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21"/>
        </w:rPr>
      </w:pPr>
    </w:p>
    <w:p>
      <w:pPr>
        <w:pStyle w:val="BodyText"/>
        <w:tabs>
          <w:tab w:pos="1949" w:val="left" w:leader="none"/>
          <w:tab w:pos="2011" w:val="left" w:leader="none"/>
        </w:tabs>
        <w:spacing w:line="477" w:lineRule="auto" w:before="94"/>
        <w:ind w:left="220" w:right="4182"/>
      </w:pPr>
      <w:r>
        <w:rPr/>
        <w:t>TITLE</w:t>
      </w:r>
      <w:r>
        <w:rPr>
          <w:spacing w:val="1"/>
        </w:rPr>
        <w:t> </w:t>
      </w:r>
      <w:r>
        <w:rPr/>
        <w:t>179</w:t>
        <w:tab/>
        <w:tab/>
        <w:t>PUBLIC WATER SYSTEMS CHAPTER</w:t>
      </w:r>
      <w:r>
        <w:rPr>
          <w:spacing w:val="-4"/>
        </w:rPr>
        <w:t> </w:t>
      </w:r>
      <w:r>
        <w:rPr/>
        <w:t>10</w:t>
        <w:tab/>
        <w:t>LICENSURE OF WATER</w:t>
      </w:r>
      <w:r>
        <w:rPr>
          <w:spacing w:val="-11"/>
        </w:rPr>
        <w:t> </w:t>
      </w:r>
      <w:r>
        <w:rPr/>
        <w:t>OPERATORS</w:t>
      </w:r>
    </w:p>
    <w:p>
      <w:pPr>
        <w:pStyle w:val="ListParagraph"/>
        <w:numPr>
          <w:ilvl w:val="1"/>
          <w:numId w:val="1"/>
        </w:numPr>
        <w:tabs>
          <w:tab w:pos="1108" w:val="left" w:leader="none"/>
          <w:tab w:pos="4075" w:val="left" w:leader="none"/>
        </w:tabs>
        <w:spacing w:line="237" w:lineRule="auto" w:before="9" w:after="0"/>
        <w:ind w:left="220" w:right="112" w:firstLine="0"/>
        <w:jc w:val="left"/>
        <w:rPr>
          <w:sz w:val="22"/>
        </w:rPr>
      </w:pPr>
      <w:r>
        <w:rPr>
          <w:sz w:val="22"/>
          <w:u w:val="single"/>
        </w:rPr>
        <w:t>SCOPE</w:t>
      </w:r>
      <w:r>
        <w:rPr>
          <w:spacing w:val="38"/>
          <w:sz w:val="22"/>
          <w:u w:val="single"/>
        </w:rPr>
        <w:t> </w:t>
      </w:r>
      <w:r>
        <w:rPr>
          <w:sz w:val="22"/>
          <w:u w:val="single"/>
        </w:rPr>
        <w:t>AND</w:t>
      </w:r>
      <w:r>
        <w:rPr>
          <w:spacing w:val="31"/>
          <w:sz w:val="22"/>
          <w:u w:val="single"/>
        </w:rPr>
        <w:t> </w:t>
      </w:r>
      <w:r>
        <w:rPr>
          <w:sz w:val="22"/>
          <w:u w:val="single"/>
        </w:rPr>
        <w:t>AUTHORITY</w:t>
      </w:r>
      <w:r>
        <w:rPr>
          <w:sz w:val="22"/>
        </w:rPr>
        <w:t>.</w:t>
        <w:tab/>
        <w:t>These regulations govern credentialing of water operators under </w:t>
      </w:r>
      <w:r>
        <w:rPr>
          <w:sz w:val="22"/>
          <w:u w:val="single"/>
        </w:rPr>
        <w:t>Neb. Rev. Stat</w:t>
      </w:r>
      <w:r>
        <w:rPr>
          <w:sz w:val="22"/>
        </w:rPr>
        <w:t>. §§71-5301 to 71-5313, and the Uniform Credentialing Act</w:t>
      </w:r>
      <w:r>
        <w:rPr>
          <w:spacing w:val="-24"/>
          <w:sz w:val="22"/>
        </w:rPr>
        <w:t> </w:t>
      </w:r>
      <w:r>
        <w:rPr>
          <w:sz w:val="22"/>
        </w:rPr>
        <w:t>(UCA).</w:t>
      </w:r>
    </w:p>
    <w:p>
      <w:pPr>
        <w:pStyle w:val="BodyText"/>
        <w:spacing w:before="2"/>
      </w:pPr>
    </w:p>
    <w:p>
      <w:pPr>
        <w:pStyle w:val="ListParagraph"/>
        <w:numPr>
          <w:ilvl w:val="1"/>
          <w:numId w:val="1"/>
        </w:numPr>
        <w:tabs>
          <w:tab w:pos="1031" w:val="left" w:leader="none"/>
        </w:tabs>
        <w:spacing w:line="240" w:lineRule="auto" w:before="0" w:after="0"/>
        <w:ind w:left="1030" w:right="0" w:hanging="811"/>
        <w:jc w:val="left"/>
        <w:rPr>
          <w:sz w:val="22"/>
        </w:rPr>
      </w:pPr>
      <w:r>
        <w:rPr>
          <w:sz w:val="22"/>
          <w:u w:val="single"/>
        </w:rPr>
        <w:t>DEFINITIONS</w:t>
      </w:r>
    </w:p>
    <w:p>
      <w:pPr>
        <w:pStyle w:val="BodyText"/>
        <w:spacing w:before="8"/>
        <w:rPr>
          <w:sz w:val="13"/>
        </w:rPr>
      </w:pPr>
    </w:p>
    <w:p>
      <w:pPr>
        <w:pStyle w:val="BodyText"/>
        <w:spacing w:before="94"/>
        <w:ind w:left="220" w:right="177"/>
      </w:pPr>
      <w:r>
        <w:rPr>
          <w:u w:val="single"/>
        </w:rPr>
        <w:t>Active addiction</w:t>
      </w:r>
      <w:r>
        <w:rPr/>
        <w:t> means current physical or psychological dependence on alcohol or a substance, which develops following the use of alcohol or a substance on a periodic or continuing basis.</w:t>
      </w:r>
    </w:p>
    <w:p>
      <w:pPr>
        <w:pStyle w:val="BodyText"/>
        <w:spacing w:before="11"/>
        <w:rPr>
          <w:sz w:val="21"/>
        </w:rPr>
      </w:pPr>
    </w:p>
    <w:p>
      <w:pPr>
        <w:pStyle w:val="BodyText"/>
        <w:spacing w:line="242" w:lineRule="auto"/>
        <w:ind w:left="220" w:right="126"/>
        <w:jc w:val="both"/>
      </w:pPr>
      <w:r>
        <w:rPr>
          <w:u w:val="single"/>
        </w:rPr>
        <w:t>Alcohol or substance abuse</w:t>
      </w:r>
      <w:r>
        <w:rPr/>
        <w:t> means a maladaptive pattern of alcohol or substance use leading to clinically significant impairment or distress as manifested by one or more of the following occurring at any time during the same 12-month period:</w:t>
      </w:r>
    </w:p>
    <w:p>
      <w:pPr>
        <w:pStyle w:val="BodyText"/>
        <w:spacing w:before="5"/>
        <w:rPr>
          <w:sz w:val="21"/>
        </w:rPr>
      </w:pPr>
    </w:p>
    <w:p>
      <w:pPr>
        <w:pStyle w:val="ListParagraph"/>
        <w:numPr>
          <w:ilvl w:val="0"/>
          <w:numId w:val="2"/>
        </w:numPr>
        <w:tabs>
          <w:tab w:pos="796" w:val="left" w:leader="none"/>
          <w:tab w:pos="797" w:val="left" w:leader="none"/>
        </w:tabs>
        <w:spacing w:line="240" w:lineRule="auto" w:before="0" w:after="0"/>
        <w:ind w:left="796" w:right="121" w:hanging="577"/>
        <w:jc w:val="left"/>
        <w:rPr>
          <w:sz w:val="22"/>
        </w:rPr>
      </w:pPr>
      <w:r>
        <w:rPr>
          <w:sz w:val="22"/>
        </w:rPr>
        <w:t>Recurrent alcohol or substance use resulting in a failure to fulfill major role obligations at work, school, or</w:t>
      </w:r>
      <w:r>
        <w:rPr>
          <w:spacing w:val="-3"/>
          <w:sz w:val="22"/>
        </w:rPr>
        <w:t> </w:t>
      </w:r>
      <w:r>
        <w:rPr>
          <w:sz w:val="22"/>
        </w:rPr>
        <w:t>home;</w:t>
      </w:r>
    </w:p>
    <w:p>
      <w:pPr>
        <w:pStyle w:val="ListParagraph"/>
        <w:numPr>
          <w:ilvl w:val="0"/>
          <w:numId w:val="2"/>
        </w:numPr>
        <w:tabs>
          <w:tab w:pos="796" w:val="left" w:leader="none"/>
          <w:tab w:pos="797" w:val="left" w:leader="none"/>
        </w:tabs>
        <w:spacing w:line="251" w:lineRule="exact" w:before="0" w:after="0"/>
        <w:ind w:left="797" w:right="0" w:hanging="577"/>
        <w:jc w:val="left"/>
        <w:rPr>
          <w:sz w:val="22"/>
        </w:rPr>
      </w:pPr>
      <w:r>
        <w:rPr>
          <w:sz w:val="22"/>
        </w:rPr>
        <w:t>Recurrent alcohol or substance use </w:t>
      </w:r>
      <w:r>
        <w:rPr>
          <w:spacing w:val="-3"/>
          <w:sz w:val="22"/>
        </w:rPr>
        <w:t>in </w:t>
      </w:r>
      <w:r>
        <w:rPr>
          <w:sz w:val="22"/>
        </w:rPr>
        <w:t>situations in which it is physically</w:t>
      </w:r>
      <w:r>
        <w:rPr>
          <w:spacing w:val="-19"/>
          <w:sz w:val="22"/>
        </w:rPr>
        <w:t> </w:t>
      </w:r>
      <w:r>
        <w:rPr>
          <w:sz w:val="22"/>
        </w:rPr>
        <w:t>hazardous;</w:t>
      </w:r>
    </w:p>
    <w:p>
      <w:pPr>
        <w:pStyle w:val="ListParagraph"/>
        <w:numPr>
          <w:ilvl w:val="0"/>
          <w:numId w:val="2"/>
        </w:numPr>
        <w:tabs>
          <w:tab w:pos="796" w:val="left" w:leader="none"/>
          <w:tab w:pos="797" w:val="left" w:leader="none"/>
        </w:tabs>
        <w:spacing w:line="240" w:lineRule="auto" w:before="2" w:after="0"/>
        <w:ind w:left="797" w:right="0" w:hanging="577"/>
        <w:jc w:val="left"/>
        <w:rPr>
          <w:sz w:val="22"/>
        </w:rPr>
      </w:pPr>
      <w:r>
        <w:rPr>
          <w:sz w:val="22"/>
        </w:rPr>
        <w:t>Recurrent legal problems related to alcohol or substance use;</w:t>
      </w:r>
      <w:r>
        <w:rPr>
          <w:spacing w:val="-15"/>
          <w:sz w:val="22"/>
        </w:rPr>
        <w:t> </w:t>
      </w:r>
      <w:r>
        <w:rPr>
          <w:sz w:val="22"/>
        </w:rPr>
        <w:t>or</w:t>
      </w:r>
    </w:p>
    <w:p>
      <w:pPr>
        <w:pStyle w:val="ListParagraph"/>
        <w:numPr>
          <w:ilvl w:val="0"/>
          <w:numId w:val="2"/>
        </w:numPr>
        <w:tabs>
          <w:tab w:pos="796" w:val="left" w:leader="none"/>
          <w:tab w:pos="797" w:val="left" w:leader="none"/>
        </w:tabs>
        <w:spacing w:line="237" w:lineRule="auto" w:before="4" w:after="0"/>
        <w:ind w:left="796" w:right="117" w:hanging="577"/>
        <w:jc w:val="left"/>
        <w:rPr>
          <w:sz w:val="22"/>
        </w:rPr>
      </w:pPr>
      <w:r>
        <w:rPr>
          <w:sz w:val="22"/>
        </w:rPr>
        <w:t>Continued alcohol or substance </w:t>
      </w:r>
      <w:r>
        <w:rPr>
          <w:spacing w:val="2"/>
          <w:sz w:val="22"/>
        </w:rPr>
        <w:t>use </w:t>
      </w:r>
      <w:r>
        <w:rPr>
          <w:sz w:val="22"/>
        </w:rPr>
        <w:t>despite having persistent or recurrent social or interpersonal</w:t>
      </w:r>
      <w:r>
        <w:rPr>
          <w:spacing w:val="-7"/>
          <w:sz w:val="22"/>
        </w:rPr>
        <w:t> </w:t>
      </w:r>
      <w:r>
        <w:rPr>
          <w:sz w:val="22"/>
        </w:rPr>
        <w:t>problems caused</w:t>
      </w:r>
      <w:r>
        <w:rPr>
          <w:spacing w:val="-4"/>
          <w:sz w:val="22"/>
        </w:rPr>
        <w:t> </w:t>
      </w:r>
      <w:r>
        <w:rPr>
          <w:sz w:val="22"/>
        </w:rPr>
        <w:t>or</w:t>
      </w:r>
      <w:r>
        <w:rPr>
          <w:spacing w:val="-7"/>
          <w:sz w:val="22"/>
        </w:rPr>
        <w:t> </w:t>
      </w:r>
      <w:r>
        <w:rPr>
          <w:sz w:val="22"/>
        </w:rPr>
        <w:t>exacerbated</w:t>
      </w:r>
      <w:r>
        <w:rPr>
          <w:spacing w:val="-3"/>
          <w:sz w:val="22"/>
        </w:rPr>
        <w:t> </w:t>
      </w:r>
      <w:r>
        <w:rPr>
          <w:sz w:val="22"/>
        </w:rPr>
        <w:t>by</w:t>
      </w:r>
      <w:r>
        <w:rPr>
          <w:spacing w:val="-6"/>
          <w:sz w:val="22"/>
        </w:rPr>
        <w:t> </w:t>
      </w:r>
      <w:r>
        <w:rPr>
          <w:sz w:val="22"/>
        </w:rPr>
        <w:t>the</w:t>
      </w:r>
      <w:r>
        <w:rPr>
          <w:spacing w:val="-3"/>
          <w:sz w:val="22"/>
        </w:rPr>
        <w:t> </w:t>
      </w:r>
      <w:r>
        <w:rPr>
          <w:sz w:val="22"/>
        </w:rPr>
        <w:t>effects</w:t>
      </w:r>
      <w:r>
        <w:rPr>
          <w:spacing w:val="-1"/>
          <w:sz w:val="22"/>
        </w:rPr>
        <w:t> </w:t>
      </w:r>
      <w:r>
        <w:rPr>
          <w:sz w:val="22"/>
        </w:rPr>
        <w:t>of</w:t>
      </w:r>
      <w:r>
        <w:rPr>
          <w:spacing w:val="1"/>
          <w:sz w:val="22"/>
        </w:rPr>
        <w:t> </w:t>
      </w:r>
      <w:r>
        <w:rPr>
          <w:sz w:val="22"/>
        </w:rPr>
        <w:t>the</w:t>
      </w:r>
      <w:r>
        <w:rPr>
          <w:spacing w:val="-4"/>
          <w:sz w:val="22"/>
        </w:rPr>
        <w:t> </w:t>
      </w:r>
      <w:r>
        <w:rPr>
          <w:sz w:val="22"/>
        </w:rPr>
        <w:t>alcohol</w:t>
      </w:r>
      <w:r>
        <w:rPr>
          <w:spacing w:val="-6"/>
          <w:sz w:val="22"/>
        </w:rPr>
        <w:t> </w:t>
      </w:r>
      <w:r>
        <w:rPr>
          <w:sz w:val="22"/>
        </w:rPr>
        <w:t>or</w:t>
      </w:r>
      <w:r>
        <w:rPr>
          <w:spacing w:val="-2"/>
          <w:sz w:val="22"/>
        </w:rPr>
        <w:t> </w:t>
      </w:r>
      <w:r>
        <w:rPr>
          <w:sz w:val="22"/>
        </w:rPr>
        <w:t>substance</w:t>
      </w:r>
      <w:r>
        <w:rPr>
          <w:spacing w:val="-4"/>
          <w:sz w:val="22"/>
        </w:rPr>
        <w:t> </w:t>
      </w:r>
      <w:r>
        <w:rPr>
          <w:sz w:val="22"/>
        </w:rPr>
        <w:t>use.</w:t>
      </w:r>
    </w:p>
    <w:p>
      <w:pPr>
        <w:pStyle w:val="BodyText"/>
        <w:spacing w:before="2"/>
      </w:pPr>
    </w:p>
    <w:p>
      <w:pPr>
        <w:pStyle w:val="BodyText"/>
        <w:ind w:left="220" w:right="177"/>
      </w:pPr>
      <w:r>
        <w:rPr>
          <w:u w:val="single"/>
        </w:rPr>
        <w:t>Attest or attestation</w:t>
      </w:r>
      <w:r>
        <w:rPr/>
        <w:t> means that the individual declares that all statements on the application are true and</w:t>
      </w:r>
      <w:r>
        <w:rPr>
          <w:spacing w:val="-1"/>
        </w:rPr>
        <w:t> </w:t>
      </w:r>
      <w:r>
        <w:rPr/>
        <w:t>complete.</w:t>
      </w:r>
    </w:p>
    <w:p>
      <w:pPr>
        <w:pStyle w:val="BodyText"/>
      </w:pPr>
    </w:p>
    <w:p>
      <w:pPr>
        <w:pStyle w:val="BodyText"/>
        <w:ind w:left="220" w:right="118"/>
        <w:jc w:val="both"/>
      </w:pPr>
      <w:r>
        <w:rPr>
          <w:u w:val="single"/>
        </w:rPr>
        <w:t>Available</w:t>
      </w:r>
      <w:r>
        <w:rPr/>
        <w:t> means that based on system size, number of persons served, system classification, treatment technique and purpose, distribution complexity, and source of water, a licensed operator must be on site or able to be contacted as needed to initiate the appropriate action in a timely manner.</w:t>
      </w:r>
    </w:p>
    <w:p>
      <w:pPr>
        <w:pStyle w:val="BodyText"/>
        <w:spacing w:before="4"/>
      </w:pPr>
    </w:p>
    <w:p>
      <w:pPr>
        <w:pStyle w:val="BodyText"/>
        <w:spacing w:line="237" w:lineRule="auto"/>
        <w:ind w:left="220" w:right="121"/>
        <w:jc w:val="both"/>
      </w:pPr>
      <w:r>
        <w:rPr>
          <w:u w:val="single"/>
        </w:rPr>
        <w:t>Community water system</w:t>
      </w:r>
      <w:r>
        <w:rPr/>
        <w:t> means a public water system which serves at least 15 service connections used by year-round residents or regularly serves 25 year-round</w:t>
      </w:r>
      <w:r>
        <w:rPr>
          <w:spacing w:val="-22"/>
        </w:rPr>
        <w:t> </w:t>
      </w:r>
      <w:r>
        <w:rPr/>
        <w:t>residents.</w:t>
      </w:r>
    </w:p>
    <w:p>
      <w:pPr>
        <w:pStyle w:val="BodyText"/>
        <w:spacing w:before="3"/>
      </w:pPr>
    </w:p>
    <w:p>
      <w:pPr>
        <w:pStyle w:val="BodyText"/>
        <w:ind w:left="220" w:right="122"/>
        <w:jc w:val="both"/>
      </w:pPr>
      <w:r>
        <w:rPr>
          <w:u w:val="single"/>
        </w:rPr>
        <w:t>Complete application</w:t>
      </w:r>
      <w:r>
        <w:rPr/>
        <w:t> means an application that contains all of the information requested on the application, with attestation to its truth and completeness, and that is submitted with the required fees and all required documentation.</w:t>
      </w:r>
    </w:p>
    <w:p>
      <w:pPr>
        <w:pStyle w:val="BodyText"/>
        <w:spacing w:before="8"/>
        <w:rPr>
          <w:sz w:val="21"/>
        </w:rPr>
      </w:pPr>
    </w:p>
    <w:p>
      <w:pPr>
        <w:pStyle w:val="BodyText"/>
        <w:ind w:left="220"/>
      </w:pPr>
      <w:r>
        <w:rPr>
          <w:u w:val="single"/>
        </w:rPr>
        <w:t>Confidential information</w:t>
      </w:r>
      <w:r>
        <w:rPr/>
        <w:t> means information protected as privileged under applicable law.</w:t>
      </w:r>
    </w:p>
    <w:p>
      <w:pPr>
        <w:spacing w:after="0"/>
        <w:sectPr>
          <w:headerReference w:type="default" r:id="rId5"/>
          <w:footerReference w:type="default" r:id="rId6"/>
          <w:type w:val="continuous"/>
          <w:pgSz w:w="12240" w:h="15840"/>
          <w:pgMar w:header="695" w:footer="768" w:top="1340" w:bottom="960" w:left="1220" w:right="960"/>
          <w:pgNumType w:start="1"/>
        </w:sectPr>
      </w:pPr>
    </w:p>
    <w:p>
      <w:pPr>
        <w:pStyle w:val="BodyText"/>
        <w:spacing w:before="88"/>
        <w:ind w:left="220" w:right="120"/>
        <w:jc w:val="both"/>
      </w:pPr>
      <w:r>
        <w:rPr>
          <w:u w:val="single"/>
        </w:rPr>
        <w:t>Consumer</w:t>
      </w:r>
      <w:r>
        <w:rPr/>
        <w:t> means a person receiving health or health-related services or environmental services and includes a patient, client, resident, customer, or person with a similar designation.</w:t>
      </w:r>
    </w:p>
    <w:p>
      <w:pPr>
        <w:pStyle w:val="BodyText"/>
      </w:pPr>
    </w:p>
    <w:p>
      <w:pPr>
        <w:pStyle w:val="BodyText"/>
        <w:ind w:left="220" w:right="115"/>
        <w:jc w:val="both"/>
      </w:pPr>
      <w:r>
        <w:rPr>
          <w:u w:val="single"/>
        </w:rPr>
        <w:t>Conviction</w:t>
      </w:r>
      <w:r>
        <w:rPr/>
        <w:t> means a plea or verdict of guilty or a conviction following a plea of nolo contendere or non vult contendere made to a formal criminal charge, or a judicial finding of guilt irrespective of the pronouncement of judgment or the suspension thereof, and includes instances in which the imposition or the execution of sentence is suspended following a judicial finding of guilt and the defendant is placed on probation.</w:t>
      </w:r>
    </w:p>
    <w:p>
      <w:pPr>
        <w:pStyle w:val="BodyText"/>
        <w:spacing w:before="11"/>
        <w:rPr>
          <w:sz w:val="21"/>
        </w:rPr>
      </w:pPr>
    </w:p>
    <w:p>
      <w:pPr>
        <w:pStyle w:val="BodyText"/>
        <w:spacing w:line="482" w:lineRule="auto"/>
        <w:ind w:left="220" w:right="2926"/>
      </w:pPr>
      <w:r>
        <w:rPr>
          <w:u w:val="single"/>
        </w:rPr>
        <w:t>Council</w:t>
      </w:r>
      <w:r>
        <w:rPr/>
        <w:t> means the Advisory Council on Public Water Supply. </w:t>
      </w:r>
      <w:r>
        <w:rPr>
          <w:u w:val="single"/>
        </w:rPr>
        <w:t>Credentia</w:t>
      </w:r>
      <w:r>
        <w:rPr/>
        <w:t>l means a license, certificate, or registration.</w:t>
      </w:r>
    </w:p>
    <w:p>
      <w:pPr>
        <w:pStyle w:val="BodyText"/>
        <w:spacing w:line="249" w:lineRule="exact"/>
        <w:ind w:left="220"/>
      </w:pPr>
      <w:r>
        <w:rPr>
          <w:u w:val="single"/>
        </w:rPr>
        <w:t>Department</w:t>
      </w:r>
      <w:r>
        <w:rPr/>
        <w:t> means the Division of Public Health of the Department of Health and Human Services.</w:t>
      </w:r>
    </w:p>
    <w:p>
      <w:pPr>
        <w:pStyle w:val="BodyText"/>
        <w:spacing w:before="3"/>
      </w:pPr>
    </w:p>
    <w:p>
      <w:pPr>
        <w:pStyle w:val="BodyText"/>
        <w:ind w:left="220" w:right="114"/>
        <w:jc w:val="both"/>
      </w:pPr>
      <w:r>
        <w:rPr>
          <w:u w:val="single"/>
        </w:rPr>
        <w:t>Dependence</w:t>
      </w:r>
      <w:r>
        <w:rPr/>
        <w:t> means a maladaptive pattern of alcohol or substance use, leading to clinically significant impairment or distress, as manifested by three or more of the following occurring at any time in the same 12-month period:</w:t>
      </w:r>
    </w:p>
    <w:p>
      <w:pPr>
        <w:pStyle w:val="BodyText"/>
        <w:spacing w:before="8"/>
        <w:rPr>
          <w:sz w:val="21"/>
        </w:rPr>
      </w:pPr>
    </w:p>
    <w:p>
      <w:pPr>
        <w:pStyle w:val="ListParagraph"/>
        <w:numPr>
          <w:ilvl w:val="1"/>
          <w:numId w:val="2"/>
        </w:numPr>
        <w:tabs>
          <w:tab w:pos="1373" w:val="left" w:leader="none"/>
        </w:tabs>
        <w:spacing w:line="240" w:lineRule="auto" w:before="0" w:after="0"/>
        <w:ind w:left="1373" w:right="0" w:hanging="577"/>
        <w:jc w:val="both"/>
        <w:rPr>
          <w:sz w:val="22"/>
        </w:rPr>
      </w:pPr>
      <w:r>
        <w:rPr>
          <w:sz w:val="22"/>
        </w:rPr>
        <w:t>Tolerance as defined by either of the</w:t>
      </w:r>
      <w:r>
        <w:rPr>
          <w:spacing w:val="-14"/>
          <w:sz w:val="22"/>
        </w:rPr>
        <w:t> </w:t>
      </w:r>
      <w:r>
        <w:rPr>
          <w:sz w:val="22"/>
        </w:rPr>
        <w:t>following:</w:t>
      </w:r>
    </w:p>
    <w:p>
      <w:pPr>
        <w:pStyle w:val="ListParagraph"/>
        <w:numPr>
          <w:ilvl w:val="2"/>
          <w:numId w:val="2"/>
        </w:numPr>
        <w:tabs>
          <w:tab w:pos="1950" w:val="left" w:leader="none"/>
        </w:tabs>
        <w:spacing w:line="240" w:lineRule="auto" w:before="1" w:after="0"/>
        <w:ind w:left="1949" w:right="126" w:hanging="577"/>
        <w:jc w:val="both"/>
        <w:rPr>
          <w:sz w:val="22"/>
        </w:rPr>
      </w:pPr>
      <w:r>
        <w:rPr>
          <w:sz w:val="22"/>
        </w:rPr>
        <w:t>A need for markedly increased amounts of alcohol or the substance to achieve intoxication or desired effect;</w:t>
      </w:r>
      <w:r>
        <w:rPr>
          <w:spacing w:val="-4"/>
          <w:sz w:val="22"/>
        </w:rPr>
        <w:t> </w:t>
      </w:r>
      <w:r>
        <w:rPr>
          <w:sz w:val="22"/>
        </w:rPr>
        <w:t>or</w:t>
      </w:r>
    </w:p>
    <w:p>
      <w:pPr>
        <w:pStyle w:val="ListParagraph"/>
        <w:numPr>
          <w:ilvl w:val="2"/>
          <w:numId w:val="2"/>
        </w:numPr>
        <w:tabs>
          <w:tab w:pos="1950" w:val="left" w:leader="none"/>
        </w:tabs>
        <w:spacing w:line="240" w:lineRule="auto" w:before="0" w:after="0"/>
        <w:ind w:left="1949" w:right="119" w:hanging="577"/>
        <w:jc w:val="both"/>
        <w:rPr>
          <w:sz w:val="22"/>
        </w:rPr>
      </w:pPr>
      <w:r>
        <w:rPr>
          <w:sz w:val="22"/>
        </w:rPr>
        <w:t>A markedly diminished effect with continued use of the same amount of alcohol or the</w:t>
      </w:r>
      <w:r>
        <w:rPr>
          <w:spacing w:val="-3"/>
          <w:sz w:val="22"/>
        </w:rPr>
        <w:t> </w:t>
      </w:r>
      <w:r>
        <w:rPr>
          <w:sz w:val="22"/>
        </w:rPr>
        <w:t>substance;</w:t>
      </w:r>
    </w:p>
    <w:p>
      <w:pPr>
        <w:pStyle w:val="ListParagraph"/>
        <w:numPr>
          <w:ilvl w:val="1"/>
          <w:numId w:val="2"/>
        </w:numPr>
        <w:tabs>
          <w:tab w:pos="1373" w:val="left" w:leader="none"/>
        </w:tabs>
        <w:spacing w:line="240" w:lineRule="auto" w:before="2" w:after="0"/>
        <w:ind w:left="1373" w:right="0" w:hanging="577"/>
        <w:jc w:val="both"/>
        <w:rPr>
          <w:sz w:val="22"/>
        </w:rPr>
      </w:pPr>
      <w:r>
        <w:rPr>
          <w:sz w:val="22"/>
        </w:rPr>
        <w:t>Withdrawal as manifested by either of the</w:t>
      </w:r>
      <w:r>
        <w:rPr>
          <w:spacing w:val="-14"/>
          <w:sz w:val="22"/>
        </w:rPr>
        <w:t> </w:t>
      </w:r>
      <w:r>
        <w:rPr>
          <w:sz w:val="22"/>
        </w:rPr>
        <w:t>following:</w:t>
      </w:r>
    </w:p>
    <w:p>
      <w:pPr>
        <w:pStyle w:val="ListParagraph"/>
        <w:numPr>
          <w:ilvl w:val="2"/>
          <w:numId w:val="2"/>
        </w:numPr>
        <w:tabs>
          <w:tab w:pos="1950" w:val="left" w:leader="none"/>
        </w:tabs>
        <w:spacing w:line="240" w:lineRule="auto" w:before="1" w:after="0"/>
        <w:ind w:left="1949" w:right="118" w:hanging="577"/>
        <w:jc w:val="both"/>
        <w:rPr>
          <w:sz w:val="22"/>
        </w:rPr>
      </w:pPr>
      <w:r>
        <w:rPr>
          <w:sz w:val="22"/>
        </w:rPr>
        <w:t>The characteristic withdrawal syndrome for alcohol or the substance as referred to in the Diagnostic and Statistical Manual of Mental Disorders, Fourth Edition, published by the American Psychiatric Association;</w:t>
      </w:r>
      <w:r>
        <w:rPr>
          <w:spacing w:val="-5"/>
          <w:sz w:val="22"/>
        </w:rPr>
        <w:t> </w:t>
      </w:r>
      <w:r>
        <w:rPr>
          <w:sz w:val="22"/>
        </w:rPr>
        <w:t>or</w:t>
      </w:r>
    </w:p>
    <w:p>
      <w:pPr>
        <w:pStyle w:val="ListParagraph"/>
        <w:numPr>
          <w:ilvl w:val="2"/>
          <w:numId w:val="2"/>
        </w:numPr>
        <w:tabs>
          <w:tab w:pos="1950" w:val="left" w:leader="none"/>
        </w:tabs>
        <w:spacing w:line="237" w:lineRule="auto" w:before="2" w:after="0"/>
        <w:ind w:left="1949" w:right="124" w:hanging="577"/>
        <w:jc w:val="both"/>
        <w:rPr>
          <w:sz w:val="22"/>
        </w:rPr>
      </w:pPr>
      <w:r>
        <w:rPr>
          <w:sz w:val="22"/>
        </w:rPr>
        <w:t>Alcohol or the same substance or a closely related substance is taken to relieve or avoid withdrawal symptoms;</w:t>
      </w:r>
    </w:p>
    <w:p>
      <w:pPr>
        <w:pStyle w:val="ListParagraph"/>
        <w:numPr>
          <w:ilvl w:val="1"/>
          <w:numId w:val="2"/>
        </w:numPr>
        <w:tabs>
          <w:tab w:pos="1373" w:val="left" w:leader="none"/>
        </w:tabs>
        <w:spacing w:line="240" w:lineRule="auto" w:before="1" w:after="0"/>
        <w:ind w:left="1373" w:right="121" w:hanging="576"/>
        <w:jc w:val="both"/>
        <w:rPr>
          <w:sz w:val="22"/>
        </w:rPr>
      </w:pPr>
      <w:r>
        <w:rPr>
          <w:sz w:val="22"/>
        </w:rPr>
        <w:t>Alcohol or the substance is often taken in larger amounts or over a longer period than was intended;</w:t>
      </w:r>
    </w:p>
    <w:p>
      <w:pPr>
        <w:pStyle w:val="ListParagraph"/>
        <w:numPr>
          <w:ilvl w:val="1"/>
          <w:numId w:val="2"/>
        </w:numPr>
        <w:tabs>
          <w:tab w:pos="1373" w:val="left" w:leader="none"/>
        </w:tabs>
        <w:spacing w:line="237" w:lineRule="auto" w:before="5" w:after="0"/>
        <w:ind w:left="1373" w:right="125" w:hanging="576"/>
        <w:jc w:val="both"/>
        <w:rPr>
          <w:sz w:val="22"/>
        </w:rPr>
      </w:pPr>
      <w:r>
        <w:rPr>
          <w:sz w:val="22"/>
        </w:rPr>
        <w:t>A persistent desire or unsuccessful efforts to cut down or control alcohol or substance use;</w:t>
      </w:r>
    </w:p>
    <w:p>
      <w:pPr>
        <w:pStyle w:val="ListParagraph"/>
        <w:numPr>
          <w:ilvl w:val="1"/>
          <w:numId w:val="2"/>
        </w:numPr>
        <w:tabs>
          <w:tab w:pos="1373" w:val="left" w:leader="none"/>
        </w:tabs>
        <w:spacing w:line="240" w:lineRule="auto" w:before="2" w:after="0"/>
        <w:ind w:left="1373" w:right="110" w:hanging="576"/>
        <w:jc w:val="both"/>
        <w:rPr>
          <w:sz w:val="22"/>
        </w:rPr>
      </w:pPr>
      <w:r>
        <w:rPr>
          <w:sz w:val="22"/>
        </w:rPr>
        <w:t>A great deal of time is spent in activities necessary to obtain alcohol or the substance, to use alcohol or the substance; or to recover from the effects of use of alcohol or the substance;</w:t>
      </w:r>
    </w:p>
    <w:p>
      <w:pPr>
        <w:pStyle w:val="ListParagraph"/>
        <w:numPr>
          <w:ilvl w:val="1"/>
          <w:numId w:val="2"/>
        </w:numPr>
        <w:tabs>
          <w:tab w:pos="1373" w:val="left" w:leader="none"/>
        </w:tabs>
        <w:spacing w:line="240" w:lineRule="auto" w:before="0" w:after="0"/>
        <w:ind w:left="1373" w:right="126" w:hanging="576"/>
        <w:jc w:val="both"/>
        <w:rPr>
          <w:sz w:val="22"/>
        </w:rPr>
      </w:pPr>
      <w:r>
        <w:rPr>
          <w:sz w:val="22"/>
        </w:rPr>
        <w:t>Important social, occupational, or recreational activities are given up or reduced because of alcohol or substance use;</w:t>
      </w:r>
      <w:r>
        <w:rPr>
          <w:spacing w:val="-10"/>
          <w:sz w:val="22"/>
        </w:rPr>
        <w:t> </w:t>
      </w:r>
      <w:r>
        <w:rPr>
          <w:sz w:val="22"/>
        </w:rPr>
        <w:t>or</w:t>
      </w:r>
    </w:p>
    <w:p>
      <w:pPr>
        <w:pStyle w:val="ListParagraph"/>
        <w:numPr>
          <w:ilvl w:val="1"/>
          <w:numId w:val="2"/>
        </w:numPr>
        <w:tabs>
          <w:tab w:pos="1373" w:val="left" w:leader="none"/>
        </w:tabs>
        <w:spacing w:line="240" w:lineRule="auto" w:before="0" w:after="0"/>
        <w:ind w:left="1373" w:right="123" w:hanging="576"/>
        <w:jc w:val="both"/>
        <w:rPr>
          <w:sz w:val="22"/>
        </w:rPr>
      </w:pPr>
      <w:r>
        <w:rPr>
          <w:sz w:val="22"/>
        </w:rPr>
        <w:t>Alcohol or substance use continues despite knowledge of having had a persistent or recurrent physical or psychological problem that was likely to have been caused or exacerbated by alcohol or the</w:t>
      </w:r>
      <w:r>
        <w:rPr>
          <w:spacing w:val="-6"/>
          <w:sz w:val="22"/>
        </w:rPr>
        <w:t> </w:t>
      </w:r>
      <w:r>
        <w:rPr>
          <w:sz w:val="22"/>
        </w:rPr>
        <w:t>substance.</w:t>
      </w:r>
    </w:p>
    <w:p>
      <w:pPr>
        <w:pStyle w:val="BodyText"/>
        <w:spacing w:before="10"/>
        <w:rPr>
          <w:sz w:val="21"/>
        </w:rPr>
      </w:pPr>
    </w:p>
    <w:p>
      <w:pPr>
        <w:pStyle w:val="BodyText"/>
        <w:ind w:left="220" w:right="112"/>
        <w:jc w:val="both"/>
      </w:pPr>
      <w:r>
        <w:rPr>
          <w:u w:val="single"/>
        </w:rPr>
        <w:t>Director</w:t>
      </w:r>
      <w:r>
        <w:rPr/>
        <w:t> means the Director of Public Health of the Division of Public Health or his/her authorized representative.</w:t>
      </w:r>
    </w:p>
    <w:p>
      <w:pPr>
        <w:pStyle w:val="BodyText"/>
      </w:pPr>
    </w:p>
    <w:p>
      <w:pPr>
        <w:pStyle w:val="BodyText"/>
        <w:ind w:left="220" w:right="118"/>
        <w:jc w:val="both"/>
      </w:pPr>
      <w:r>
        <w:rPr>
          <w:u w:val="single"/>
        </w:rPr>
        <w:t>Inactive credential</w:t>
      </w:r>
      <w:r>
        <w:rPr/>
        <w:t> means a credential which the credential holder has voluntarily placed on inactive status and by which action has terminated the right to practice or represent him/herself as having  an active</w:t>
      </w:r>
      <w:r>
        <w:rPr>
          <w:spacing w:val="-1"/>
        </w:rPr>
        <w:t> </w:t>
      </w:r>
      <w:r>
        <w:rPr/>
        <w:t>credential.</w:t>
      </w:r>
    </w:p>
    <w:p>
      <w:pPr>
        <w:spacing w:after="0"/>
        <w:jc w:val="both"/>
        <w:sectPr>
          <w:pgSz w:w="12240" w:h="15840"/>
          <w:pgMar w:header="695" w:footer="768" w:top="1340" w:bottom="960" w:left="1220" w:right="960"/>
        </w:sectPr>
      </w:pPr>
    </w:p>
    <w:p>
      <w:pPr>
        <w:pStyle w:val="BodyText"/>
        <w:spacing w:before="88"/>
        <w:ind w:left="220" w:right="120"/>
        <w:jc w:val="both"/>
      </w:pPr>
      <w:r>
        <w:rPr>
          <w:u w:val="single"/>
        </w:rPr>
        <w:t>License</w:t>
      </w:r>
      <w:r>
        <w:rPr/>
        <w:t> means an authorization issued by </w:t>
      </w:r>
      <w:r>
        <w:rPr>
          <w:spacing w:val="-3"/>
        </w:rPr>
        <w:t>the </w:t>
      </w:r>
      <w:r>
        <w:rPr/>
        <w:t>Department to an individual to engage in a profession or to a business to provide services which would otherwise be unlawful in this state </w:t>
      </w:r>
      <w:r>
        <w:rPr>
          <w:spacing w:val="-3"/>
        </w:rPr>
        <w:t>in </w:t>
      </w:r>
      <w:r>
        <w:rPr/>
        <w:t>the absence of such authorization. For Title 179 NAC 10, it means a license to make process control or system integrity decisions about water quality or quantity in public water</w:t>
      </w:r>
      <w:r>
        <w:rPr>
          <w:spacing w:val="-38"/>
        </w:rPr>
        <w:t> </w:t>
      </w:r>
      <w:r>
        <w:rPr/>
        <w:t>systems.</w:t>
      </w:r>
    </w:p>
    <w:p>
      <w:pPr>
        <w:pStyle w:val="BodyText"/>
        <w:spacing w:before="3"/>
      </w:pPr>
    </w:p>
    <w:p>
      <w:pPr>
        <w:pStyle w:val="BodyText"/>
        <w:ind w:left="220" w:right="122"/>
        <w:jc w:val="both"/>
      </w:pPr>
      <w:r>
        <w:rPr>
          <w:u w:val="single"/>
        </w:rPr>
        <w:t>Licensed operator</w:t>
      </w:r>
      <w:r>
        <w:rPr/>
        <w:t> means a person who holds a license issued by the Department that authorizes the person to make process control or system integrity decisions about water quality or quantity in public water systems.</w:t>
      </w:r>
    </w:p>
    <w:p>
      <w:pPr>
        <w:pStyle w:val="BodyText"/>
        <w:spacing w:before="8"/>
        <w:rPr>
          <w:sz w:val="21"/>
        </w:rPr>
      </w:pPr>
    </w:p>
    <w:p>
      <w:pPr>
        <w:pStyle w:val="BodyText"/>
        <w:ind w:left="220" w:right="115"/>
        <w:jc w:val="both"/>
      </w:pPr>
      <w:r>
        <w:rPr>
          <w:u w:val="single"/>
        </w:rPr>
        <w:t>Military service</w:t>
      </w:r>
      <w:r>
        <w:rPr/>
        <w:t> means full-time duty </w:t>
      </w:r>
      <w:r>
        <w:rPr>
          <w:spacing w:val="-3"/>
        </w:rPr>
        <w:t>in </w:t>
      </w:r>
      <w:r>
        <w:rPr/>
        <w:t>the active military service of the United States, a National Guard call to active service for more than 30 consecutive days, or active service as a  commissioned officer of the Public Health Service or the National Oceanic and Atmospheric Administration. Military service may also include any period during which a servicemember is absent from duty on account of sickness, wounds, leave, or other lawful cause. (From the Servicemembers Civil Relief Act, 50 U.S.C. App. 501 et seq., as it existed on January 1,</w:t>
      </w:r>
      <w:r>
        <w:rPr>
          <w:spacing w:val="-35"/>
        </w:rPr>
        <w:t> </w:t>
      </w:r>
      <w:r>
        <w:rPr/>
        <w:t>2007.)</w:t>
      </w:r>
    </w:p>
    <w:p>
      <w:pPr>
        <w:pStyle w:val="BodyText"/>
        <w:spacing w:before="1"/>
      </w:pPr>
    </w:p>
    <w:p>
      <w:pPr>
        <w:pStyle w:val="BodyText"/>
        <w:ind w:left="220" w:right="116"/>
        <w:jc w:val="both"/>
      </w:pPr>
      <w:r>
        <w:rPr>
          <w:u w:val="single"/>
        </w:rPr>
        <w:t>Non-transient, non-community water system means</w:t>
      </w:r>
      <w:r>
        <w:rPr/>
        <w:t> a public water system that is not a community water system and that regularly serves at least 25 of the same individuals over six months per year.</w:t>
      </w:r>
    </w:p>
    <w:p>
      <w:pPr>
        <w:pStyle w:val="BodyText"/>
        <w:spacing w:before="11"/>
        <w:rPr>
          <w:sz w:val="21"/>
        </w:rPr>
      </w:pPr>
    </w:p>
    <w:p>
      <w:pPr>
        <w:pStyle w:val="BodyText"/>
        <w:ind w:left="220" w:right="115"/>
        <w:jc w:val="both"/>
      </w:pPr>
      <w:r>
        <w:rPr>
          <w:u w:val="single"/>
        </w:rPr>
        <w:t>Operating shift</w:t>
      </w:r>
      <w:r>
        <w:rPr/>
        <w:t> means that period of time during which licensed operator decisions that affect public health are necessary for proper operation of the system.</w:t>
      </w:r>
    </w:p>
    <w:p>
      <w:pPr>
        <w:pStyle w:val="BodyText"/>
        <w:spacing w:before="11"/>
        <w:rPr>
          <w:sz w:val="21"/>
        </w:rPr>
      </w:pPr>
    </w:p>
    <w:p>
      <w:pPr>
        <w:pStyle w:val="BodyText"/>
        <w:ind w:left="220" w:right="112"/>
        <w:jc w:val="both"/>
      </w:pPr>
      <w:r>
        <w:rPr>
          <w:u w:val="single"/>
        </w:rPr>
        <w:t>Operator in responsible charge</w:t>
      </w:r>
      <w:r>
        <w:rPr/>
        <w:t> means the person(s) designated by the owner to be the licensed operator(s) who makes decisions regarding the daily operational activities of a public water system, water treatment facility and/or distribution system, that will directly impact the quality and/or quantity of drinking water.</w:t>
      </w:r>
    </w:p>
    <w:p>
      <w:pPr>
        <w:pStyle w:val="BodyText"/>
        <w:spacing w:before="3"/>
      </w:pPr>
    </w:p>
    <w:p>
      <w:pPr>
        <w:pStyle w:val="BodyText"/>
        <w:ind w:left="220" w:right="125"/>
        <w:jc w:val="both"/>
      </w:pPr>
      <w:r>
        <w:rPr>
          <w:u w:val="single"/>
        </w:rPr>
        <w:t>Pattern of incompetent or negligent conduct</w:t>
      </w:r>
      <w:r>
        <w:rPr/>
        <w:t> means a continued course of incompetent or negligent conduct in performing the duties of the profession.</w:t>
      </w:r>
    </w:p>
    <w:p>
      <w:pPr>
        <w:pStyle w:val="BodyText"/>
        <w:spacing w:before="11"/>
        <w:rPr>
          <w:sz w:val="21"/>
        </w:rPr>
      </w:pPr>
    </w:p>
    <w:p>
      <w:pPr>
        <w:pStyle w:val="BodyText"/>
        <w:ind w:left="220"/>
        <w:jc w:val="both"/>
      </w:pPr>
      <w:r>
        <w:rPr>
          <w:u w:val="single"/>
        </w:rPr>
        <w:t>Practice</w:t>
      </w:r>
      <w:r>
        <w:rPr/>
        <w:t> means practice as a licensed operator.</w:t>
      </w:r>
    </w:p>
    <w:p>
      <w:pPr>
        <w:pStyle w:val="BodyText"/>
        <w:spacing w:before="5"/>
      </w:pPr>
    </w:p>
    <w:p>
      <w:pPr>
        <w:pStyle w:val="BodyText"/>
        <w:spacing w:line="237" w:lineRule="auto"/>
        <w:ind w:left="220" w:right="110"/>
        <w:jc w:val="both"/>
      </w:pPr>
      <w:r>
        <w:rPr>
          <w:u w:val="single"/>
        </w:rPr>
        <w:t>Profession</w:t>
      </w:r>
      <w:r>
        <w:rPr/>
        <w:t> means any profession or occupation named in subsection (1) or (2) of </w:t>
      </w:r>
      <w:r>
        <w:rPr>
          <w:u w:val="single"/>
        </w:rPr>
        <w:t>Neb. Rev. Stat.</w:t>
      </w:r>
      <w:r>
        <w:rPr/>
        <w:t> § 38-121.</w:t>
      </w:r>
    </w:p>
    <w:p>
      <w:pPr>
        <w:pStyle w:val="BodyText"/>
        <w:spacing w:before="5"/>
      </w:pPr>
    </w:p>
    <w:p>
      <w:pPr>
        <w:pStyle w:val="BodyText"/>
        <w:spacing w:line="237" w:lineRule="auto"/>
        <w:ind w:left="220" w:right="116"/>
        <w:jc w:val="both"/>
      </w:pPr>
      <w:r>
        <w:rPr>
          <w:u w:val="single"/>
        </w:rPr>
        <w:t>Provisional license</w:t>
      </w:r>
      <w:r>
        <w:rPr/>
        <w:t> means a non-renewable license that is issued on a case-by-case basis, and is site specific.</w:t>
      </w:r>
    </w:p>
    <w:p>
      <w:pPr>
        <w:pStyle w:val="BodyText"/>
        <w:spacing w:before="2"/>
      </w:pPr>
    </w:p>
    <w:p>
      <w:pPr>
        <w:pStyle w:val="BodyText"/>
        <w:ind w:left="220" w:right="109"/>
        <w:jc w:val="both"/>
      </w:pPr>
      <w:r>
        <w:rPr>
          <w:u w:val="single"/>
        </w:rPr>
        <w:t>Public water system</w:t>
      </w:r>
      <w:r>
        <w:rPr/>
        <w:t> means a system for providing the public with water for human consumption through pipes or other constructed conveyances, </w:t>
      </w:r>
      <w:r>
        <w:rPr>
          <w:spacing w:val="-3"/>
        </w:rPr>
        <w:t>if </w:t>
      </w:r>
      <w:r>
        <w:rPr/>
        <w:t>such system has at least 15 service connections or regularly serves an average of at least 25 individuals daily at least 60 days per year. Public  water system includes (i) any collection, treatment, storage, and distribution facilities under control of the operator of such system and used primarily in connection with such system and (ii) any collection or pretreatment storage facilities not under such control which are used primarily in connection with such system. Public water system does not include a special irrigation district. A public water system is either a community water system or a non-community water</w:t>
      </w:r>
      <w:r>
        <w:rPr>
          <w:spacing w:val="-20"/>
        </w:rPr>
        <w:t> </w:t>
      </w:r>
      <w:r>
        <w:rPr/>
        <w:t>system.</w:t>
      </w:r>
    </w:p>
    <w:p>
      <w:pPr>
        <w:pStyle w:val="BodyText"/>
      </w:pPr>
    </w:p>
    <w:p>
      <w:pPr>
        <w:pStyle w:val="BodyText"/>
        <w:ind w:left="763" w:right="122" w:firstLine="33"/>
        <w:jc w:val="both"/>
      </w:pPr>
      <w:r>
        <w:rPr/>
        <w:t>Service connection does not include a connection to a system that delivers water by a constructed conveyance other than a pipe </w:t>
      </w:r>
      <w:r>
        <w:rPr>
          <w:spacing w:val="-3"/>
        </w:rPr>
        <w:t>if </w:t>
      </w:r>
      <w:r>
        <w:rPr/>
        <w:t>(i) the water is used exclusively for purposes other than residential uses, consisting of drinking, bathing, cooking, and other similar uses, (ii) the Department determines that alternative </w:t>
      </w:r>
      <w:r>
        <w:rPr>
          <w:spacing w:val="-3"/>
        </w:rPr>
        <w:t>water </w:t>
      </w:r>
      <w:r>
        <w:rPr/>
        <w:t>to achieve </w:t>
      </w:r>
      <w:r>
        <w:rPr>
          <w:spacing w:val="-3"/>
        </w:rPr>
        <w:t>the </w:t>
      </w:r>
      <w:r>
        <w:rPr/>
        <w:t>equivalent level of</w:t>
      </w:r>
      <w:r>
        <w:rPr>
          <w:spacing w:val="11"/>
        </w:rPr>
        <w:t> </w:t>
      </w:r>
      <w:r>
        <w:rPr/>
        <w:t>public</w:t>
      </w:r>
    </w:p>
    <w:p>
      <w:pPr>
        <w:spacing w:after="0"/>
        <w:jc w:val="both"/>
        <w:sectPr>
          <w:pgSz w:w="12240" w:h="15840"/>
          <w:pgMar w:header="695" w:footer="768" w:top="1340" w:bottom="960" w:left="1220" w:right="960"/>
        </w:sectPr>
      </w:pPr>
    </w:p>
    <w:p>
      <w:pPr>
        <w:pStyle w:val="BodyText"/>
        <w:spacing w:before="88"/>
        <w:ind w:left="763" w:right="113"/>
        <w:jc w:val="both"/>
      </w:pPr>
      <w:r>
        <w:rPr/>
        <w:t>health protection provided by the Nebraska Safe Drinking Water Act and rules and regulations under the act is provided for residential or similar uses for drinking and cooking, or (iii) the Department determines that the water provided for residential or similar uses for drinking, cooking, and bathing is centrally treated or treated at the point of entry by the provider, a pass-through entity, or the user to achieve the equivalent level of protection provided by the Nebraska Safe Drinking Water Act and the rules and regulations under the act.</w:t>
      </w:r>
    </w:p>
    <w:p>
      <w:pPr>
        <w:pStyle w:val="BodyText"/>
        <w:spacing w:before="1"/>
      </w:pPr>
    </w:p>
    <w:p>
      <w:pPr>
        <w:pStyle w:val="BodyText"/>
        <w:ind w:left="796" w:right="112"/>
        <w:jc w:val="both"/>
      </w:pPr>
      <w:r>
        <w:rPr>
          <w:u w:val="single"/>
        </w:rPr>
        <w:t>Special irrigation district</w:t>
      </w:r>
      <w:r>
        <w:rPr/>
        <w:t> means an irrigation district in existence prior to May 18, 1994, that provides primarily agricultural service through a piped water system with only incidental residential or similar use if the system or the residential or similar users of the system comply with exclusion provisions of (ii) or (iii) found in 179 NAC 10-002 definition of a Public Water System;</w:t>
      </w:r>
    </w:p>
    <w:p>
      <w:pPr>
        <w:pStyle w:val="BodyText"/>
        <w:spacing w:before="11"/>
        <w:rPr>
          <w:sz w:val="21"/>
        </w:rPr>
      </w:pPr>
    </w:p>
    <w:p>
      <w:pPr>
        <w:pStyle w:val="BodyText"/>
        <w:ind w:left="220"/>
        <w:jc w:val="both"/>
      </w:pPr>
      <w:r>
        <w:rPr>
          <w:u w:val="single"/>
        </w:rPr>
        <w:t>Served in the regular armed forces</w:t>
      </w:r>
      <w:r>
        <w:rPr/>
        <w:t> has the same meaning as “military service” in these regulations.</w:t>
      </w:r>
    </w:p>
    <w:p>
      <w:pPr>
        <w:pStyle w:val="BodyText"/>
        <w:spacing w:before="3"/>
      </w:pPr>
    </w:p>
    <w:p>
      <w:pPr>
        <w:pStyle w:val="ListParagraph"/>
        <w:numPr>
          <w:ilvl w:val="1"/>
          <w:numId w:val="1"/>
        </w:numPr>
        <w:tabs>
          <w:tab w:pos="970" w:val="left" w:leader="none"/>
        </w:tabs>
        <w:spacing w:line="240" w:lineRule="auto" w:before="0" w:after="0"/>
        <w:ind w:left="220" w:right="116" w:firstLine="0"/>
        <w:jc w:val="both"/>
        <w:rPr>
          <w:sz w:val="22"/>
        </w:rPr>
      </w:pPr>
      <w:r>
        <w:rPr>
          <w:sz w:val="22"/>
          <w:u w:val="single"/>
        </w:rPr>
        <w:t>LICENSED OPERATOR REQUIRED</w:t>
      </w:r>
      <w:r>
        <w:rPr>
          <w:sz w:val="22"/>
        </w:rPr>
        <w:t>: A public water system must have a licensed operator. The Department will issue a permit only to a public water </w:t>
      </w:r>
      <w:r>
        <w:rPr>
          <w:spacing w:val="2"/>
          <w:sz w:val="22"/>
        </w:rPr>
        <w:t>system </w:t>
      </w:r>
      <w:r>
        <w:rPr>
          <w:sz w:val="22"/>
        </w:rPr>
        <w:t>that has an operator holding a license equal to or greater than the level of classification of the water</w:t>
      </w:r>
      <w:r>
        <w:rPr>
          <w:spacing w:val="-18"/>
          <w:sz w:val="22"/>
        </w:rPr>
        <w:t> </w:t>
      </w:r>
      <w:r>
        <w:rPr>
          <w:sz w:val="22"/>
        </w:rPr>
        <w:t>system.</w:t>
      </w:r>
    </w:p>
    <w:p>
      <w:pPr>
        <w:pStyle w:val="BodyText"/>
        <w:spacing w:before="8"/>
        <w:rPr>
          <w:sz w:val="21"/>
        </w:rPr>
      </w:pPr>
    </w:p>
    <w:p>
      <w:pPr>
        <w:pStyle w:val="BodyText"/>
        <w:ind w:left="796" w:right="113"/>
        <w:jc w:val="both"/>
      </w:pPr>
      <w:r>
        <w:rPr>
          <w:u w:val="single"/>
        </w:rPr>
        <w:t>10-003.01</w:t>
      </w:r>
      <w:r>
        <w:rPr/>
        <w:t> The owner of a community or a non-transient non-community water system must place the direct supervision of their water system under the responsible charge of an operator(s) holding a valid license equal to or greater than the classification of the water system.</w:t>
      </w:r>
    </w:p>
    <w:p>
      <w:pPr>
        <w:pStyle w:val="BodyText"/>
        <w:spacing w:before="2"/>
      </w:pPr>
    </w:p>
    <w:p>
      <w:pPr>
        <w:pStyle w:val="BodyText"/>
        <w:spacing w:before="1"/>
        <w:ind w:left="796" w:right="114"/>
        <w:jc w:val="both"/>
      </w:pPr>
      <w:r>
        <w:rPr>
          <w:u w:val="single"/>
        </w:rPr>
        <w:t>10-003.02</w:t>
      </w:r>
      <w:r>
        <w:rPr/>
        <w:t> All operating personnel for community or non-transient non-community water systems that make process control or system integrity decisions about water quality or quantity that affect public health are required to hold a license of at least Grade</w:t>
      </w:r>
      <w:r>
        <w:rPr>
          <w:spacing w:val="-11"/>
        </w:rPr>
        <w:t> </w:t>
      </w:r>
      <w:r>
        <w:rPr/>
        <w:t>IV.</w:t>
      </w:r>
    </w:p>
    <w:p>
      <w:pPr>
        <w:pStyle w:val="BodyText"/>
        <w:spacing w:before="1"/>
      </w:pPr>
    </w:p>
    <w:p>
      <w:pPr>
        <w:pStyle w:val="BodyText"/>
        <w:ind w:left="796" w:right="110"/>
        <w:jc w:val="both"/>
      </w:pPr>
      <w:r>
        <w:rPr>
          <w:u w:val="single"/>
        </w:rPr>
        <w:t>10-003.03</w:t>
      </w:r>
      <w:r>
        <w:rPr/>
        <w:t> For community and non-transient non-community water systems, a designated licensed operator must be available for each operating shift and must hold a license of  at least Grade</w:t>
      </w:r>
      <w:r>
        <w:rPr>
          <w:spacing w:val="-2"/>
        </w:rPr>
        <w:t> </w:t>
      </w:r>
      <w:r>
        <w:rPr/>
        <w:t>IV.</w:t>
      </w:r>
    </w:p>
    <w:p>
      <w:pPr>
        <w:pStyle w:val="BodyText"/>
        <w:spacing w:before="1"/>
      </w:pPr>
    </w:p>
    <w:p>
      <w:pPr>
        <w:pStyle w:val="BodyText"/>
        <w:ind w:left="796" w:right="111"/>
        <w:jc w:val="both"/>
      </w:pPr>
      <w:r>
        <w:rPr>
          <w:u w:val="single"/>
        </w:rPr>
        <w:t>10-003.04</w:t>
      </w:r>
      <w:r>
        <w:rPr/>
        <w:t> Two or more public water systems may share or utilize the services of a single licensed operator provided that the conditions in 179 NAC 10-003.04, items 1 to 4 are met. The Department will approve or disapprove each application for a shared operator (Attachment 1 which is incorporated herein by reference) based on the following conditions:</w:t>
      </w:r>
    </w:p>
    <w:p>
      <w:pPr>
        <w:pStyle w:val="BodyText"/>
        <w:spacing w:before="9"/>
        <w:rPr>
          <w:sz w:val="21"/>
        </w:rPr>
      </w:pPr>
    </w:p>
    <w:p>
      <w:pPr>
        <w:pStyle w:val="ListParagraph"/>
        <w:numPr>
          <w:ilvl w:val="2"/>
          <w:numId w:val="1"/>
        </w:numPr>
        <w:tabs>
          <w:tab w:pos="1950" w:val="left" w:leader="none"/>
        </w:tabs>
        <w:spacing w:line="240" w:lineRule="auto" w:before="0" w:after="0"/>
        <w:ind w:left="1949" w:right="112" w:hanging="577"/>
        <w:jc w:val="both"/>
        <w:rPr>
          <w:sz w:val="22"/>
        </w:rPr>
      </w:pPr>
      <w:r>
        <w:rPr>
          <w:sz w:val="22"/>
        </w:rPr>
        <w:t>The shared operator must hold a license equal to or greater than the highest classification of the systems</w:t>
      </w:r>
      <w:r>
        <w:rPr>
          <w:spacing w:val="2"/>
          <w:sz w:val="22"/>
        </w:rPr>
        <w:t> </w:t>
      </w:r>
      <w:r>
        <w:rPr>
          <w:sz w:val="22"/>
        </w:rPr>
        <w:t>involved.</w:t>
      </w:r>
    </w:p>
    <w:p>
      <w:pPr>
        <w:pStyle w:val="BodyText"/>
      </w:pPr>
    </w:p>
    <w:p>
      <w:pPr>
        <w:pStyle w:val="ListParagraph"/>
        <w:numPr>
          <w:ilvl w:val="2"/>
          <w:numId w:val="1"/>
        </w:numPr>
        <w:tabs>
          <w:tab w:pos="1950" w:val="left" w:leader="none"/>
        </w:tabs>
        <w:spacing w:line="240" w:lineRule="auto" w:before="0" w:after="0"/>
        <w:ind w:left="1949" w:right="119" w:hanging="577"/>
        <w:jc w:val="both"/>
        <w:rPr>
          <w:sz w:val="22"/>
        </w:rPr>
      </w:pPr>
      <w:r>
        <w:rPr>
          <w:sz w:val="22"/>
        </w:rPr>
        <w:t>The systems are located </w:t>
      </w:r>
      <w:r>
        <w:rPr>
          <w:spacing w:val="-3"/>
          <w:sz w:val="22"/>
        </w:rPr>
        <w:t>so </w:t>
      </w:r>
      <w:r>
        <w:rPr>
          <w:sz w:val="22"/>
        </w:rPr>
        <w:t>as to permit reasonable travel time between work areas with sufficient time remaining to perform necessary routine supervisory maintenance and operational activity for each system. As a guide, 40 miles is considered to be an acceptable</w:t>
      </w:r>
      <w:r>
        <w:rPr>
          <w:spacing w:val="-7"/>
          <w:sz w:val="22"/>
        </w:rPr>
        <w:t> </w:t>
      </w:r>
      <w:r>
        <w:rPr>
          <w:sz w:val="22"/>
        </w:rPr>
        <w:t>distance.</w:t>
      </w:r>
    </w:p>
    <w:p>
      <w:pPr>
        <w:pStyle w:val="BodyText"/>
        <w:spacing w:before="2"/>
      </w:pPr>
    </w:p>
    <w:p>
      <w:pPr>
        <w:pStyle w:val="ListParagraph"/>
        <w:numPr>
          <w:ilvl w:val="2"/>
          <w:numId w:val="1"/>
        </w:numPr>
        <w:tabs>
          <w:tab w:pos="1950" w:val="left" w:leader="none"/>
        </w:tabs>
        <w:spacing w:line="240" w:lineRule="auto" w:before="0" w:after="0"/>
        <w:ind w:left="1949" w:right="122" w:hanging="577"/>
        <w:jc w:val="both"/>
        <w:rPr>
          <w:sz w:val="22"/>
        </w:rPr>
      </w:pPr>
      <w:r>
        <w:rPr>
          <w:sz w:val="22"/>
        </w:rPr>
        <w:t>Each system involved must develop a written plan to coordinate the activities required of the shared operator which must include a local person or persons for contact.</w:t>
      </w:r>
    </w:p>
    <w:p>
      <w:pPr>
        <w:spacing w:after="0" w:line="240" w:lineRule="auto"/>
        <w:jc w:val="both"/>
        <w:rPr>
          <w:sz w:val="22"/>
        </w:rPr>
        <w:sectPr>
          <w:pgSz w:w="12240" w:h="15840"/>
          <w:pgMar w:header="695" w:footer="768" w:top="1340" w:bottom="960" w:left="1220" w:right="960"/>
        </w:sectPr>
      </w:pPr>
    </w:p>
    <w:p>
      <w:pPr>
        <w:pStyle w:val="ListParagraph"/>
        <w:numPr>
          <w:ilvl w:val="2"/>
          <w:numId w:val="1"/>
        </w:numPr>
        <w:tabs>
          <w:tab w:pos="1950" w:val="left" w:leader="none"/>
        </w:tabs>
        <w:spacing w:line="240" w:lineRule="auto" w:before="88" w:after="0"/>
        <w:ind w:left="1949" w:right="123" w:hanging="577"/>
        <w:jc w:val="both"/>
        <w:rPr>
          <w:sz w:val="22"/>
        </w:rPr>
      </w:pPr>
      <w:r>
        <w:rPr>
          <w:sz w:val="22"/>
        </w:rPr>
        <w:t>Companies or corporations established for the purpose of providing operational service to owners of public water systems must employ one or more persons holding a license appropriate to the highest classification of the systems</w:t>
      </w:r>
      <w:r>
        <w:rPr>
          <w:spacing w:val="-28"/>
          <w:sz w:val="22"/>
        </w:rPr>
        <w:t> </w:t>
      </w:r>
      <w:r>
        <w:rPr>
          <w:sz w:val="22"/>
        </w:rPr>
        <w:t>served.</w:t>
      </w:r>
    </w:p>
    <w:p>
      <w:pPr>
        <w:pStyle w:val="BodyText"/>
        <w:spacing w:before="1"/>
      </w:pPr>
    </w:p>
    <w:p>
      <w:pPr>
        <w:pStyle w:val="ListParagraph"/>
        <w:numPr>
          <w:ilvl w:val="1"/>
          <w:numId w:val="1"/>
        </w:numPr>
        <w:tabs>
          <w:tab w:pos="1098" w:val="left" w:leader="none"/>
        </w:tabs>
        <w:spacing w:line="240" w:lineRule="auto" w:before="1" w:after="0"/>
        <w:ind w:left="220" w:right="119" w:firstLine="0"/>
        <w:jc w:val="left"/>
        <w:rPr>
          <w:sz w:val="22"/>
        </w:rPr>
      </w:pPr>
      <w:r>
        <w:rPr>
          <w:sz w:val="22"/>
          <w:u w:val="single"/>
        </w:rPr>
        <w:t>CLASSIFICATION OF SYSTEMS</w:t>
      </w:r>
      <w:r>
        <w:rPr>
          <w:sz w:val="22"/>
        </w:rPr>
        <w:t>: Public water systems are classified as follows. If a system meets the qualifications for more than one classification, the highest classification</w:t>
      </w:r>
      <w:r>
        <w:rPr>
          <w:spacing w:val="-31"/>
          <w:sz w:val="22"/>
        </w:rPr>
        <w:t> </w:t>
      </w:r>
      <w:r>
        <w:rPr>
          <w:sz w:val="22"/>
        </w:rPr>
        <w:t>applies.</w:t>
      </w:r>
    </w:p>
    <w:p>
      <w:pPr>
        <w:pStyle w:val="BodyText"/>
        <w:spacing w:before="10"/>
        <w:rPr>
          <w:sz w:val="21"/>
        </w:rPr>
      </w:pPr>
    </w:p>
    <w:p>
      <w:pPr>
        <w:pStyle w:val="ListParagraph"/>
        <w:numPr>
          <w:ilvl w:val="2"/>
          <w:numId w:val="1"/>
        </w:numPr>
        <w:tabs>
          <w:tab w:pos="1372" w:val="left" w:leader="none"/>
          <w:tab w:pos="1373" w:val="left" w:leader="none"/>
        </w:tabs>
        <w:spacing w:line="240" w:lineRule="auto" w:before="0" w:after="0"/>
        <w:ind w:left="220" w:right="109" w:firstLine="576"/>
        <w:jc w:val="left"/>
        <w:rPr>
          <w:sz w:val="22"/>
        </w:rPr>
      </w:pPr>
      <w:r>
        <w:rPr>
          <w:sz w:val="22"/>
        </w:rPr>
        <w:t>Class I - All community water systems and non-transient, non-community water  systems</w:t>
      </w:r>
    </w:p>
    <w:p>
      <w:pPr>
        <w:pStyle w:val="BodyText"/>
      </w:pPr>
    </w:p>
    <w:p>
      <w:pPr>
        <w:pStyle w:val="ListParagraph"/>
        <w:numPr>
          <w:ilvl w:val="3"/>
          <w:numId w:val="1"/>
        </w:numPr>
        <w:tabs>
          <w:tab w:pos="1950" w:val="left" w:leader="none"/>
        </w:tabs>
        <w:spacing w:line="240" w:lineRule="auto" w:before="0" w:after="0"/>
        <w:ind w:left="1949" w:right="123" w:hanging="577"/>
        <w:jc w:val="both"/>
        <w:rPr>
          <w:sz w:val="22"/>
        </w:rPr>
      </w:pPr>
      <w:r>
        <w:rPr>
          <w:sz w:val="22"/>
        </w:rPr>
        <w:t>That use any treatment technology involving filtration to </w:t>
      </w:r>
      <w:r>
        <w:rPr>
          <w:spacing w:val="-2"/>
          <w:sz w:val="22"/>
        </w:rPr>
        <w:t>remove </w:t>
      </w:r>
      <w:r>
        <w:rPr>
          <w:sz w:val="22"/>
        </w:rPr>
        <w:t>harmful materials from the raw water source or to improve the aesthetic quality of delivered water, and which serve a population in excess of 15,000 persons;</w:t>
      </w:r>
      <w:r>
        <w:rPr>
          <w:spacing w:val="-9"/>
          <w:sz w:val="22"/>
        </w:rPr>
        <w:t> </w:t>
      </w:r>
      <w:r>
        <w:rPr>
          <w:sz w:val="22"/>
        </w:rPr>
        <w:t>and</w:t>
      </w:r>
    </w:p>
    <w:p>
      <w:pPr>
        <w:pStyle w:val="BodyText"/>
        <w:spacing w:before="1"/>
      </w:pPr>
    </w:p>
    <w:p>
      <w:pPr>
        <w:pStyle w:val="ListParagraph"/>
        <w:numPr>
          <w:ilvl w:val="3"/>
          <w:numId w:val="1"/>
        </w:numPr>
        <w:tabs>
          <w:tab w:pos="1950" w:val="left" w:leader="none"/>
        </w:tabs>
        <w:spacing w:line="242" w:lineRule="auto" w:before="0" w:after="0"/>
        <w:ind w:left="1949" w:right="117" w:hanging="577"/>
        <w:jc w:val="both"/>
        <w:rPr>
          <w:sz w:val="22"/>
        </w:rPr>
      </w:pPr>
      <w:r>
        <w:rPr>
          <w:sz w:val="22"/>
        </w:rPr>
        <w:t>All other community and non-transient non-community water systems that have a distribution system and that serve a population </w:t>
      </w:r>
      <w:r>
        <w:rPr>
          <w:spacing w:val="-3"/>
          <w:sz w:val="22"/>
        </w:rPr>
        <w:t>in </w:t>
      </w:r>
      <w:r>
        <w:rPr>
          <w:sz w:val="22"/>
        </w:rPr>
        <w:t>excess of 50,000</w:t>
      </w:r>
      <w:r>
        <w:rPr>
          <w:spacing w:val="-18"/>
          <w:sz w:val="22"/>
        </w:rPr>
        <w:t> </w:t>
      </w:r>
      <w:r>
        <w:rPr>
          <w:sz w:val="22"/>
        </w:rPr>
        <w:t>persons.</w:t>
      </w:r>
    </w:p>
    <w:p>
      <w:pPr>
        <w:pStyle w:val="BodyText"/>
        <w:spacing w:before="7"/>
        <w:rPr>
          <w:sz w:val="21"/>
        </w:rPr>
      </w:pPr>
    </w:p>
    <w:p>
      <w:pPr>
        <w:pStyle w:val="ListParagraph"/>
        <w:numPr>
          <w:ilvl w:val="2"/>
          <w:numId w:val="1"/>
        </w:numPr>
        <w:tabs>
          <w:tab w:pos="1372" w:val="left" w:leader="none"/>
          <w:tab w:pos="1373" w:val="left" w:leader="none"/>
        </w:tabs>
        <w:spacing w:line="240" w:lineRule="auto" w:before="0" w:after="0"/>
        <w:ind w:left="1949" w:right="114" w:hanging="1153"/>
        <w:jc w:val="left"/>
        <w:rPr>
          <w:sz w:val="22"/>
        </w:rPr>
      </w:pPr>
      <w:r>
        <w:rPr>
          <w:sz w:val="22"/>
        </w:rPr>
        <w:t>Class II - All community water systems and non-transient, non-community water systems</w:t>
      </w:r>
    </w:p>
    <w:p>
      <w:pPr>
        <w:pStyle w:val="BodyText"/>
        <w:spacing w:before="11"/>
        <w:rPr>
          <w:sz w:val="21"/>
        </w:rPr>
      </w:pPr>
    </w:p>
    <w:p>
      <w:pPr>
        <w:pStyle w:val="ListParagraph"/>
        <w:numPr>
          <w:ilvl w:val="3"/>
          <w:numId w:val="1"/>
        </w:numPr>
        <w:tabs>
          <w:tab w:pos="1950" w:val="left" w:leader="none"/>
        </w:tabs>
        <w:spacing w:line="240" w:lineRule="auto" w:before="0" w:after="0"/>
        <w:ind w:left="1949" w:right="128" w:hanging="577"/>
        <w:jc w:val="both"/>
        <w:rPr>
          <w:sz w:val="22"/>
        </w:rPr>
      </w:pPr>
      <w:r>
        <w:rPr>
          <w:sz w:val="22"/>
        </w:rPr>
        <w:t>That use any treatment technology involving filtration to </w:t>
      </w:r>
      <w:r>
        <w:rPr>
          <w:spacing w:val="-2"/>
          <w:sz w:val="22"/>
        </w:rPr>
        <w:t>remove </w:t>
      </w:r>
      <w:r>
        <w:rPr>
          <w:sz w:val="22"/>
        </w:rPr>
        <w:t>harmful materials from the raw water source or to improve the aesthetic quality of the delivered water, and which serve between 2,000 and 15,000 persons;</w:t>
      </w:r>
      <w:r>
        <w:rPr>
          <w:spacing w:val="48"/>
          <w:sz w:val="22"/>
        </w:rPr>
        <w:t> </w:t>
      </w:r>
      <w:r>
        <w:rPr>
          <w:sz w:val="22"/>
        </w:rPr>
        <w:t>and</w:t>
      </w:r>
    </w:p>
    <w:p>
      <w:pPr>
        <w:pStyle w:val="BodyText"/>
        <w:spacing w:before="1"/>
      </w:pPr>
    </w:p>
    <w:p>
      <w:pPr>
        <w:pStyle w:val="ListParagraph"/>
        <w:numPr>
          <w:ilvl w:val="3"/>
          <w:numId w:val="1"/>
        </w:numPr>
        <w:tabs>
          <w:tab w:pos="1950" w:val="left" w:leader="none"/>
        </w:tabs>
        <w:spacing w:line="240" w:lineRule="auto" w:before="0" w:after="0"/>
        <w:ind w:left="1949" w:right="117" w:hanging="577"/>
        <w:jc w:val="both"/>
        <w:rPr>
          <w:sz w:val="22"/>
        </w:rPr>
      </w:pPr>
      <w:r>
        <w:rPr>
          <w:sz w:val="22"/>
        </w:rPr>
        <w:t>All other community and non-transient non-community water systems that have a distribution system and that serve a population between 15,000 and</w:t>
      </w:r>
      <w:r>
        <w:rPr>
          <w:spacing w:val="-27"/>
          <w:sz w:val="22"/>
        </w:rPr>
        <w:t> </w:t>
      </w:r>
      <w:r>
        <w:rPr>
          <w:sz w:val="22"/>
        </w:rPr>
        <w:t>50,000.</w:t>
      </w:r>
    </w:p>
    <w:p>
      <w:pPr>
        <w:pStyle w:val="BodyText"/>
      </w:pPr>
    </w:p>
    <w:p>
      <w:pPr>
        <w:pStyle w:val="ListParagraph"/>
        <w:numPr>
          <w:ilvl w:val="2"/>
          <w:numId w:val="1"/>
        </w:numPr>
        <w:tabs>
          <w:tab w:pos="1372" w:val="left" w:leader="none"/>
          <w:tab w:pos="1373" w:val="left" w:leader="none"/>
        </w:tabs>
        <w:spacing w:line="240" w:lineRule="auto" w:before="0" w:after="0"/>
        <w:ind w:left="1949" w:right="109" w:hanging="1153"/>
        <w:jc w:val="left"/>
        <w:rPr>
          <w:sz w:val="22"/>
        </w:rPr>
      </w:pPr>
      <w:r>
        <w:rPr>
          <w:sz w:val="22"/>
        </w:rPr>
        <w:t>Class III - All community water systems and non-transient, non-community water systems</w:t>
      </w:r>
    </w:p>
    <w:p>
      <w:pPr>
        <w:pStyle w:val="BodyText"/>
        <w:spacing w:before="11"/>
        <w:rPr>
          <w:sz w:val="21"/>
        </w:rPr>
      </w:pPr>
    </w:p>
    <w:p>
      <w:pPr>
        <w:pStyle w:val="ListParagraph"/>
        <w:numPr>
          <w:ilvl w:val="3"/>
          <w:numId w:val="1"/>
        </w:numPr>
        <w:tabs>
          <w:tab w:pos="1950" w:val="left" w:leader="none"/>
        </w:tabs>
        <w:spacing w:line="240" w:lineRule="auto" w:before="0" w:after="0"/>
        <w:ind w:left="1949" w:right="121" w:hanging="577"/>
        <w:jc w:val="both"/>
        <w:rPr>
          <w:sz w:val="22"/>
        </w:rPr>
      </w:pPr>
      <w:r>
        <w:rPr>
          <w:sz w:val="22"/>
        </w:rPr>
        <w:t>That use any treatment technology involving filtration to </w:t>
      </w:r>
      <w:r>
        <w:rPr>
          <w:spacing w:val="-2"/>
          <w:sz w:val="22"/>
        </w:rPr>
        <w:t>remove </w:t>
      </w:r>
      <w:r>
        <w:rPr>
          <w:sz w:val="22"/>
        </w:rPr>
        <w:t>harmful materials from the raw water source or to improve the aesthetic quality of the delivered water, and which serve fewer than 2,000 persons;</w:t>
      </w:r>
      <w:r>
        <w:rPr>
          <w:spacing w:val="-13"/>
          <w:sz w:val="22"/>
        </w:rPr>
        <w:t> </w:t>
      </w:r>
      <w:r>
        <w:rPr>
          <w:sz w:val="22"/>
        </w:rPr>
        <w:t>and</w:t>
      </w:r>
    </w:p>
    <w:p>
      <w:pPr>
        <w:pStyle w:val="BodyText"/>
        <w:spacing w:before="1"/>
      </w:pPr>
    </w:p>
    <w:p>
      <w:pPr>
        <w:pStyle w:val="ListParagraph"/>
        <w:numPr>
          <w:ilvl w:val="3"/>
          <w:numId w:val="1"/>
        </w:numPr>
        <w:tabs>
          <w:tab w:pos="1950" w:val="left" w:leader="none"/>
        </w:tabs>
        <w:spacing w:line="240" w:lineRule="auto" w:before="0" w:after="0"/>
        <w:ind w:left="1949" w:right="111" w:hanging="577"/>
        <w:jc w:val="both"/>
        <w:rPr>
          <w:sz w:val="22"/>
        </w:rPr>
      </w:pPr>
      <w:r>
        <w:rPr>
          <w:sz w:val="22"/>
        </w:rPr>
        <w:t>All other community and non-transient non-community water systems that have a distribution system and that serve between 2,000 and 15,000 persons;</w:t>
      </w:r>
      <w:r>
        <w:rPr>
          <w:spacing w:val="-23"/>
          <w:sz w:val="22"/>
        </w:rPr>
        <w:t> </w:t>
      </w:r>
      <w:r>
        <w:rPr>
          <w:sz w:val="22"/>
        </w:rPr>
        <w:t>and</w:t>
      </w:r>
    </w:p>
    <w:p>
      <w:pPr>
        <w:pStyle w:val="BodyText"/>
      </w:pPr>
    </w:p>
    <w:p>
      <w:pPr>
        <w:pStyle w:val="ListParagraph"/>
        <w:numPr>
          <w:ilvl w:val="3"/>
          <w:numId w:val="1"/>
        </w:numPr>
        <w:tabs>
          <w:tab w:pos="1950" w:val="left" w:leader="none"/>
        </w:tabs>
        <w:spacing w:line="240" w:lineRule="auto" w:before="0" w:after="0"/>
        <w:ind w:left="1949" w:right="123" w:hanging="577"/>
        <w:jc w:val="both"/>
        <w:rPr>
          <w:sz w:val="22"/>
        </w:rPr>
      </w:pPr>
      <w:r>
        <w:rPr>
          <w:sz w:val="22"/>
        </w:rPr>
        <w:t>All community water systems which purchase water from one or more systems for the purpose of supplementing or providing service to more than 15,000</w:t>
      </w:r>
      <w:r>
        <w:rPr>
          <w:spacing w:val="-36"/>
          <w:sz w:val="22"/>
        </w:rPr>
        <w:t> </w:t>
      </w:r>
      <w:r>
        <w:rPr>
          <w:sz w:val="22"/>
        </w:rPr>
        <w:t>persons.</w:t>
      </w:r>
    </w:p>
    <w:p>
      <w:pPr>
        <w:pStyle w:val="BodyText"/>
        <w:spacing w:before="11"/>
        <w:rPr>
          <w:sz w:val="21"/>
        </w:rPr>
      </w:pPr>
    </w:p>
    <w:p>
      <w:pPr>
        <w:pStyle w:val="ListParagraph"/>
        <w:numPr>
          <w:ilvl w:val="2"/>
          <w:numId w:val="1"/>
        </w:numPr>
        <w:tabs>
          <w:tab w:pos="1372" w:val="left" w:leader="none"/>
          <w:tab w:pos="1373" w:val="left" w:leader="none"/>
        </w:tabs>
        <w:spacing w:line="240" w:lineRule="auto" w:before="0" w:after="0"/>
        <w:ind w:left="1949" w:right="114" w:hanging="1153"/>
        <w:jc w:val="left"/>
        <w:rPr>
          <w:sz w:val="22"/>
        </w:rPr>
      </w:pPr>
      <w:r>
        <w:rPr>
          <w:sz w:val="22"/>
        </w:rPr>
        <w:t>Class IV - All community water systems and non-transient, non-community water systems</w:t>
      </w:r>
    </w:p>
    <w:p>
      <w:pPr>
        <w:pStyle w:val="BodyText"/>
        <w:spacing w:before="11"/>
        <w:rPr>
          <w:sz w:val="21"/>
        </w:rPr>
      </w:pPr>
    </w:p>
    <w:p>
      <w:pPr>
        <w:pStyle w:val="ListParagraph"/>
        <w:numPr>
          <w:ilvl w:val="3"/>
          <w:numId w:val="1"/>
        </w:numPr>
        <w:tabs>
          <w:tab w:pos="1950" w:val="left" w:leader="none"/>
        </w:tabs>
        <w:spacing w:line="240" w:lineRule="auto" w:before="0" w:after="0"/>
        <w:ind w:left="1949" w:right="122" w:hanging="577"/>
        <w:jc w:val="both"/>
        <w:rPr>
          <w:sz w:val="22"/>
        </w:rPr>
      </w:pPr>
      <w:r>
        <w:rPr>
          <w:sz w:val="22"/>
        </w:rPr>
        <w:t>That do not use a treatment technology involving filtration and which serve fewer than 2,000 persons;</w:t>
      </w:r>
      <w:r>
        <w:rPr>
          <w:spacing w:val="-8"/>
          <w:sz w:val="22"/>
        </w:rPr>
        <w:t> </w:t>
      </w:r>
      <w:r>
        <w:rPr>
          <w:sz w:val="22"/>
        </w:rPr>
        <w:t>and</w:t>
      </w:r>
    </w:p>
    <w:p>
      <w:pPr>
        <w:pStyle w:val="BodyText"/>
      </w:pPr>
    </w:p>
    <w:p>
      <w:pPr>
        <w:pStyle w:val="ListParagraph"/>
        <w:numPr>
          <w:ilvl w:val="3"/>
          <w:numId w:val="1"/>
        </w:numPr>
        <w:tabs>
          <w:tab w:pos="1950" w:val="left" w:leader="none"/>
        </w:tabs>
        <w:spacing w:line="240" w:lineRule="auto" w:before="0" w:after="0"/>
        <w:ind w:left="1949" w:right="118" w:hanging="577"/>
        <w:jc w:val="both"/>
        <w:rPr>
          <w:sz w:val="22"/>
        </w:rPr>
      </w:pPr>
      <w:r>
        <w:rPr>
          <w:sz w:val="22"/>
        </w:rPr>
        <w:t>All other community water systems which purchase water from one or more systems for the purpose of supplementing or providing service to fewer than 15,000</w:t>
      </w:r>
      <w:r>
        <w:rPr>
          <w:spacing w:val="-2"/>
          <w:sz w:val="22"/>
        </w:rPr>
        <w:t> </w:t>
      </w:r>
      <w:r>
        <w:rPr>
          <w:sz w:val="22"/>
        </w:rPr>
        <w:t>persons.</w:t>
      </w:r>
    </w:p>
    <w:p>
      <w:pPr>
        <w:pStyle w:val="BodyText"/>
        <w:spacing w:before="1"/>
      </w:pPr>
    </w:p>
    <w:p>
      <w:pPr>
        <w:pStyle w:val="ListParagraph"/>
        <w:numPr>
          <w:ilvl w:val="2"/>
          <w:numId w:val="1"/>
        </w:numPr>
        <w:tabs>
          <w:tab w:pos="1372" w:val="left" w:leader="none"/>
          <w:tab w:pos="1373" w:val="left" w:leader="none"/>
        </w:tabs>
        <w:spacing w:line="240" w:lineRule="auto" w:before="0" w:after="0"/>
        <w:ind w:left="1373" w:right="0" w:hanging="577"/>
        <w:jc w:val="left"/>
        <w:rPr>
          <w:sz w:val="22"/>
        </w:rPr>
      </w:pPr>
      <w:r>
        <w:rPr>
          <w:sz w:val="22"/>
        </w:rPr>
        <w:t>Class V - All other public water systems (transient, non-community</w:t>
      </w:r>
      <w:r>
        <w:rPr>
          <w:spacing w:val="-11"/>
          <w:sz w:val="22"/>
        </w:rPr>
        <w:t> </w:t>
      </w:r>
      <w:r>
        <w:rPr>
          <w:sz w:val="22"/>
        </w:rPr>
        <w:t>systems).</w:t>
      </w:r>
    </w:p>
    <w:p>
      <w:pPr>
        <w:spacing w:after="0" w:line="240" w:lineRule="auto"/>
        <w:jc w:val="left"/>
        <w:rPr>
          <w:sz w:val="22"/>
        </w:rPr>
        <w:sectPr>
          <w:pgSz w:w="12240" w:h="15840"/>
          <w:pgMar w:header="695" w:footer="768" w:top="1340" w:bottom="960" w:left="1220" w:right="960"/>
        </w:sectPr>
      </w:pPr>
    </w:p>
    <w:p>
      <w:pPr>
        <w:pStyle w:val="ListParagraph"/>
        <w:numPr>
          <w:ilvl w:val="1"/>
          <w:numId w:val="1"/>
        </w:numPr>
        <w:tabs>
          <w:tab w:pos="1031" w:val="left" w:leader="none"/>
        </w:tabs>
        <w:spacing w:line="240" w:lineRule="auto" w:before="88" w:after="0"/>
        <w:ind w:left="1030" w:right="0" w:hanging="811"/>
        <w:jc w:val="left"/>
        <w:rPr>
          <w:sz w:val="22"/>
        </w:rPr>
      </w:pPr>
      <w:r>
        <w:rPr>
          <w:sz w:val="22"/>
          <w:u w:val="single"/>
        </w:rPr>
        <w:t>INITIAL</w:t>
      </w:r>
      <w:r>
        <w:rPr>
          <w:spacing w:val="1"/>
          <w:sz w:val="22"/>
          <w:u w:val="single"/>
        </w:rPr>
        <w:t> </w:t>
      </w:r>
      <w:r>
        <w:rPr>
          <w:sz w:val="22"/>
          <w:u w:val="single"/>
        </w:rPr>
        <w:t>CREDENTIAL</w:t>
      </w:r>
    </w:p>
    <w:p>
      <w:pPr>
        <w:pStyle w:val="BodyText"/>
        <w:spacing w:before="8"/>
        <w:rPr>
          <w:sz w:val="13"/>
        </w:rPr>
      </w:pPr>
    </w:p>
    <w:p>
      <w:pPr>
        <w:pStyle w:val="BodyText"/>
        <w:spacing w:line="242" w:lineRule="auto" w:before="94"/>
        <w:ind w:left="796" w:right="120"/>
        <w:jc w:val="both"/>
      </w:pPr>
      <w:r>
        <w:rPr>
          <w:u w:val="single"/>
        </w:rPr>
        <w:t>10-005.01 Qualifications</w:t>
      </w:r>
      <w:r>
        <w:rPr/>
        <w:t>: To receive a credential to practice as a licensed operator, an individual must meet the following qualifications:</w:t>
      </w:r>
    </w:p>
    <w:p>
      <w:pPr>
        <w:pStyle w:val="BodyText"/>
        <w:spacing w:before="11"/>
        <w:rPr>
          <w:sz w:val="21"/>
        </w:rPr>
      </w:pPr>
    </w:p>
    <w:p>
      <w:pPr>
        <w:pStyle w:val="ListParagraph"/>
        <w:numPr>
          <w:ilvl w:val="2"/>
          <w:numId w:val="1"/>
        </w:numPr>
        <w:tabs>
          <w:tab w:pos="1373" w:val="left" w:leader="none"/>
        </w:tabs>
        <w:spacing w:line="251" w:lineRule="exact" w:before="0" w:after="0"/>
        <w:ind w:left="1373" w:right="0" w:hanging="577"/>
        <w:jc w:val="both"/>
        <w:rPr>
          <w:sz w:val="22"/>
        </w:rPr>
      </w:pPr>
      <w:r>
        <w:rPr>
          <w:sz w:val="22"/>
          <w:u w:val="single"/>
        </w:rPr>
        <w:t>Age and Good Character</w:t>
      </w:r>
      <w:r>
        <w:rPr>
          <w:sz w:val="22"/>
        </w:rPr>
        <w:t>: Be at least 19 years old and of good</w:t>
      </w:r>
      <w:r>
        <w:rPr>
          <w:spacing w:val="-15"/>
          <w:sz w:val="22"/>
        </w:rPr>
        <w:t> </w:t>
      </w:r>
      <w:r>
        <w:rPr>
          <w:sz w:val="22"/>
        </w:rPr>
        <w:t>character;</w:t>
      </w:r>
    </w:p>
    <w:p>
      <w:pPr>
        <w:pStyle w:val="ListParagraph"/>
        <w:numPr>
          <w:ilvl w:val="2"/>
          <w:numId w:val="1"/>
        </w:numPr>
        <w:tabs>
          <w:tab w:pos="1373" w:val="left" w:leader="none"/>
        </w:tabs>
        <w:spacing w:line="240" w:lineRule="auto" w:before="0" w:after="0"/>
        <w:ind w:left="1373" w:right="111" w:hanging="576"/>
        <w:jc w:val="both"/>
        <w:rPr>
          <w:sz w:val="22"/>
        </w:rPr>
      </w:pPr>
      <w:r>
        <w:rPr>
          <w:sz w:val="22"/>
          <w:u w:val="single"/>
        </w:rPr>
        <w:t>Citizenship/Resident Information:</w:t>
      </w:r>
      <w:r>
        <w:rPr>
          <w:sz w:val="22"/>
        </w:rPr>
        <w:t> Be a citizen of the United States, an alien lawfully admitted into the United States for permanent residence under the Immigration and Nationality Act (INA) and who is eligible for a credential under the Uniform Credentialing Act, or a nonimmigrant whose visa for entry, or application for visa for entry, is related to employment as a credential holder in the United</w:t>
      </w:r>
      <w:r>
        <w:rPr>
          <w:spacing w:val="-6"/>
          <w:sz w:val="22"/>
        </w:rPr>
        <w:t> </w:t>
      </w:r>
      <w:r>
        <w:rPr>
          <w:sz w:val="22"/>
        </w:rPr>
        <w:t>States.</w:t>
      </w:r>
    </w:p>
    <w:p>
      <w:pPr>
        <w:pStyle w:val="ListParagraph"/>
        <w:numPr>
          <w:ilvl w:val="2"/>
          <w:numId w:val="1"/>
        </w:numPr>
        <w:tabs>
          <w:tab w:pos="1373" w:val="left" w:leader="none"/>
        </w:tabs>
        <w:spacing w:line="240" w:lineRule="auto" w:before="1" w:after="0"/>
        <w:ind w:left="1373" w:right="114" w:hanging="576"/>
        <w:jc w:val="both"/>
        <w:rPr>
          <w:sz w:val="22"/>
        </w:rPr>
      </w:pPr>
      <w:r>
        <w:rPr>
          <w:sz w:val="22"/>
          <w:u w:val="single"/>
        </w:rPr>
        <w:t>Education, Experience, and Examination Required</w:t>
      </w:r>
      <w:r>
        <w:rPr>
          <w:sz w:val="22"/>
        </w:rPr>
        <w:t>: All applicants for licensure, except those for provisional licensure (See 179 NAC 10-005.01 item 7), must meet the following education and experience requirements prior to examination for the appropriate grade requested. The Department offers six grades of licensure: five  grades to public water system operators, and one grade of licensure to public water system authorized backflow preventer testing and repair technicians, in accordance with the following criteria. Any individual who tests or repairs backflow preventers with test ports, installed to protect a public water system from backflow, is required to hold a Grade VI license.</w:t>
      </w:r>
    </w:p>
    <w:p>
      <w:pPr>
        <w:pStyle w:val="BodyText"/>
        <w:spacing w:before="1"/>
      </w:pPr>
    </w:p>
    <w:p>
      <w:pPr>
        <w:pStyle w:val="BodyText"/>
        <w:ind w:left="796" w:right="112"/>
        <w:jc w:val="both"/>
      </w:pPr>
      <w:r>
        <w:rPr/>
        <w:t>NOTE: The Department, with the advice of the Council, may accept a substitution  for required experience or education for Grades I, II, III and IV water operators when deemed equivalent to the requirements of 179 NAC 10-005 and when the applicant for licensure requests substitution and submits documentation of appropriate education or experience. Experience that is used to meet the experience requirement for any grade of licensure may not be used to meet the education requirement. Education that is used to meet the education requirement for any grade of licensure may not be used to meet the experience</w:t>
      </w:r>
      <w:r>
        <w:rPr>
          <w:spacing w:val="-27"/>
        </w:rPr>
        <w:t> </w:t>
      </w:r>
      <w:r>
        <w:rPr/>
        <w:t>requirement.</w:t>
      </w:r>
    </w:p>
    <w:p>
      <w:pPr>
        <w:pStyle w:val="BodyText"/>
        <w:spacing w:before="8"/>
        <w:rPr>
          <w:sz w:val="21"/>
        </w:rPr>
      </w:pPr>
    </w:p>
    <w:p>
      <w:pPr>
        <w:pStyle w:val="ListParagraph"/>
        <w:numPr>
          <w:ilvl w:val="3"/>
          <w:numId w:val="1"/>
        </w:numPr>
        <w:tabs>
          <w:tab w:pos="1949" w:val="left" w:leader="none"/>
          <w:tab w:pos="1950" w:val="left" w:leader="none"/>
        </w:tabs>
        <w:spacing w:line="240" w:lineRule="auto" w:before="1" w:after="0"/>
        <w:ind w:left="1949" w:right="0" w:hanging="577"/>
        <w:jc w:val="left"/>
        <w:rPr>
          <w:sz w:val="22"/>
        </w:rPr>
      </w:pPr>
      <w:r>
        <w:rPr>
          <w:sz w:val="22"/>
        </w:rPr>
        <w:t>Grade I Licensure</w:t>
      </w:r>
      <w:r>
        <w:rPr>
          <w:spacing w:val="-1"/>
          <w:sz w:val="22"/>
        </w:rPr>
        <w:t> </w:t>
      </w:r>
      <w:r>
        <w:rPr>
          <w:sz w:val="22"/>
        </w:rPr>
        <w:t>–</w:t>
      </w:r>
    </w:p>
    <w:p>
      <w:pPr>
        <w:pStyle w:val="BodyText"/>
        <w:spacing w:before="2"/>
      </w:pPr>
    </w:p>
    <w:p>
      <w:pPr>
        <w:pStyle w:val="ListParagraph"/>
        <w:numPr>
          <w:ilvl w:val="4"/>
          <w:numId w:val="1"/>
        </w:numPr>
        <w:tabs>
          <w:tab w:pos="2526" w:val="left" w:leader="none"/>
        </w:tabs>
        <w:spacing w:line="240" w:lineRule="auto" w:before="0" w:after="0"/>
        <w:ind w:left="2525" w:right="113" w:hanging="576"/>
        <w:jc w:val="both"/>
        <w:rPr>
          <w:sz w:val="22"/>
        </w:rPr>
      </w:pPr>
      <w:r>
        <w:rPr>
          <w:sz w:val="22"/>
        </w:rPr>
        <w:t>Prior successful completion of a Grade II licensure examination and successful completion of a validated examination on the subject of operation of a public water system recommended by </w:t>
      </w:r>
      <w:r>
        <w:rPr>
          <w:spacing w:val="-3"/>
          <w:sz w:val="22"/>
        </w:rPr>
        <w:t>the </w:t>
      </w:r>
      <w:r>
        <w:rPr>
          <w:sz w:val="22"/>
        </w:rPr>
        <w:t>Advisory Council on Public Water Supply and approved by the Director;</w:t>
      </w:r>
      <w:r>
        <w:rPr>
          <w:spacing w:val="-11"/>
          <w:sz w:val="22"/>
        </w:rPr>
        <w:t> </w:t>
      </w:r>
      <w:r>
        <w:rPr>
          <w:sz w:val="22"/>
        </w:rPr>
        <w:t>and</w:t>
      </w:r>
    </w:p>
    <w:p>
      <w:pPr>
        <w:pStyle w:val="BodyText"/>
        <w:spacing w:before="10"/>
        <w:rPr>
          <w:sz w:val="21"/>
        </w:rPr>
      </w:pPr>
    </w:p>
    <w:p>
      <w:pPr>
        <w:pStyle w:val="ListParagraph"/>
        <w:numPr>
          <w:ilvl w:val="4"/>
          <w:numId w:val="1"/>
        </w:numPr>
        <w:tabs>
          <w:tab w:pos="2526" w:val="left" w:leader="none"/>
        </w:tabs>
        <w:spacing w:line="240" w:lineRule="auto" w:before="0" w:after="0"/>
        <w:ind w:left="2525" w:right="121" w:hanging="576"/>
        <w:jc w:val="both"/>
        <w:rPr>
          <w:sz w:val="22"/>
        </w:rPr>
      </w:pPr>
      <w:r>
        <w:rPr>
          <w:sz w:val="22"/>
        </w:rPr>
        <w:t>A degree of Bachelor of Science (with special courses </w:t>
      </w:r>
      <w:r>
        <w:rPr>
          <w:spacing w:val="-3"/>
          <w:sz w:val="22"/>
        </w:rPr>
        <w:t>in </w:t>
      </w:r>
      <w:r>
        <w:rPr>
          <w:sz w:val="22"/>
        </w:rPr>
        <w:t>sanitary sciences) and three years in responsible charge or operation of a public water system or three years as a regulatory agent of public water systems (e.g., State or Federal Safe Drinking Water Act enforcement experience); or three years as a provider of technical assistance to public water systems;</w:t>
      </w:r>
      <w:r>
        <w:rPr>
          <w:spacing w:val="-17"/>
          <w:sz w:val="22"/>
        </w:rPr>
        <w:t> </w:t>
      </w:r>
      <w:r>
        <w:rPr>
          <w:sz w:val="22"/>
        </w:rPr>
        <w:t>or</w:t>
      </w:r>
    </w:p>
    <w:p>
      <w:pPr>
        <w:pStyle w:val="BodyText"/>
        <w:spacing w:before="4"/>
      </w:pPr>
    </w:p>
    <w:p>
      <w:pPr>
        <w:pStyle w:val="ListParagraph"/>
        <w:numPr>
          <w:ilvl w:val="4"/>
          <w:numId w:val="1"/>
        </w:numPr>
        <w:tabs>
          <w:tab w:pos="2526" w:val="left" w:leader="none"/>
        </w:tabs>
        <w:spacing w:line="240" w:lineRule="auto" w:before="0" w:after="0"/>
        <w:ind w:left="2525" w:right="114" w:hanging="576"/>
        <w:jc w:val="both"/>
        <w:rPr>
          <w:sz w:val="22"/>
        </w:rPr>
      </w:pPr>
      <w:r>
        <w:rPr>
          <w:sz w:val="22"/>
        </w:rPr>
        <w:t>Four years of college and four years of responsible charge of a public water system or four years as a licensed operator of a public water system; or four years as a regulatory agent of public water systems (e.g., State or Federal Safe Drinking Water Act enforcement experience); or four years as a provider of technical assistance to public water systems;</w:t>
      </w:r>
      <w:r>
        <w:rPr>
          <w:spacing w:val="-9"/>
          <w:sz w:val="22"/>
        </w:rPr>
        <w:t> </w:t>
      </w:r>
      <w:r>
        <w:rPr>
          <w:sz w:val="22"/>
        </w:rPr>
        <w:t>or</w:t>
      </w:r>
    </w:p>
    <w:p>
      <w:pPr>
        <w:pStyle w:val="BodyText"/>
        <w:spacing w:before="11"/>
        <w:rPr>
          <w:sz w:val="21"/>
        </w:rPr>
      </w:pPr>
    </w:p>
    <w:p>
      <w:pPr>
        <w:pStyle w:val="ListParagraph"/>
        <w:numPr>
          <w:ilvl w:val="4"/>
          <w:numId w:val="1"/>
        </w:numPr>
        <w:tabs>
          <w:tab w:pos="2526" w:val="left" w:leader="none"/>
        </w:tabs>
        <w:spacing w:line="240" w:lineRule="auto" w:before="0" w:after="0"/>
        <w:ind w:left="2525" w:right="290" w:hanging="576"/>
        <w:jc w:val="both"/>
        <w:rPr>
          <w:sz w:val="22"/>
        </w:rPr>
      </w:pPr>
      <w:r>
        <w:rPr>
          <w:sz w:val="22"/>
        </w:rPr>
        <w:t>High school diploma or equivalent and six years responsible charge of a Class II or III public water system or eight years operation of a system under the supervision of a person possessing a license as a Grade</w:t>
      </w:r>
      <w:r>
        <w:rPr>
          <w:spacing w:val="-25"/>
          <w:sz w:val="22"/>
        </w:rPr>
        <w:t> </w:t>
      </w:r>
      <w:r>
        <w:rPr>
          <w:sz w:val="22"/>
        </w:rPr>
        <w:t>I</w:t>
      </w:r>
    </w:p>
    <w:p>
      <w:pPr>
        <w:spacing w:after="0" w:line="240" w:lineRule="auto"/>
        <w:jc w:val="both"/>
        <w:rPr>
          <w:sz w:val="22"/>
        </w:rPr>
        <w:sectPr>
          <w:pgSz w:w="12240" w:h="15840"/>
          <w:pgMar w:header="695" w:footer="768" w:top="1340" w:bottom="960" w:left="1220" w:right="960"/>
        </w:sectPr>
      </w:pPr>
    </w:p>
    <w:p>
      <w:pPr>
        <w:pStyle w:val="BodyText"/>
        <w:spacing w:before="88"/>
        <w:ind w:left="2525" w:right="289"/>
        <w:jc w:val="both"/>
      </w:pPr>
      <w:r>
        <w:rPr/>
        <w:t>operator or eight years as a licensed operator of a public water system or eight years as a regulatory agent of public water systems (e.g., State or Federal Safe Drinking Water Act enforcement experience); or eight years as a provider of technical assistance to public water systems.</w:t>
      </w:r>
    </w:p>
    <w:p>
      <w:pPr>
        <w:pStyle w:val="BodyText"/>
        <w:spacing w:before="3"/>
      </w:pPr>
    </w:p>
    <w:p>
      <w:pPr>
        <w:pStyle w:val="ListParagraph"/>
        <w:numPr>
          <w:ilvl w:val="3"/>
          <w:numId w:val="1"/>
        </w:numPr>
        <w:tabs>
          <w:tab w:pos="1949" w:val="left" w:leader="none"/>
          <w:tab w:pos="1950" w:val="left" w:leader="none"/>
        </w:tabs>
        <w:spacing w:line="240" w:lineRule="auto" w:before="0" w:after="0"/>
        <w:ind w:left="1949" w:right="0" w:hanging="577"/>
        <w:jc w:val="left"/>
        <w:rPr>
          <w:sz w:val="22"/>
        </w:rPr>
      </w:pPr>
      <w:r>
        <w:rPr>
          <w:sz w:val="22"/>
        </w:rPr>
        <w:t>Grade II Licensure</w:t>
      </w:r>
      <w:r>
        <w:rPr>
          <w:spacing w:val="-1"/>
          <w:sz w:val="22"/>
        </w:rPr>
        <w:t> </w:t>
      </w:r>
      <w:r>
        <w:rPr>
          <w:sz w:val="22"/>
        </w:rPr>
        <w:t>–</w:t>
      </w:r>
    </w:p>
    <w:p>
      <w:pPr>
        <w:pStyle w:val="BodyText"/>
        <w:spacing w:before="9"/>
        <w:rPr>
          <w:sz w:val="21"/>
        </w:rPr>
      </w:pPr>
    </w:p>
    <w:p>
      <w:pPr>
        <w:pStyle w:val="ListParagraph"/>
        <w:numPr>
          <w:ilvl w:val="4"/>
          <w:numId w:val="1"/>
        </w:numPr>
        <w:tabs>
          <w:tab w:pos="2526" w:val="left" w:leader="none"/>
        </w:tabs>
        <w:spacing w:line="240" w:lineRule="auto" w:before="0" w:after="0"/>
        <w:ind w:left="2525" w:right="113" w:hanging="576"/>
        <w:jc w:val="both"/>
        <w:rPr>
          <w:sz w:val="22"/>
        </w:rPr>
      </w:pPr>
      <w:r>
        <w:rPr>
          <w:sz w:val="22"/>
        </w:rPr>
        <w:t>Prior successful completion of a Grade </w:t>
      </w:r>
      <w:r>
        <w:rPr>
          <w:spacing w:val="-3"/>
          <w:sz w:val="22"/>
        </w:rPr>
        <w:t>III </w:t>
      </w:r>
      <w:r>
        <w:rPr>
          <w:sz w:val="22"/>
        </w:rPr>
        <w:t>licensure examination and successful completion of a validated examination recommended by the Advisory Council on Public Water Supply and approved by the Director;</w:t>
      </w:r>
      <w:r>
        <w:rPr>
          <w:spacing w:val="-37"/>
          <w:sz w:val="22"/>
        </w:rPr>
        <w:t> </w:t>
      </w:r>
      <w:r>
        <w:rPr>
          <w:sz w:val="22"/>
        </w:rPr>
        <w:t>and</w:t>
      </w:r>
    </w:p>
    <w:p>
      <w:pPr>
        <w:pStyle w:val="BodyText"/>
        <w:spacing w:before="2"/>
      </w:pPr>
    </w:p>
    <w:p>
      <w:pPr>
        <w:pStyle w:val="ListParagraph"/>
        <w:numPr>
          <w:ilvl w:val="4"/>
          <w:numId w:val="1"/>
        </w:numPr>
        <w:tabs>
          <w:tab w:pos="2526" w:val="left" w:leader="none"/>
        </w:tabs>
        <w:spacing w:line="240" w:lineRule="auto" w:before="0" w:after="0"/>
        <w:ind w:left="2525" w:right="117" w:hanging="576"/>
        <w:jc w:val="both"/>
        <w:rPr>
          <w:sz w:val="22"/>
        </w:rPr>
      </w:pPr>
      <w:r>
        <w:rPr>
          <w:sz w:val="22"/>
        </w:rPr>
        <w:t>Two years of college, plus three years responsible charge of a public water system or three years as a licensed operator of a public water system; or three years as a regulatory agent of public water systems (e.g., State or Federal Safe Drinking Water Act enforcement experience); or three years as a provider of technical assistance to public water systems;</w:t>
      </w:r>
      <w:r>
        <w:rPr>
          <w:spacing w:val="-19"/>
          <w:sz w:val="22"/>
        </w:rPr>
        <w:t> </w:t>
      </w:r>
      <w:r>
        <w:rPr>
          <w:sz w:val="22"/>
        </w:rPr>
        <w:t>or</w:t>
      </w:r>
    </w:p>
    <w:p>
      <w:pPr>
        <w:pStyle w:val="BodyText"/>
        <w:spacing w:before="11"/>
        <w:rPr>
          <w:sz w:val="21"/>
        </w:rPr>
      </w:pPr>
    </w:p>
    <w:p>
      <w:pPr>
        <w:pStyle w:val="ListParagraph"/>
        <w:numPr>
          <w:ilvl w:val="4"/>
          <w:numId w:val="1"/>
        </w:numPr>
        <w:tabs>
          <w:tab w:pos="2526" w:val="left" w:leader="none"/>
        </w:tabs>
        <w:spacing w:line="240" w:lineRule="auto" w:before="0" w:after="0"/>
        <w:ind w:left="2525" w:right="119" w:hanging="576"/>
        <w:jc w:val="both"/>
        <w:rPr>
          <w:sz w:val="22"/>
        </w:rPr>
      </w:pPr>
      <w:r>
        <w:rPr>
          <w:sz w:val="22"/>
        </w:rPr>
        <w:t>High school diploma or equivalent and six years responsible charge of a Class III public water system or six years operation of a system under the supervision of a person possessing a license as a Grade I or Grade II operator or six years as a regulatory agent of public water systems (e.g., State or Federal Safe Drinking Water Act enforcement experience) or six years as a provider of technical assistance to public water systems, or six years as a licensed operator of a public water</w:t>
      </w:r>
      <w:r>
        <w:rPr>
          <w:spacing w:val="-10"/>
          <w:sz w:val="22"/>
        </w:rPr>
        <w:t> </w:t>
      </w:r>
      <w:r>
        <w:rPr>
          <w:sz w:val="22"/>
        </w:rPr>
        <w:t>system.</w:t>
      </w:r>
    </w:p>
    <w:p>
      <w:pPr>
        <w:pStyle w:val="BodyText"/>
        <w:spacing w:before="2"/>
      </w:pPr>
    </w:p>
    <w:p>
      <w:pPr>
        <w:pStyle w:val="ListParagraph"/>
        <w:numPr>
          <w:ilvl w:val="3"/>
          <w:numId w:val="1"/>
        </w:numPr>
        <w:tabs>
          <w:tab w:pos="1949" w:val="left" w:leader="none"/>
          <w:tab w:pos="1950" w:val="left" w:leader="none"/>
        </w:tabs>
        <w:spacing w:line="240" w:lineRule="auto" w:before="0" w:after="0"/>
        <w:ind w:left="1949" w:right="0" w:hanging="577"/>
        <w:jc w:val="left"/>
        <w:rPr>
          <w:sz w:val="22"/>
        </w:rPr>
      </w:pPr>
      <w:r>
        <w:rPr>
          <w:sz w:val="22"/>
        </w:rPr>
        <w:t>Grade </w:t>
      </w:r>
      <w:r>
        <w:rPr>
          <w:spacing w:val="-3"/>
          <w:sz w:val="22"/>
        </w:rPr>
        <w:t>III </w:t>
      </w:r>
      <w:r>
        <w:rPr>
          <w:sz w:val="22"/>
        </w:rPr>
        <w:t>Licensure</w:t>
      </w:r>
      <w:r>
        <w:rPr>
          <w:spacing w:val="2"/>
          <w:sz w:val="22"/>
        </w:rPr>
        <w:t> </w:t>
      </w:r>
      <w:r>
        <w:rPr>
          <w:sz w:val="22"/>
        </w:rPr>
        <w:t>–</w:t>
      </w:r>
    </w:p>
    <w:p>
      <w:pPr>
        <w:pStyle w:val="BodyText"/>
        <w:spacing w:before="10"/>
        <w:rPr>
          <w:sz w:val="21"/>
        </w:rPr>
      </w:pPr>
    </w:p>
    <w:p>
      <w:pPr>
        <w:pStyle w:val="ListParagraph"/>
        <w:numPr>
          <w:ilvl w:val="4"/>
          <w:numId w:val="1"/>
        </w:numPr>
        <w:tabs>
          <w:tab w:pos="2526" w:val="left" w:leader="none"/>
        </w:tabs>
        <w:spacing w:line="240" w:lineRule="auto" w:before="0" w:after="0"/>
        <w:ind w:left="2525" w:right="124" w:hanging="576"/>
        <w:jc w:val="both"/>
        <w:rPr>
          <w:sz w:val="22"/>
        </w:rPr>
      </w:pPr>
      <w:r>
        <w:rPr>
          <w:sz w:val="22"/>
        </w:rPr>
        <w:t>Successful completion of a validated examination recommended by the Advisory Council on Public Water Supply and approved by the Director;</w:t>
      </w:r>
      <w:r>
        <w:rPr>
          <w:spacing w:val="-37"/>
          <w:sz w:val="22"/>
        </w:rPr>
        <w:t> </w:t>
      </w:r>
      <w:r>
        <w:rPr>
          <w:sz w:val="22"/>
        </w:rPr>
        <w:t>and</w:t>
      </w:r>
    </w:p>
    <w:p>
      <w:pPr>
        <w:pStyle w:val="BodyText"/>
        <w:spacing w:before="11"/>
        <w:rPr>
          <w:sz w:val="21"/>
        </w:rPr>
      </w:pPr>
    </w:p>
    <w:p>
      <w:pPr>
        <w:pStyle w:val="ListParagraph"/>
        <w:numPr>
          <w:ilvl w:val="4"/>
          <w:numId w:val="1"/>
        </w:numPr>
        <w:tabs>
          <w:tab w:pos="2526" w:val="left" w:leader="none"/>
        </w:tabs>
        <w:spacing w:line="240" w:lineRule="auto" w:before="0" w:after="0"/>
        <w:ind w:left="2525" w:right="130" w:hanging="576"/>
        <w:jc w:val="both"/>
        <w:rPr>
          <w:sz w:val="22"/>
        </w:rPr>
      </w:pPr>
      <w:r>
        <w:rPr>
          <w:sz w:val="22"/>
        </w:rPr>
        <w:t>High school diploma or equivalent and two years responsible charge of a community water system;</w:t>
      </w:r>
      <w:r>
        <w:rPr>
          <w:spacing w:val="-8"/>
          <w:sz w:val="22"/>
        </w:rPr>
        <w:t> </w:t>
      </w:r>
      <w:r>
        <w:rPr>
          <w:sz w:val="22"/>
        </w:rPr>
        <w:t>or</w:t>
      </w:r>
    </w:p>
    <w:p>
      <w:pPr>
        <w:pStyle w:val="BodyText"/>
        <w:spacing w:before="11"/>
        <w:rPr>
          <w:sz w:val="21"/>
        </w:rPr>
      </w:pPr>
    </w:p>
    <w:p>
      <w:pPr>
        <w:pStyle w:val="ListParagraph"/>
        <w:numPr>
          <w:ilvl w:val="4"/>
          <w:numId w:val="1"/>
        </w:numPr>
        <w:tabs>
          <w:tab w:pos="2526" w:val="left" w:leader="none"/>
        </w:tabs>
        <w:spacing w:line="240" w:lineRule="auto" w:before="0" w:after="0"/>
        <w:ind w:left="2525" w:right="116" w:hanging="576"/>
        <w:jc w:val="both"/>
        <w:rPr>
          <w:sz w:val="22"/>
        </w:rPr>
      </w:pPr>
      <w:r>
        <w:rPr>
          <w:sz w:val="22"/>
        </w:rPr>
        <w:t>High school diploma or equivalent, and three years operation of a system under the supervision of a person possessing a license as a Grade I, Grade </w:t>
      </w:r>
      <w:r>
        <w:rPr>
          <w:spacing w:val="-3"/>
          <w:sz w:val="22"/>
        </w:rPr>
        <w:t>II, </w:t>
      </w:r>
      <w:r>
        <w:rPr>
          <w:sz w:val="22"/>
        </w:rPr>
        <w:t>or Grade III operator of a public water system; or four years as a regulatory agent of public water systems (e.g., State or Federal Safe Drinking Water Act enforcement experience); or four years as a provider of technical assistance to public water systems, or four years as a licensed operator of a public water</w:t>
      </w:r>
      <w:r>
        <w:rPr>
          <w:spacing w:val="-2"/>
          <w:sz w:val="22"/>
        </w:rPr>
        <w:t> </w:t>
      </w:r>
      <w:r>
        <w:rPr>
          <w:sz w:val="22"/>
        </w:rPr>
        <w:t>system.</w:t>
      </w:r>
    </w:p>
    <w:p>
      <w:pPr>
        <w:pStyle w:val="BodyText"/>
        <w:spacing w:before="2"/>
      </w:pPr>
    </w:p>
    <w:p>
      <w:pPr>
        <w:pStyle w:val="ListParagraph"/>
        <w:numPr>
          <w:ilvl w:val="3"/>
          <w:numId w:val="1"/>
        </w:numPr>
        <w:tabs>
          <w:tab w:pos="1949" w:val="left" w:leader="none"/>
          <w:tab w:pos="1950" w:val="left" w:leader="none"/>
        </w:tabs>
        <w:spacing w:line="240" w:lineRule="auto" w:before="1" w:after="0"/>
        <w:ind w:left="1949" w:right="0" w:hanging="577"/>
        <w:jc w:val="left"/>
        <w:rPr>
          <w:sz w:val="22"/>
        </w:rPr>
      </w:pPr>
      <w:r>
        <w:rPr>
          <w:sz w:val="22"/>
        </w:rPr>
        <w:t>Grade IV Licensure</w:t>
      </w:r>
      <w:r>
        <w:rPr>
          <w:spacing w:val="2"/>
          <w:sz w:val="22"/>
        </w:rPr>
        <w:t> </w:t>
      </w:r>
      <w:r>
        <w:rPr>
          <w:sz w:val="22"/>
        </w:rPr>
        <w:t>–</w:t>
      </w:r>
    </w:p>
    <w:p>
      <w:pPr>
        <w:pStyle w:val="BodyText"/>
        <w:spacing w:before="9"/>
        <w:rPr>
          <w:sz w:val="21"/>
        </w:rPr>
      </w:pPr>
    </w:p>
    <w:p>
      <w:pPr>
        <w:pStyle w:val="ListParagraph"/>
        <w:numPr>
          <w:ilvl w:val="4"/>
          <w:numId w:val="1"/>
        </w:numPr>
        <w:tabs>
          <w:tab w:pos="2525" w:val="left" w:leader="none"/>
          <w:tab w:pos="2526" w:val="left" w:leader="none"/>
        </w:tabs>
        <w:spacing w:line="240" w:lineRule="auto" w:before="0" w:after="0"/>
        <w:ind w:left="2525" w:right="0" w:hanging="577"/>
        <w:jc w:val="left"/>
        <w:rPr>
          <w:sz w:val="22"/>
        </w:rPr>
      </w:pPr>
      <w:r>
        <w:rPr>
          <w:sz w:val="22"/>
        </w:rPr>
        <w:t>High school diploma or equivalent</w:t>
      </w:r>
      <w:r>
        <w:rPr>
          <w:spacing w:val="-10"/>
          <w:sz w:val="22"/>
        </w:rPr>
        <w:t> </w:t>
      </w:r>
      <w:r>
        <w:rPr>
          <w:sz w:val="22"/>
        </w:rPr>
        <w:t>and</w:t>
      </w:r>
    </w:p>
    <w:p>
      <w:pPr>
        <w:pStyle w:val="BodyText"/>
        <w:spacing w:before="3"/>
      </w:pPr>
    </w:p>
    <w:p>
      <w:pPr>
        <w:pStyle w:val="ListParagraph"/>
        <w:numPr>
          <w:ilvl w:val="4"/>
          <w:numId w:val="1"/>
        </w:numPr>
        <w:tabs>
          <w:tab w:pos="2525" w:val="left" w:leader="none"/>
          <w:tab w:pos="2526" w:val="left" w:leader="none"/>
        </w:tabs>
        <w:spacing w:line="240" w:lineRule="auto" w:before="0" w:after="0"/>
        <w:ind w:left="2525" w:right="0" w:hanging="577"/>
        <w:jc w:val="left"/>
        <w:rPr>
          <w:sz w:val="22"/>
        </w:rPr>
      </w:pPr>
      <w:r>
        <w:rPr>
          <w:sz w:val="22"/>
        </w:rPr>
        <w:t>Successful completion of a validated examination</w:t>
      </w:r>
      <w:r>
        <w:rPr>
          <w:spacing w:val="-8"/>
          <w:sz w:val="22"/>
        </w:rPr>
        <w:t> </w:t>
      </w:r>
      <w:r>
        <w:rPr>
          <w:sz w:val="22"/>
        </w:rPr>
        <w:t>following</w:t>
      </w:r>
    </w:p>
    <w:p>
      <w:pPr>
        <w:pStyle w:val="BodyText"/>
        <w:spacing w:before="10"/>
        <w:rPr>
          <w:sz w:val="21"/>
        </w:rPr>
      </w:pPr>
    </w:p>
    <w:p>
      <w:pPr>
        <w:pStyle w:val="ListParagraph"/>
        <w:numPr>
          <w:ilvl w:val="5"/>
          <w:numId w:val="1"/>
        </w:numPr>
        <w:tabs>
          <w:tab w:pos="3101" w:val="left" w:leader="none"/>
          <w:tab w:pos="3102" w:val="left" w:leader="none"/>
        </w:tabs>
        <w:spacing w:line="240" w:lineRule="auto" w:before="0" w:after="0"/>
        <w:ind w:left="3102" w:right="0" w:hanging="577"/>
        <w:jc w:val="left"/>
        <w:rPr>
          <w:sz w:val="22"/>
        </w:rPr>
      </w:pPr>
      <w:r>
        <w:rPr>
          <w:sz w:val="22"/>
        </w:rPr>
        <w:t>Six months experience as a water operator;</w:t>
      </w:r>
      <w:r>
        <w:rPr>
          <w:spacing w:val="-12"/>
          <w:sz w:val="22"/>
        </w:rPr>
        <w:t> </w:t>
      </w:r>
      <w:r>
        <w:rPr>
          <w:sz w:val="22"/>
        </w:rPr>
        <w:t>or</w:t>
      </w:r>
    </w:p>
    <w:p>
      <w:pPr>
        <w:pStyle w:val="BodyText"/>
        <w:spacing w:before="9"/>
        <w:rPr>
          <w:sz w:val="21"/>
        </w:rPr>
      </w:pPr>
    </w:p>
    <w:p>
      <w:pPr>
        <w:pStyle w:val="ListParagraph"/>
        <w:numPr>
          <w:ilvl w:val="5"/>
          <w:numId w:val="1"/>
        </w:numPr>
        <w:tabs>
          <w:tab w:pos="3101" w:val="left" w:leader="none"/>
          <w:tab w:pos="3102" w:val="left" w:leader="none"/>
        </w:tabs>
        <w:spacing w:line="240" w:lineRule="auto" w:before="1" w:after="0"/>
        <w:ind w:left="3102" w:right="119" w:hanging="577"/>
        <w:jc w:val="left"/>
        <w:rPr>
          <w:sz w:val="22"/>
        </w:rPr>
      </w:pPr>
      <w:r>
        <w:rPr>
          <w:sz w:val="22"/>
        </w:rPr>
        <w:t>A basic training course for water system operators recommended by the Council and approved by the Director;</w:t>
      </w:r>
      <w:r>
        <w:rPr>
          <w:spacing w:val="-10"/>
          <w:sz w:val="22"/>
        </w:rPr>
        <w:t> </w:t>
      </w:r>
      <w:r>
        <w:rPr>
          <w:sz w:val="22"/>
        </w:rPr>
        <w:t>or</w:t>
      </w:r>
    </w:p>
    <w:p>
      <w:pPr>
        <w:spacing w:after="0" w:line="240" w:lineRule="auto"/>
        <w:jc w:val="left"/>
        <w:rPr>
          <w:sz w:val="22"/>
        </w:rPr>
        <w:sectPr>
          <w:pgSz w:w="12240" w:h="15840"/>
          <w:pgMar w:header="695" w:footer="768" w:top="1340" w:bottom="960" w:left="1220" w:right="960"/>
        </w:sectPr>
      </w:pPr>
    </w:p>
    <w:p>
      <w:pPr>
        <w:pStyle w:val="BodyText"/>
        <w:spacing w:before="7"/>
        <w:rPr>
          <w:sz w:val="21"/>
        </w:rPr>
      </w:pPr>
    </w:p>
    <w:p>
      <w:pPr>
        <w:pStyle w:val="ListParagraph"/>
        <w:numPr>
          <w:ilvl w:val="5"/>
          <w:numId w:val="1"/>
        </w:numPr>
        <w:tabs>
          <w:tab w:pos="3101" w:val="left" w:leader="none"/>
          <w:tab w:pos="3102" w:val="left" w:leader="none"/>
        </w:tabs>
        <w:spacing w:line="237" w:lineRule="auto" w:before="96" w:after="0"/>
        <w:ind w:left="3102" w:right="122" w:hanging="577"/>
        <w:jc w:val="left"/>
        <w:rPr>
          <w:sz w:val="22"/>
        </w:rPr>
      </w:pPr>
      <w:r>
        <w:rPr>
          <w:sz w:val="22"/>
        </w:rPr>
        <w:t>A correspondence course recommended by the Council and</w:t>
      </w:r>
      <w:r>
        <w:rPr>
          <w:spacing w:val="-28"/>
          <w:sz w:val="22"/>
        </w:rPr>
        <w:t> </w:t>
      </w:r>
      <w:r>
        <w:rPr>
          <w:sz w:val="22"/>
        </w:rPr>
        <w:t>approved by the</w:t>
      </w:r>
      <w:r>
        <w:rPr>
          <w:spacing w:val="2"/>
          <w:sz w:val="22"/>
        </w:rPr>
        <w:t> </w:t>
      </w:r>
      <w:r>
        <w:rPr>
          <w:sz w:val="22"/>
        </w:rPr>
        <w:t>Director.</w:t>
      </w:r>
    </w:p>
    <w:p>
      <w:pPr>
        <w:pStyle w:val="BodyText"/>
        <w:spacing w:before="3"/>
      </w:pPr>
    </w:p>
    <w:p>
      <w:pPr>
        <w:pStyle w:val="ListParagraph"/>
        <w:numPr>
          <w:ilvl w:val="3"/>
          <w:numId w:val="1"/>
        </w:numPr>
        <w:tabs>
          <w:tab w:pos="1949" w:val="left" w:leader="none"/>
          <w:tab w:pos="1950" w:val="left" w:leader="none"/>
        </w:tabs>
        <w:spacing w:line="240" w:lineRule="auto" w:before="0" w:after="0"/>
        <w:ind w:left="1949" w:right="0" w:hanging="577"/>
        <w:jc w:val="left"/>
        <w:rPr>
          <w:sz w:val="22"/>
        </w:rPr>
      </w:pPr>
      <w:r>
        <w:rPr>
          <w:sz w:val="22"/>
        </w:rPr>
        <w:t>Grade V Licensure</w:t>
      </w:r>
      <w:r>
        <w:rPr>
          <w:spacing w:val="-1"/>
          <w:sz w:val="22"/>
        </w:rPr>
        <w:t> </w:t>
      </w:r>
      <w:r>
        <w:rPr>
          <w:sz w:val="22"/>
        </w:rPr>
        <w:t>–</w:t>
      </w:r>
    </w:p>
    <w:p>
      <w:pPr>
        <w:pStyle w:val="BodyText"/>
        <w:spacing w:before="9"/>
        <w:rPr>
          <w:sz w:val="21"/>
        </w:rPr>
      </w:pPr>
    </w:p>
    <w:p>
      <w:pPr>
        <w:pStyle w:val="ListParagraph"/>
        <w:numPr>
          <w:ilvl w:val="4"/>
          <w:numId w:val="1"/>
        </w:numPr>
        <w:tabs>
          <w:tab w:pos="2526" w:val="left" w:leader="none"/>
        </w:tabs>
        <w:spacing w:line="240" w:lineRule="auto" w:before="1" w:after="0"/>
        <w:ind w:left="2525" w:right="113" w:hanging="576"/>
        <w:jc w:val="both"/>
        <w:rPr>
          <w:sz w:val="22"/>
        </w:rPr>
      </w:pPr>
      <w:r>
        <w:rPr>
          <w:sz w:val="22"/>
        </w:rPr>
        <w:t>Successful completion of an examination that demonstrates ability </w:t>
      </w:r>
      <w:r>
        <w:rPr>
          <w:spacing w:val="-3"/>
          <w:sz w:val="22"/>
        </w:rPr>
        <w:t>in </w:t>
      </w:r>
      <w:r>
        <w:rPr>
          <w:sz w:val="22"/>
        </w:rPr>
        <w:t>the collection of water samples, interpretation of results of biological examination and the maintenance of required</w:t>
      </w:r>
      <w:r>
        <w:rPr>
          <w:spacing w:val="-4"/>
          <w:sz w:val="22"/>
        </w:rPr>
        <w:t> </w:t>
      </w:r>
      <w:r>
        <w:rPr>
          <w:sz w:val="22"/>
        </w:rPr>
        <w:t>records.</w:t>
      </w:r>
    </w:p>
    <w:p>
      <w:pPr>
        <w:pStyle w:val="BodyText"/>
        <w:spacing w:before="1"/>
      </w:pPr>
    </w:p>
    <w:p>
      <w:pPr>
        <w:pStyle w:val="ListParagraph"/>
        <w:numPr>
          <w:ilvl w:val="3"/>
          <w:numId w:val="1"/>
        </w:numPr>
        <w:tabs>
          <w:tab w:pos="1949" w:val="left" w:leader="none"/>
          <w:tab w:pos="1950" w:val="left" w:leader="none"/>
        </w:tabs>
        <w:spacing w:line="240" w:lineRule="auto" w:before="0" w:after="0"/>
        <w:ind w:left="1949" w:right="0" w:hanging="577"/>
        <w:jc w:val="left"/>
        <w:rPr>
          <w:sz w:val="22"/>
        </w:rPr>
      </w:pPr>
      <w:r>
        <w:rPr>
          <w:sz w:val="22"/>
        </w:rPr>
        <w:t>Grade VI Licensure</w:t>
      </w:r>
      <w:r>
        <w:rPr>
          <w:spacing w:val="-1"/>
          <w:sz w:val="22"/>
        </w:rPr>
        <w:t> </w:t>
      </w:r>
      <w:r>
        <w:rPr>
          <w:sz w:val="22"/>
        </w:rPr>
        <w:t>–</w:t>
      </w:r>
    </w:p>
    <w:p>
      <w:pPr>
        <w:pStyle w:val="BodyText"/>
        <w:spacing w:before="9"/>
        <w:rPr>
          <w:sz w:val="21"/>
        </w:rPr>
      </w:pPr>
    </w:p>
    <w:p>
      <w:pPr>
        <w:pStyle w:val="ListParagraph"/>
        <w:numPr>
          <w:ilvl w:val="4"/>
          <w:numId w:val="1"/>
        </w:numPr>
        <w:tabs>
          <w:tab w:pos="2526" w:val="left" w:leader="none"/>
        </w:tabs>
        <w:spacing w:line="240" w:lineRule="auto" w:before="0" w:after="0"/>
        <w:ind w:left="2525" w:right="113" w:hanging="576"/>
        <w:jc w:val="both"/>
        <w:rPr>
          <w:sz w:val="22"/>
        </w:rPr>
      </w:pPr>
      <w:r>
        <w:rPr>
          <w:sz w:val="22"/>
        </w:rPr>
        <w:t>A minimum 32 hour course which includes hands-on instruction, and successful completion of an examination recommended by the Council and approved by the Director on the subject of cross connections, backflow preventer operation, maintenance, testing, and repair. Such examination must include a written test as well as a hands-on portion to test actual testing and repair</w:t>
      </w:r>
      <w:r>
        <w:rPr>
          <w:spacing w:val="-3"/>
          <w:sz w:val="22"/>
        </w:rPr>
        <w:t> </w:t>
      </w:r>
      <w:r>
        <w:rPr>
          <w:sz w:val="22"/>
        </w:rPr>
        <w:t>proficiency.</w:t>
      </w:r>
    </w:p>
    <w:p>
      <w:pPr>
        <w:pStyle w:val="ListParagraph"/>
        <w:numPr>
          <w:ilvl w:val="2"/>
          <w:numId w:val="1"/>
        </w:numPr>
        <w:tabs>
          <w:tab w:pos="1373" w:val="left" w:leader="none"/>
        </w:tabs>
        <w:spacing w:line="251" w:lineRule="exact" w:before="5" w:after="0"/>
        <w:ind w:left="1373" w:right="0" w:hanging="577"/>
        <w:jc w:val="both"/>
        <w:rPr>
          <w:sz w:val="22"/>
        </w:rPr>
      </w:pPr>
      <w:r>
        <w:rPr>
          <w:sz w:val="22"/>
        </w:rPr>
        <w:t>In adequate physical</w:t>
      </w:r>
      <w:r>
        <w:rPr>
          <w:spacing w:val="-1"/>
          <w:sz w:val="22"/>
        </w:rPr>
        <w:t> </w:t>
      </w:r>
      <w:r>
        <w:rPr>
          <w:sz w:val="22"/>
        </w:rPr>
        <w:t>condition;</w:t>
      </w:r>
    </w:p>
    <w:p>
      <w:pPr>
        <w:pStyle w:val="ListParagraph"/>
        <w:numPr>
          <w:ilvl w:val="2"/>
          <w:numId w:val="1"/>
        </w:numPr>
        <w:tabs>
          <w:tab w:pos="1373" w:val="left" w:leader="none"/>
        </w:tabs>
        <w:spacing w:line="251" w:lineRule="exact" w:before="0" w:after="0"/>
        <w:ind w:left="1373" w:right="0" w:hanging="577"/>
        <w:jc w:val="both"/>
        <w:rPr>
          <w:sz w:val="22"/>
        </w:rPr>
      </w:pPr>
      <w:r>
        <w:rPr>
          <w:sz w:val="22"/>
        </w:rPr>
        <w:t>Able to read and write the English</w:t>
      </w:r>
      <w:r>
        <w:rPr>
          <w:spacing w:val="-5"/>
          <w:sz w:val="22"/>
        </w:rPr>
        <w:t> </w:t>
      </w:r>
      <w:r>
        <w:rPr>
          <w:sz w:val="22"/>
        </w:rPr>
        <w:t>language;</w:t>
      </w:r>
    </w:p>
    <w:p>
      <w:pPr>
        <w:pStyle w:val="ListParagraph"/>
        <w:numPr>
          <w:ilvl w:val="2"/>
          <w:numId w:val="1"/>
        </w:numPr>
        <w:tabs>
          <w:tab w:pos="1373" w:val="left" w:leader="none"/>
        </w:tabs>
        <w:spacing w:line="240" w:lineRule="auto" w:before="1" w:after="0"/>
        <w:ind w:left="1373" w:right="125" w:hanging="576"/>
        <w:jc w:val="both"/>
        <w:rPr>
          <w:sz w:val="22"/>
        </w:rPr>
      </w:pPr>
      <w:r>
        <w:rPr>
          <w:sz w:val="22"/>
        </w:rPr>
        <w:t>Able to maintain logs and records of operation and perform maintenance consistent</w:t>
      </w:r>
      <w:r>
        <w:rPr>
          <w:spacing w:val="-39"/>
          <w:sz w:val="22"/>
        </w:rPr>
        <w:t> </w:t>
      </w:r>
      <w:r>
        <w:rPr>
          <w:sz w:val="22"/>
        </w:rPr>
        <w:t>with the grade applied</w:t>
      </w:r>
      <w:r>
        <w:rPr>
          <w:spacing w:val="-7"/>
          <w:sz w:val="22"/>
        </w:rPr>
        <w:t> </w:t>
      </w:r>
      <w:r>
        <w:rPr>
          <w:sz w:val="22"/>
        </w:rPr>
        <w:t>for;</w:t>
      </w:r>
    </w:p>
    <w:p>
      <w:pPr>
        <w:pStyle w:val="ListParagraph"/>
        <w:numPr>
          <w:ilvl w:val="2"/>
          <w:numId w:val="1"/>
        </w:numPr>
        <w:tabs>
          <w:tab w:pos="1373" w:val="left" w:leader="none"/>
        </w:tabs>
        <w:spacing w:line="240" w:lineRule="auto" w:before="0" w:after="0"/>
        <w:ind w:left="1373" w:right="117" w:hanging="576"/>
        <w:jc w:val="both"/>
        <w:rPr>
          <w:sz w:val="22"/>
        </w:rPr>
      </w:pPr>
      <w:r>
        <w:rPr>
          <w:sz w:val="22"/>
        </w:rPr>
        <w:t>Compliance with the requirements of 179 NAC 10-005 in regard to the appropriate grade with the exception that the Department may issue a provisional license to any applicant for a Grade I, </w:t>
      </w:r>
      <w:r>
        <w:rPr>
          <w:spacing w:val="-3"/>
          <w:sz w:val="22"/>
        </w:rPr>
        <w:t>II, </w:t>
      </w:r>
      <w:r>
        <w:rPr>
          <w:sz w:val="22"/>
        </w:rPr>
        <w:t>III, or IV license for that period in which experience is being acquired. All education and experience requirements must be met during the  provisional</w:t>
      </w:r>
      <w:r>
        <w:rPr>
          <w:spacing w:val="-6"/>
          <w:sz w:val="22"/>
        </w:rPr>
        <w:t> </w:t>
      </w:r>
      <w:r>
        <w:rPr>
          <w:sz w:val="22"/>
        </w:rPr>
        <w:t>period.</w:t>
      </w:r>
    </w:p>
    <w:p>
      <w:pPr>
        <w:pStyle w:val="BodyText"/>
        <w:spacing w:before="3"/>
      </w:pPr>
    </w:p>
    <w:p>
      <w:pPr>
        <w:pStyle w:val="BodyText"/>
        <w:ind w:left="796" w:right="123"/>
        <w:jc w:val="both"/>
      </w:pPr>
      <w:r>
        <w:rPr>
          <w:u w:val="single"/>
        </w:rPr>
        <w:t>10-005.02 Application</w:t>
      </w:r>
      <w:r>
        <w:rPr/>
        <w:t>: To apply for a credential to practice as a licensed operator, the individual must submit a complete application to the Department. A complete application includes all required documentation, the required fee, and a written application. The applicant may obtain an application from the Department or construct an application that must contain the following information:</w:t>
      </w:r>
    </w:p>
    <w:p>
      <w:pPr>
        <w:pStyle w:val="BodyText"/>
        <w:spacing w:before="11"/>
        <w:rPr>
          <w:sz w:val="21"/>
        </w:rPr>
      </w:pPr>
    </w:p>
    <w:p>
      <w:pPr>
        <w:pStyle w:val="ListParagraph"/>
        <w:numPr>
          <w:ilvl w:val="0"/>
          <w:numId w:val="3"/>
        </w:numPr>
        <w:tabs>
          <w:tab w:pos="1949" w:val="left" w:leader="none"/>
          <w:tab w:pos="1950" w:val="left" w:leader="none"/>
        </w:tabs>
        <w:spacing w:line="240" w:lineRule="auto" w:before="0" w:after="0"/>
        <w:ind w:left="1949" w:right="0" w:hanging="577"/>
        <w:jc w:val="left"/>
        <w:rPr>
          <w:sz w:val="22"/>
        </w:rPr>
      </w:pPr>
      <w:r>
        <w:rPr>
          <w:sz w:val="22"/>
          <w:u w:val="single"/>
        </w:rPr>
        <w:t>Written</w:t>
      </w:r>
      <w:r>
        <w:rPr>
          <w:spacing w:val="-3"/>
          <w:sz w:val="22"/>
          <w:u w:val="single"/>
        </w:rPr>
        <w:t> </w:t>
      </w:r>
      <w:r>
        <w:rPr>
          <w:sz w:val="22"/>
          <w:u w:val="single"/>
        </w:rPr>
        <w:t>Application:</w:t>
      </w:r>
    </w:p>
    <w:p>
      <w:pPr>
        <w:pStyle w:val="ListParagraph"/>
        <w:numPr>
          <w:ilvl w:val="1"/>
          <w:numId w:val="3"/>
        </w:numPr>
        <w:tabs>
          <w:tab w:pos="2525" w:val="left" w:leader="none"/>
          <w:tab w:pos="2526" w:val="left" w:leader="none"/>
        </w:tabs>
        <w:spacing w:line="251" w:lineRule="exact" w:before="1" w:after="0"/>
        <w:ind w:left="2525" w:right="0" w:hanging="577"/>
        <w:jc w:val="left"/>
        <w:rPr>
          <w:sz w:val="22"/>
        </w:rPr>
      </w:pPr>
      <w:r>
        <w:rPr>
          <w:sz w:val="22"/>
        </w:rPr>
        <w:t>Personal</w:t>
      </w:r>
      <w:r>
        <w:rPr>
          <w:spacing w:val="-1"/>
          <w:sz w:val="22"/>
        </w:rPr>
        <w:t> </w:t>
      </w:r>
      <w:r>
        <w:rPr>
          <w:sz w:val="22"/>
        </w:rPr>
        <w:t>Information:</w:t>
      </w:r>
    </w:p>
    <w:p>
      <w:pPr>
        <w:pStyle w:val="ListParagraph"/>
        <w:numPr>
          <w:ilvl w:val="2"/>
          <w:numId w:val="3"/>
        </w:numPr>
        <w:tabs>
          <w:tab w:pos="3101" w:val="left" w:leader="none"/>
          <w:tab w:pos="3102" w:val="left" w:leader="none"/>
        </w:tabs>
        <w:spacing w:line="240" w:lineRule="auto" w:before="0" w:after="0"/>
        <w:ind w:left="3102" w:right="122" w:hanging="577"/>
        <w:jc w:val="left"/>
        <w:rPr>
          <w:sz w:val="22"/>
        </w:rPr>
      </w:pPr>
      <w:r>
        <w:rPr>
          <w:sz w:val="22"/>
        </w:rPr>
        <w:t>The legal name of the applicant, maiden name (if applicable), and any other names by which the applicant is</w:t>
      </w:r>
      <w:r>
        <w:rPr>
          <w:spacing w:val="-8"/>
          <w:sz w:val="22"/>
        </w:rPr>
        <w:t> </w:t>
      </w:r>
      <w:r>
        <w:rPr>
          <w:sz w:val="22"/>
        </w:rPr>
        <w:t>known;</w:t>
      </w:r>
    </w:p>
    <w:p>
      <w:pPr>
        <w:pStyle w:val="ListParagraph"/>
        <w:numPr>
          <w:ilvl w:val="2"/>
          <w:numId w:val="3"/>
        </w:numPr>
        <w:tabs>
          <w:tab w:pos="3101" w:val="left" w:leader="none"/>
          <w:tab w:pos="3102" w:val="left" w:leader="none"/>
        </w:tabs>
        <w:spacing w:line="251" w:lineRule="exact" w:before="1" w:after="0"/>
        <w:ind w:left="3102" w:right="0" w:hanging="577"/>
        <w:jc w:val="left"/>
        <w:rPr>
          <w:sz w:val="22"/>
        </w:rPr>
      </w:pPr>
      <w:r>
        <w:rPr>
          <w:sz w:val="22"/>
        </w:rPr>
        <w:t>Date of birth (month, day, and</w:t>
      </w:r>
      <w:r>
        <w:rPr>
          <w:spacing w:val="-8"/>
          <w:sz w:val="22"/>
        </w:rPr>
        <w:t> </w:t>
      </w:r>
      <w:r>
        <w:rPr>
          <w:sz w:val="22"/>
        </w:rPr>
        <w:t>year);</w:t>
      </w:r>
    </w:p>
    <w:p>
      <w:pPr>
        <w:pStyle w:val="ListParagraph"/>
        <w:numPr>
          <w:ilvl w:val="2"/>
          <w:numId w:val="3"/>
        </w:numPr>
        <w:tabs>
          <w:tab w:pos="3101" w:val="left" w:leader="none"/>
          <w:tab w:pos="3102" w:val="left" w:leader="none"/>
        </w:tabs>
        <w:spacing w:line="240" w:lineRule="auto" w:before="0" w:after="0"/>
        <w:ind w:left="3102" w:right="124" w:hanging="577"/>
        <w:jc w:val="left"/>
        <w:rPr>
          <w:sz w:val="22"/>
        </w:rPr>
      </w:pPr>
      <w:r>
        <w:rPr>
          <w:sz w:val="22"/>
        </w:rPr>
        <w:t>Place of birth (city and state or country </w:t>
      </w:r>
      <w:r>
        <w:rPr>
          <w:spacing w:val="-3"/>
          <w:sz w:val="22"/>
        </w:rPr>
        <w:t>if </w:t>
      </w:r>
      <w:r>
        <w:rPr>
          <w:sz w:val="22"/>
        </w:rPr>
        <w:t>not born in the United States);</w:t>
      </w:r>
    </w:p>
    <w:p>
      <w:pPr>
        <w:pStyle w:val="ListParagraph"/>
        <w:numPr>
          <w:ilvl w:val="2"/>
          <w:numId w:val="3"/>
        </w:numPr>
        <w:tabs>
          <w:tab w:pos="3101" w:val="left" w:leader="none"/>
          <w:tab w:pos="3102" w:val="left" w:leader="none"/>
        </w:tabs>
        <w:spacing w:line="240" w:lineRule="auto" w:before="2" w:after="0"/>
        <w:ind w:left="3102" w:right="122" w:hanging="577"/>
        <w:jc w:val="left"/>
        <w:rPr>
          <w:sz w:val="22"/>
        </w:rPr>
      </w:pPr>
      <w:r>
        <w:rPr>
          <w:sz w:val="22"/>
        </w:rPr>
        <w:t>Mailing address (street, rural route, or post office address; and city, state, and zip code, or country</w:t>
      </w:r>
      <w:r>
        <w:rPr>
          <w:spacing w:val="-4"/>
          <w:sz w:val="22"/>
        </w:rPr>
        <w:t> </w:t>
      </w:r>
      <w:r>
        <w:rPr>
          <w:sz w:val="22"/>
        </w:rPr>
        <w:t>information);</w:t>
      </w:r>
    </w:p>
    <w:p>
      <w:pPr>
        <w:pStyle w:val="ListParagraph"/>
        <w:numPr>
          <w:ilvl w:val="2"/>
          <w:numId w:val="3"/>
        </w:numPr>
        <w:tabs>
          <w:tab w:pos="3101" w:val="left" w:leader="none"/>
          <w:tab w:pos="3102" w:val="left" w:leader="none"/>
        </w:tabs>
        <w:spacing w:line="251" w:lineRule="exact" w:before="0" w:after="0"/>
        <w:ind w:left="3102" w:right="0" w:hanging="577"/>
        <w:jc w:val="left"/>
        <w:rPr>
          <w:sz w:val="22"/>
        </w:rPr>
      </w:pPr>
      <w:r>
        <w:rPr>
          <w:sz w:val="22"/>
        </w:rPr>
        <w:t>The</w:t>
      </w:r>
      <w:r>
        <w:rPr>
          <w:spacing w:val="-3"/>
          <w:sz w:val="22"/>
        </w:rPr>
        <w:t> </w:t>
      </w:r>
      <w:r>
        <w:rPr>
          <w:sz w:val="22"/>
        </w:rPr>
        <w:t>applicant’s:</w:t>
      </w:r>
    </w:p>
    <w:p>
      <w:pPr>
        <w:pStyle w:val="ListParagraph"/>
        <w:numPr>
          <w:ilvl w:val="3"/>
          <w:numId w:val="3"/>
        </w:numPr>
        <w:tabs>
          <w:tab w:pos="3677" w:val="left" w:leader="none"/>
          <w:tab w:pos="3678" w:val="left" w:leader="none"/>
        </w:tabs>
        <w:spacing w:line="240" w:lineRule="auto" w:before="1" w:after="0"/>
        <w:ind w:left="3678" w:right="0" w:hanging="576"/>
        <w:jc w:val="left"/>
        <w:rPr>
          <w:sz w:val="22"/>
        </w:rPr>
      </w:pPr>
      <w:r>
        <w:rPr>
          <w:sz w:val="22"/>
        </w:rPr>
        <w:t>Social Security Number (SSN);</w:t>
      </w:r>
      <w:r>
        <w:rPr>
          <w:spacing w:val="-8"/>
          <w:sz w:val="22"/>
        </w:rPr>
        <w:t> </w:t>
      </w:r>
      <w:r>
        <w:rPr>
          <w:sz w:val="22"/>
        </w:rPr>
        <w:t>or</w:t>
      </w:r>
    </w:p>
    <w:p>
      <w:pPr>
        <w:pStyle w:val="ListParagraph"/>
        <w:numPr>
          <w:ilvl w:val="3"/>
          <w:numId w:val="3"/>
        </w:numPr>
        <w:tabs>
          <w:tab w:pos="3677" w:val="left" w:leader="none"/>
          <w:tab w:pos="3678" w:val="left" w:leader="none"/>
        </w:tabs>
        <w:spacing w:line="252" w:lineRule="exact" w:before="2" w:after="0"/>
        <w:ind w:left="3678" w:right="0" w:hanging="576"/>
        <w:jc w:val="left"/>
        <w:rPr>
          <w:sz w:val="22"/>
        </w:rPr>
      </w:pPr>
      <w:r>
        <w:rPr>
          <w:sz w:val="22"/>
        </w:rPr>
        <w:t>Alien Registration Number (“A#”);</w:t>
      </w:r>
      <w:r>
        <w:rPr>
          <w:spacing w:val="3"/>
          <w:sz w:val="22"/>
        </w:rPr>
        <w:t> </w:t>
      </w:r>
      <w:r>
        <w:rPr>
          <w:sz w:val="22"/>
        </w:rPr>
        <w:t>or</w:t>
      </w:r>
    </w:p>
    <w:p>
      <w:pPr>
        <w:pStyle w:val="ListParagraph"/>
        <w:numPr>
          <w:ilvl w:val="3"/>
          <w:numId w:val="3"/>
        </w:numPr>
        <w:tabs>
          <w:tab w:pos="3677" w:val="left" w:leader="none"/>
          <w:tab w:pos="3678" w:val="left" w:leader="none"/>
        </w:tabs>
        <w:spacing w:line="252" w:lineRule="exact" w:before="0" w:after="0"/>
        <w:ind w:left="3678" w:right="0" w:hanging="576"/>
        <w:jc w:val="left"/>
        <w:rPr>
          <w:sz w:val="22"/>
        </w:rPr>
      </w:pPr>
      <w:r>
        <w:rPr>
          <w:sz w:val="22"/>
        </w:rPr>
        <w:t>Form I-94 (Arrival-Departure Record)</w:t>
      </w:r>
      <w:r>
        <w:rPr>
          <w:spacing w:val="-6"/>
          <w:sz w:val="22"/>
        </w:rPr>
        <w:t> </w:t>
      </w:r>
      <w:r>
        <w:rPr>
          <w:sz w:val="22"/>
        </w:rPr>
        <w:t>number.</w:t>
      </w:r>
    </w:p>
    <w:p>
      <w:pPr>
        <w:pStyle w:val="BodyText"/>
        <w:spacing w:before="1"/>
        <w:ind w:left="3102" w:right="177"/>
      </w:pPr>
      <w:r>
        <w:rPr/>
        <w:t>Certain applicants may have both a SSN and an A# or I-94 number, and if so, must report both.</w:t>
      </w:r>
    </w:p>
    <w:p>
      <w:pPr>
        <w:pStyle w:val="ListParagraph"/>
        <w:numPr>
          <w:ilvl w:val="2"/>
          <w:numId w:val="3"/>
        </w:numPr>
        <w:tabs>
          <w:tab w:pos="3101" w:val="left" w:leader="none"/>
          <w:tab w:pos="3102" w:val="left" w:leader="none"/>
        </w:tabs>
        <w:spacing w:line="251" w:lineRule="exact" w:before="0" w:after="0"/>
        <w:ind w:left="3102" w:right="0" w:hanging="577"/>
        <w:jc w:val="left"/>
        <w:rPr>
          <w:sz w:val="22"/>
        </w:rPr>
      </w:pPr>
      <w:r>
        <w:rPr>
          <w:sz w:val="22"/>
        </w:rPr>
        <w:t>The applicant’s telephone number including area</w:t>
      </w:r>
      <w:r>
        <w:rPr>
          <w:spacing w:val="-9"/>
          <w:sz w:val="22"/>
        </w:rPr>
        <w:t> </w:t>
      </w:r>
      <w:r>
        <w:rPr>
          <w:sz w:val="22"/>
        </w:rPr>
        <w:t>code;</w:t>
      </w:r>
    </w:p>
    <w:p>
      <w:pPr>
        <w:pStyle w:val="ListParagraph"/>
        <w:numPr>
          <w:ilvl w:val="2"/>
          <w:numId w:val="3"/>
        </w:numPr>
        <w:tabs>
          <w:tab w:pos="3101" w:val="left" w:leader="none"/>
          <w:tab w:pos="3102" w:val="left" w:leader="none"/>
        </w:tabs>
        <w:spacing w:line="240" w:lineRule="auto" w:before="2" w:after="0"/>
        <w:ind w:left="3102" w:right="0" w:hanging="577"/>
        <w:jc w:val="left"/>
        <w:rPr>
          <w:sz w:val="22"/>
        </w:rPr>
      </w:pPr>
      <w:r>
        <w:rPr>
          <w:sz w:val="22"/>
        </w:rPr>
        <w:t>The applicant’s e-mail address</w:t>
      </w:r>
      <w:r>
        <w:rPr>
          <w:spacing w:val="-7"/>
          <w:sz w:val="22"/>
        </w:rPr>
        <w:t> </w:t>
      </w:r>
      <w:r>
        <w:rPr>
          <w:sz w:val="22"/>
        </w:rPr>
        <w:t>(optional);</w:t>
      </w:r>
    </w:p>
    <w:p>
      <w:pPr>
        <w:spacing w:after="0" w:line="240" w:lineRule="auto"/>
        <w:jc w:val="left"/>
        <w:rPr>
          <w:sz w:val="22"/>
        </w:rPr>
        <w:sectPr>
          <w:pgSz w:w="12240" w:h="15840"/>
          <w:pgMar w:header="695" w:footer="768" w:top="1340" w:bottom="960" w:left="1220" w:right="960"/>
        </w:sectPr>
      </w:pPr>
    </w:p>
    <w:p>
      <w:pPr>
        <w:pStyle w:val="BodyText"/>
        <w:spacing w:before="7"/>
        <w:rPr>
          <w:sz w:val="21"/>
        </w:rPr>
      </w:pPr>
    </w:p>
    <w:p>
      <w:pPr>
        <w:pStyle w:val="ListParagraph"/>
        <w:numPr>
          <w:ilvl w:val="2"/>
          <w:numId w:val="3"/>
        </w:numPr>
        <w:tabs>
          <w:tab w:pos="3102" w:val="left" w:leader="none"/>
        </w:tabs>
        <w:spacing w:line="251" w:lineRule="exact" w:before="94" w:after="0"/>
        <w:ind w:left="3102" w:right="0" w:hanging="577"/>
        <w:jc w:val="both"/>
        <w:rPr>
          <w:sz w:val="22"/>
        </w:rPr>
      </w:pPr>
      <w:r>
        <w:rPr>
          <w:sz w:val="22"/>
        </w:rPr>
        <w:t>The applicant’s fax number</w:t>
      </w:r>
      <w:r>
        <w:rPr>
          <w:spacing w:val="-12"/>
          <w:sz w:val="22"/>
        </w:rPr>
        <w:t> </w:t>
      </w:r>
      <w:r>
        <w:rPr>
          <w:sz w:val="22"/>
        </w:rPr>
        <w:t>(optional);</w:t>
      </w:r>
    </w:p>
    <w:p>
      <w:pPr>
        <w:pStyle w:val="ListParagraph"/>
        <w:numPr>
          <w:ilvl w:val="2"/>
          <w:numId w:val="3"/>
        </w:numPr>
        <w:tabs>
          <w:tab w:pos="3102" w:val="left" w:leader="none"/>
        </w:tabs>
        <w:spacing w:line="251" w:lineRule="exact" w:before="0" w:after="0"/>
        <w:ind w:left="3102" w:right="0" w:hanging="577"/>
        <w:jc w:val="both"/>
        <w:rPr>
          <w:sz w:val="22"/>
        </w:rPr>
      </w:pPr>
      <w:r>
        <w:rPr>
          <w:sz w:val="22"/>
        </w:rPr>
        <w:t>Citizenship: The applicant must state that s/he is one of the</w:t>
      </w:r>
      <w:r>
        <w:rPr>
          <w:spacing w:val="-23"/>
          <w:sz w:val="22"/>
        </w:rPr>
        <w:t> </w:t>
      </w:r>
      <w:r>
        <w:rPr>
          <w:sz w:val="22"/>
        </w:rPr>
        <w:t>following:</w:t>
      </w:r>
    </w:p>
    <w:p>
      <w:pPr>
        <w:pStyle w:val="ListParagraph"/>
        <w:numPr>
          <w:ilvl w:val="3"/>
          <w:numId w:val="3"/>
        </w:numPr>
        <w:tabs>
          <w:tab w:pos="3678" w:val="left" w:leader="none"/>
        </w:tabs>
        <w:spacing w:line="240" w:lineRule="auto" w:before="2" w:after="0"/>
        <w:ind w:left="3678" w:right="0" w:hanging="576"/>
        <w:jc w:val="both"/>
        <w:rPr>
          <w:sz w:val="22"/>
        </w:rPr>
      </w:pPr>
      <w:r>
        <w:rPr>
          <w:sz w:val="22"/>
        </w:rPr>
        <w:t>A citizen of the United States;</w:t>
      </w:r>
    </w:p>
    <w:p>
      <w:pPr>
        <w:pStyle w:val="ListParagraph"/>
        <w:numPr>
          <w:ilvl w:val="3"/>
          <w:numId w:val="3"/>
        </w:numPr>
        <w:tabs>
          <w:tab w:pos="3678" w:val="left" w:leader="none"/>
        </w:tabs>
        <w:spacing w:line="240" w:lineRule="auto" w:before="1" w:after="0"/>
        <w:ind w:left="3678" w:right="113" w:hanging="576"/>
        <w:jc w:val="both"/>
        <w:rPr>
          <w:sz w:val="22"/>
        </w:rPr>
      </w:pPr>
      <w:r>
        <w:rPr>
          <w:sz w:val="22"/>
        </w:rPr>
        <w:t>An alien lawfully admitted into the United States for permanent residence under the Immigration and Nationality Act (INA) and who is eligible for a credential under the Uniform Credentialing Act;</w:t>
      </w:r>
      <w:r>
        <w:rPr>
          <w:spacing w:val="-3"/>
          <w:sz w:val="22"/>
        </w:rPr>
        <w:t> </w:t>
      </w:r>
      <w:r>
        <w:rPr>
          <w:sz w:val="22"/>
        </w:rPr>
        <w:t>or</w:t>
      </w:r>
    </w:p>
    <w:p>
      <w:pPr>
        <w:pStyle w:val="ListParagraph"/>
        <w:numPr>
          <w:ilvl w:val="3"/>
          <w:numId w:val="3"/>
        </w:numPr>
        <w:tabs>
          <w:tab w:pos="3678" w:val="left" w:leader="none"/>
        </w:tabs>
        <w:spacing w:line="240" w:lineRule="auto" w:before="1" w:after="0"/>
        <w:ind w:left="3678" w:right="111" w:hanging="576"/>
        <w:jc w:val="both"/>
        <w:rPr>
          <w:sz w:val="22"/>
        </w:rPr>
      </w:pPr>
      <w:r>
        <w:rPr>
          <w:sz w:val="22"/>
        </w:rPr>
        <w:t>A non-immigrant whose visa for entry, or application for visa for entry, is related to employment as a credential holder in the United</w:t>
      </w:r>
      <w:r>
        <w:rPr>
          <w:spacing w:val="1"/>
          <w:sz w:val="22"/>
        </w:rPr>
        <w:t> </w:t>
      </w:r>
      <w:r>
        <w:rPr>
          <w:sz w:val="22"/>
        </w:rPr>
        <w:t>States;</w:t>
      </w:r>
    </w:p>
    <w:p>
      <w:pPr>
        <w:pStyle w:val="ListParagraph"/>
        <w:numPr>
          <w:ilvl w:val="2"/>
          <w:numId w:val="3"/>
        </w:numPr>
        <w:tabs>
          <w:tab w:pos="3102" w:val="left" w:leader="none"/>
        </w:tabs>
        <w:spacing w:line="251" w:lineRule="exact" w:before="0" w:after="0"/>
        <w:ind w:left="3102" w:right="0" w:hanging="577"/>
        <w:jc w:val="both"/>
        <w:rPr>
          <w:sz w:val="22"/>
        </w:rPr>
      </w:pPr>
      <w:r>
        <w:rPr>
          <w:sz w:val="22"/>
        </w:rPr>
        <w:t>County in which the water system is</w:t>
      </w:r>
      <w:r>
        <w:rPr>
          <w:spacing w:val="-2"/>
          <w:sz w:val="22"/>
        </w:rPr>
        <w:t> </w:t>
      </w:r>
      <w:r>
        <w:rPr>
          <w:sz w:val="22"/>
        </w:rPr>
        <w:t>located;</w:t>
      </w:r>
    </w:p>
    <w:p>
      <w:pPr>
        <w:pStyle w:val="ListParagraph"/>
        <w:numPr>
          <w:ilvl w:val="2"/>
          <w:numId w:val="3"/>
        </w:numPr>
        <w:tabs>
          <w:tab w:pos="3102" w:val="left" w:leader="none"/>
        </w:tabs>
        <w:spacing w:line="240" w:lineRule="auto" w:before="0" w:after="0"/>
        <w:ind w:left="3102" w:right="127" w:hanging="577"/>
        <w:jc w:val="both"/>
        <w:rPr>
          <w:sz w:val="22"/>
        </w:rPr>
      </w:pPr>
      <w:r>
        <w:rPr>
          <w:sz w:val="22"/>
        </w:rPr>
        <w:t>Whether or not the individual has a high school diploma or the equivalent;</w:t>
      </w:r>
    </w:p>
    <w:p>
      <w:pPr>
        <w:pStyle w:val="ListParagraph"/>
        <w:numPr>
          <w:ilvl w:val="2"/>
          <w:numId w:val="3"/>
        </w:numPr>
        <w:tabs>
          <w:tab w:pos="3102" w:val="left" w:leader="none"/>
        </w:tabs>
        <w:spacing w:line="242" w:lineRule="auto" w:before="1" w:after="0"/>
        <w:ind w:left="3102" w:right="124" w:hanging="577"/>
        <w:jc w:val="both"/>
        <w:rPr>
          <w:sz w:val="22"/>
        </w:rPr>
      </w:pPr>
      <w:r>
        <w:rPr>
          <w:sz w:val="22"/>
        </w:rPr>
        <w:t>The number of years of college the applicant has completed or other applicable post-high school</w:t>
      </w:r>
      <w:r>
        <w:rPr>
          <w:spacing w:val="-6"/>
          <w:sz w:val="22"/>
        </w:rPr>
        <w:t> </w:t>
      </w:r>
      <w:r>
        <w:rPr>
          <w:sz w:val="22"/>
        </w:rPr>
        <w:t>education;</w:t>
      </w:r>
    </w:p>
    <w:p>
      <w:pPr>
        <w:pStyle w:val="ListParagraph"/>
        <w:numPr>
          <w:ilvl w:val="2"/>
          <w:numId w:val="3"/>
        </w:numPr>
        <w:tabs>
          <w:tab w:pos="3102" w:val="left" w:leader="none"/>
        </w:tabs>
        <w:spacing w:line="240" w:lineRule="auto" w:before="0" w:after="0"/>
        <w:ind w:left="3102" w:right="120" w:hanging="577"/>
        <w:jc w:val="both"/>
        <w:rPr>
          <w:sz w:val="22"/>
        </w:rPr>
      </w:pPr>
      <w:r>
        <w:rPr>
          <w:sz w:val="22"/>
        </w:rPr>
        <w:t>The number of months of water system operation experience the applicant has and for which system, provider, or regulatory agency; including a description of experience, </w:t>
      </w:r>
      <w:r>
        <w:rPr>
          <w:spacing w:val="-3"/>
          <w:sz w:val="22"/>
        </w:rPr>
        <w:t>if </w:t>
      </w:r>
      <w:r>
        <w:rPr>
          <w:sz w:val="22"/>
        </w:rPr>
        <w:t>applicable, as an operator in responsible charge, a provider of technical assistance to public water systems, or a regulatory agent of public water systems and the location </w:t>
      </w:r>
      <w:r>
        <w:rPr>
          <w:spacing w:val="-3"/>
          <w:sz w:val="22"/>
        </w:rPr>
        <w:t>where </w:t>
      </w:r>
      <w:r>
        <w:rPr>
          <w:sz w:val="22"/>
        </w:rPr>
        <w:t>the experience was</w:t>
      </w:r>
      <w:r>
        <w:rPr>
          <w:spacing w:val="1"/>
          <w:sz w:val="22"/>
        </w:rPr>
        <w:t> </w:t>
      </w:r>
      <w:r>
        <w:rPr>
          <w:sz w:val="22"/>
        </w:rPr>
        <w:t>obtained;</w:t>
      </w:r>
    </w:p>
    <w:p>
      <w:pPr>
        <w:pStyle w:val="ListParagraph"/>
        <w:numPr>
          <w:ilvl w:val="2"/>
          <w:numId w:val="3"/>
        </w:numPr>
        <w:tabs>
          <w:tab w:pos="3102" w:val="left" w:leader="none"/>
        </w:tabs>
        <w:spacing w:line="252" w:lineRule="exact" w:before="0" w:after="0"/>
        <w:ind w:left="3102" w:right="0" w:hanging="577"/>
        <w:jc w:val="both"/>
        <w:rPr>
          <w:sz w:val="22"/>
        </w:rPr>
      </w:pPr>
      <w:r>
        <w:rPr>
          <w:sz w:val="22"/>
        </w:rPr>
        <w:t>The name of the applicant’s</w:t>
      </w:r>
      <w:r>
        <w:rPr>
          <w:spacing w:val="-1"/>
          <w:sz w:val="22"/>
        </w:rPr>
        <w:t> </w:t>
      </w:r>
      <w:r>
        <w:rPr>
          <w:sz w:val="22"/>
        </w:rPr>
        <w:t>supervisor;</w:t>
      </w:r>
    </w:p>
    <w:p>
      <w:pPr>
        <w:pStyle w:val="ListParagraph"/>
        <w:numPr>
          <w:ilvl w:val="2"/>
          <w:numId w:val="3"/>
        </w:numPr>
        <w:tabs>
          <w:tab w:pos="3102" w:val="left" w:leader="none"/>
        </w:tabs>
        <w:spacing w:line="240" w:lineRule="auto" w:before="0" w:after="0"/>
        <w:ind w:left="3102" w:right="0" w:hanging="577"/>
        <w:jc w:val="both"/>
        <w:rPr>
          <w:sz w:val="22"/>
        </w:rPr>
      </w:pPr>
      <w:r>
        <w:rPr>
          <w:sz w:val="22"/>
        </w:rPr>
        <w:t>The current licensure grade held, number, and expiration </w:t>
      </w:r>
      <w:r>
        <w:rPr>
          <w:spacing w:val="-3"/>
          <w:sz w:val="22"/>
        </w:rPr>
        <w:t>if</w:t>
      </w:r>
      <w:r>
        <w:rPr>
          <w:spacing w:val="-12"/>
          <w:sz w:val="22"/>
        </w:rPr>
        <w:t> </w:t>
      </w:r>
      <w:r>
        <w:rPr>
          <w:sz w:val="22"/>
        </w:rPr>
        <w:t>applicable;</w:t>
      </w:r>
    </w:p>
    <w:p>
      <w:pPr>
        <w:pStyle w:val="ListParagraph"/>
        <w:numPr>
          <w:ilvl w:val="2"/>
          <w:numId w:val="3"/>
        </w:numPr>
        <w:tabs>
          <w:tab w:pos="3102" w:val="left" w:leader="none"/>
        </w:tabs>
        <w:spacing w:line="240" w:lineRule="auto" w:before="0" w:after="0"/>
        <w:ind w:left="3102" w:right="0" w:hanging="577"/>
        <w:jc w:val="both"/>
        <w:rPr>
          <w:sz w:val="22"/>
        </w:rPr>
      </w:pPr>
      <w:r>
        <w:rPr>
          <w:sz w:val="22"/>
        </w:rPr>
        <w:t>The grade of licensure that is requested.</w:t>
      </w:r>
    </w:p>
    <w:p>
      <w:pPr>
        <w:pStyle w:val="ListParagraph"/>
        <w:numPr>
          <w:ilvl w:val="1"/>
          <w:numId w:val="3"/>
        </w:numPr>
        <w:tabs>
          <w:tab w:pos="2526" w:val="left" w:leader="none"/>
        </w:tabs>
        <w:spacing w:line="251" w:lineRule="exact" w:before="0" w:after="0"/>
        <w:ind w:left="2525" w:right="0" w:hanging="577"/>
        <w:jc w:val="both"/>
        <w:rPr>
          <w:sz w:val="22"/>
        </w:rPr>
      </w:pPr>
      <w:r>
        <w:rPr>
          <w:sz w:val="22"/>
          <w:u w:val="single"/>
        </w:rPr>
        <w:t>Practice Before Application:</w:t>
      </w:r>
      <w:r>
        <w:rPr>
          <w:sz w:val="22"/>
        </w:rPr>
        <w:t> The applicant must</w:t>
      </w:r>
      <w:r>
        <w:rPr>
          <w:spacing w:val="-6"/>
          <w:sz w:val="22"/>
        </w:rPr>
        <w:t> </w:t>
      </w:r>
      <w:r>
        <w:rPr>
          <w:sz w:val="22"/>
        </w:rPr>
        <w:t>state:</w:t>
      </w:r>
    </w:p>
    <w:p>
      <w:pPr>
        <w:pStyle w:val="ListParagraph"/>
        <w:numPr>
          <w:ilvl w:val="2"/>
          <w:numId w:val="3"/>
        </w:numPr>
        <w:tabs>
          <w:tab w:pos="3102" w:val="left" w:leader="none"/>
        </w:tabs>
        <w:spacing w:line="240" w:lineRule="auto" w:before="0" w:after="0"/>
        <w:ind w:left="3102" w:right="112" w:hanging="577"/>
        <w:jc w:val="both"/>
        <w:rPr>
          <w:sz w:val="22"/>
        </w:rPr>
      </w:pPr>
      <w:r>
        <w:rPr>
          <w:sz w:val="22"/>
        </w:rPr>
        <w:t>That s/he has not practiced as a licensed water operator in Nebraska before submitting the application;</w:t>
      </w:r>
      <w:r>
        <w:rPr>
          <w:spacing w:val="-6"/>
          <w:sz w:val="22"/>
        </w:rPr>
        <w:t> </w:t>
      </w:r>
      <w:r>
        <w:rPr>
          <w:sz w:val="22"/>
        </w:rPr>
        <w:t>or</w:t>
      </w:r>
    </w:p>
    <w:p>
      <w:pPr>
        <w:pStyle w:val="ListParagraph"/>
        <w:numPr>
          <w:ilvl w:val="2"/>
          <w:numId w:val="3"/>
        </w:numPr>
        <w:tabs>
          <w:tab w:pos="3102" w:val="left" w:leader="none"/>
        </w:tabs>
        <w:spacing w:line="240" w:lineRule="auto" w:before="0" w:after="0"/>
        <w:ind w:left="3102" w:right="114" w:hanging="577"/>
        <w:jc w:val="both"/>
        <w:rPr>
          <w:sz w:val="22"/>
        </w:rPr>
      </w:pPr>
      <w:r>
        <w:rPr>
          <w:sz w:val="22"/>
        </w:rPr>
        <w:t>If s/he has practiced as a licensed water operator in Nebraska before submitting the application, the actual number of days practiced </w:t>
      </w:r>
      <w:r>
        <w:rPr>
          <w:spacing w:val="-3"/>
          <w:sz w:val="22"/>
        </w:rPr>
        <w:t>in </w:t>
      </w:r>
      <w:r>
        <w:rPr>
          <w:sz w:val="22"/>
        </w:rPr>
        <w:t>Nebraska before submitting the application for a credential and the name and location of</w:t>
      </w:r>
      <w:r>
        <w:rPr>
          <w:spacing w:val="2"/>
          <w:sz w:val="22"/>
        </w:rPr>
        <w:t> </w:t>
      </w:r>
      <w:r>
        <w:rPr>
          <w:sz w:val="22"/>
        </w:rPr>
        <w:t>practice;</w:t>
      </w:r>
    </w:p>
    <w:p>
      <w:pPr>
        <w:pStyle w:val="ListParagraph"/>
        <w:numPr>
          <w:ilvl w:val="1"/>
          <w:numId w:val="3"/>
        </w:numPr>
        <w:tabs>
          <w:tab w:pos="2526" w:val="left" w:leader="none"/>
        </w:tabs>
        <w:spacing w:line="251" w:lineRule="exact" w:before="1" w:after="0"/>
        <w:ind w:left="2525" w:right="0" w:hanging="577"/>
        <w:jc w:val="both"/>
        <w:rPr>
          <w:sz w:val="22"/>
        </w:rPr>
      </w:pPr>
      <w:r>
        <w:rPr>
          <w:sz w:val="22"/>
          <w:u w:val="single"/>
        </w:rPr>
        <w:t>Attestation:</w:t>
      </w:r>
      <w:r>
        <w:rPr>
          <w:sz w:val="22"/>
        </w:rPr>
        <w:t> The applicant must attest</w:t>
      </w:r>
      <w:r>
        <w:rPr>
          <w:spacing w:val="-4"/>
          <w:sz w:val="22"/>
        </w:rPr>
        <w:t> </w:t>
      </w:r>
      <w:r>
        <w:rPr>
          <w:sz w:val="22"/>
        </w:rPr>
        <w:t>that:</w:t>
      </w:r>
    </w:p>
    <w:p>
      <w:pPr>
        <w:pStyle w:val="ListParagraph"/>
        <w:numPr>
          <w:ilvl w:val="2"/>
          <w:numId w:val="3"/>
        </w:numPr>
        <w:tabs>
          <w:tab w:pos="3101" w:val="left" w:leader="none"/>
          <w:tab w:pos="3102" w:val="left" w:leader="none"/>
        </w:tabs>
        <w:spacing w:line="251" w:lineRule="exact" w:before="0" w:after="0"/>
        <w:ind w:left="3102" w:right="0" w:hanging="577"/>
        <w:jc w:val="left"/>
        <w:rPr>
          <w:sz w:val="22"/>
        </w:rPr>
      </w:pPr>
      <w:r>
        <w:rPr>
          <w:sz w:val="22"/>
        </w:rPr>
        <w:t>S/he has </w:t>
      </w:r>
      <w:r>
        <w:rPr>
          <w:spacing w:val="-3"/>
          <w:sz w:val="22"/>
        </w:rPr>
        <w:t>read </w:t>
      </w:r>
      <w:r>
        <w:rPr>
          <w:sz w:val="22"/>
        </w:rPr>
        <w:t>the</w:t>
      </w:r>
      <w:r>
        <w:rPr>
          <w:spacing w:val="1"/>
          <w:sz w:val="22"/>
        </w:rPr>
        <w:t> </w:t>
      </w:r>
      <w:r>
        <w:rPr>
          <w:sz w:val="22"/>
        </w:rPr>
        <w:t>application;</w:t>
      </w:r>
    </w:p>
    <w:p>
      <w:pPr>
        <w:pStyle w:val="ListParagraph"/>
        <w:numPr>
          <w:ilvl w:val="2"/>
          <w:numId w:val="3"/>
        </w:numPr>
        <w:tabs>
          <w:tab w:pos="3101" w:val="left" w:leader="none"/>
          <w:tab w:pos="3102" w:val="left" w:leader="none"/>
        </w:tabs>
        <w:spacing w:line="240" w:lineRule="auto" w:before="2" w:after="0"/>
        <w:ind w:left="3102" w:right="0" w:hanging="577"/>
        <w:jc w:val="left"/>
        <w:rPr>
          <w:sz w:val="22"/>
        </w:rPr>
      </w:pPr>
      <w:r>
        <w:rPr>
          <w:sz w:val="22"/>
        </w:rPr>
        <w:t>All statements on the application are true and</w:t>
      </w:r>
      <w:r>
        <w:rPr>
          <w:spacing w:val="-16"/>
          <w:sz w:val="22"/>
        </w:rPr>
        <w:t> </w:t>
      </w:r>
      <w:r>
        <w:rPr>
          <w:sz w:val="22"/>
        </w:rPr>
        <w:t>complete;</w:t>
      </w:r>
    </w:p>
    <w:p>
      <w:pPr>
        <w:pStyle w:val="ListParagraph"/>
        <w:numPr>
          <w:ilvl w:val="2"/>
          <w:numId w:val="3"/>
        </w:numPr>
        <w:tabs>
          <w:tab w:pos="3101" w:val="left" w:leader="none"/>
          <w:tab w:pos="3102" w:val="left" w:leader="none"/>
        </w:tabs>
        <w:spacing w:line="251" w:lineRule="exact" w:before="1" w:after="0"/>
        <w:ind w:left="3102" w:right="0" w:hanging="577"/>
        <w:jc w:val="left"/>
        <w:rPr>
          <w:sz w:val="22"/>
        </w:rPr>
      </w:pPr>
      <w:r>
        <w:rPr>
          <w:sz w:val="22"/>
        </w:rPr>
        <w:t>S/he is of good</w:t>
      </w:r>
      <w:r>
        <w:rPr>
          <w:spacing w:val="-3"/>
          <w:sz w:val="22"/>
        </w:rPr>
        <w:t> </w:t>
      </w:r>
      <w:r>
        <w:rPr>
          <w:sz w:val="22"/>
        </w:rPr>
        <w:t>character;</w:t>
      </w:r>
    </w:p>
    <w:p>
      <w:pPr>
        <w:pStyle w:val="ListParagraph"/>
        <w:numPr>
          <w:ilvl w:val="2"/>
          <w:numId w:val="3"/>
        </w:numPr>
        <w:tabs>
          <w:tab w:pos="3102" w:val="left" w:leader="none"/>
        </w:tabs>
        <w:spacing w:line="240" w:lineRule="auto" w:before="0" w:after="0"/>
        <w:ind w:left="3102" w:right="120" w:hanging="577"/>
        <w:jc w:val="both"/>
        <w:rPr>
          <w:sz w:val="22"/>
        </w:rPr>
      </w:pPr>
      <w:r>
        <w:rPr>
          <w:sz w:val="22"/>
        </w:rPr>
        <w:t>S/he has not committed any act that would be grounds for denial under 179 NAC 10-008.01.</w:t>
      </w:r>
      <w:r>
        <w:rPr>
          <w:spacing w:val="-11"/>
          <w:sz w:val="22"/>
        </w:rPr>
        <w:t> </w:t>
      </w:r>
      <w:r>
        <w:rPr>
          <w:sz w:val="22"/>
        </w:rPr>
        <w:t>and</w:t>
      </w:r>
    </w:p>
    <w:p>
      <w:pPr>
        <w:pStyle w:val="ListParagraph"/>
        <w:numPr>
          <w:ilvl w:val="2"/>
          <w:numId w:val="3"/>
        </w:numPr>
        <w:tabs>
          <w:tab w:pos="3102" w:val="left" w:leader="none"/>
        </w:tabs>
        <w:spacing w:line="240" w:lineRule="auto" w:before="1" w:after="0"/>
        <w:ind w:left="3102" w:right="110" w:hanging="577"/>
        <w:jc w:val="both"/>
        <w:rPr>
          <w:sz w:val="22"/>
        </w:rPr>
      </w:pPr>
      <w:r>
        <w:rPr>
          <w:sz w:val="22"/>
        </w:rPr>
        <w:t>For the purpose of complying with </w:t>
      </w:r>
      <w:r>
        <w:rPr>
          <w:sz w:val="22"/>
          <w:u w:val="single"/>
        </w:rPr>
        <w:t>Neb. Rev. Stat</w:t>
      </w:r>
      <w:r>
        <w:rPr>
          <w:sz w:val="22"/>
        </w:rPr>
        <w:t>. §§ 4-108 to 4-114, s/he is a citizen of the United States or a qualified alien under the federal Immigration and Nationality Act. The applicant must provide his/her immigration status and alien number, and agree to provide a copy of his/her United States Citizenship and Immigration Services (USCIS) documentation upon</w:t>
      </w:r>
      <w:r>
        <w:rPr>
          <w:spacing w:val="-6"/>
          <w:sz w:val="22"/>
        </w:rPr>
        <w:t> </w:t>
      </w:r>
      <w:r>
        <w:rPr>
          <w:sz w:val="22"/>
        </w:rPr>
        <w:t>request.</w:t>
      </w:r>
    </w:p>
    <w:p>
      <w:pPr>
        <w:pStyle w:val="ListParagraph"/>
        <w:numPr>
          <w:ilvl w:val="0"/>
          <w:numId w:val="3"/>
        </w:numPr>
        <w:tabs>
          <w:tab w:pos="1950" w:val="left" w:leader="none"/>
        </w:tabs>
        <w:spacing w:line="240" w:lineRule="auto" w:before="0" w:after="0"/>
        <w:ind w:left="1949" w:right="122" w:hanging="577"/>
        <w:jc w:val="both"/>
        <w:rPr>
          <w:sz w:val="22"/>
        </w:rPr>
      </w:pPr>
      <w:r>
        <w:rPr>
          <w:sz w:val="22"/>
          <w:u w:val="single"/>
        </w:rPr>
        <w:t>Documentation:</w:t>
      </w:r>
      <w:r>
        <w:rPr>
          <w:sz w:val="22"/>
        </w:rPr>
        <w:t> The applicant must submit the following documentation with the application:</w:t>
      </w:r>
    </w:p>
    <w:p>
      <w:pPr>
        <w:pStyle w:val="ListParagraph"/>
        <w:numPr>
          <w:ilvl w:val="1"/>
          <w:numId w:val="3"/>
        </w:numPr>
        <w:tabs>
          <w:tab w:pos="2526" w:val="left" w:leader="none"/>
        </w:tabs>
        <w:spacing w:line="252" w:lineRule="exact" w:before="0" w:after="0"/>
        <w:ind w:left="2525" w:right="0" w:hanging="577"/>
        <w:jc w:val="both"/>
        <w:rPr>
          <w:sz w:val="22"/>
        </w:rPr>
      </w:pPr>
      <w:r>
        <w:rPr>
          <w:sz w:val="22"/>
        </w:rPr>
        <w:t>Evidence of age, such</w:t>
      </w:r>
      <w:r>
        <w:rPr>
          <w:spacing w:val="-1"/>
          <w:sz w:val="22"/>
        </w:rPr>
        <w:t> </w:t>
      </w:r>
      <w:r>
        <w:rPr>
          <w:sz w:val="22"/>
        </w:rPr>
        <w:t>as:</w:t>
      </w:r>
    </w:p>
    <w:p>
      <w:pPr>
        <w:pStyle w:val="ListParagraph"/>
        <w:numPr>
          <w:ilvl w:val="2"/>
          <w:numId w:val="3"/>
        </w:numPr>
        <w:tabs>
          <w:tab w:pos="3101" w:val="left" w:leader="none"/>
          <w:tab w:pos="3102" w:val="left" w:leader="none"/>
        </w:tabs>
        <w:spacing w:line="240" w:lineRule="auto" w:before="1" w:after="0"/>
        <w:ind w:left="3102" w:right="0" w:hanging="577"/>
        <w:jc w:val="left"/>
        <w:rPr>
          <w:sz w:val="22"/>
        </w:rPr>
      </w:pPr>
      <w:r>
        <w:rPr>
          <w:sz w:val="22"/>
        </w:rPr>
        <w:t>Driver’s</w:t>
      </w:r>
      <w:r>
        <w:rPr>
          <w:spacing w:val="-8"/>
          <w:sz w:val="22"/>
        </w:rPr>
        <w:t> </w:t>
      </w:r>
      <w:r>
        <w:rPr>
          <w:sz w:val="22"/>
        </w:rPr>
        <w:t>license;</w:t>
      </w:r>
    </w:p>
    <w:p>
      <w:pPr>
        <w:pStyle w:val="ListParagraph"/>
        <w:numPr>
          <w:ilvl w:val="2"/>
          <w:numId w:val="3"/>
        </w:numPr>
        <w:tabs>
          <w:tab w:pos="3101" w:val="left" w:leader="none"/>
          <w:tab w:pos="3102" w:val="left" w:leader="none"/>
        </w:tabs>
        <w:spacing w:line="251" w:lineRule="exact" w:before="1" w:after="0"/>
        <w:ind w:left="3102" w:right="0" w:hanging="577"/>
        <w:jc w:val="left"/>
        <w:rPr>
          <w:sz w:val="22"/>
        </w:rPr>
      </w:pPr>
      <w:r>
        <w:rPr>
          <w:sz w:val="22"/>
        </w:rPr>
        <w:t>Birth</w:t>
      </w:r>
      <w:r>
        <w:rPr>
          <w:spacing w:val="-7"/>
          <w:sz w:val="22"/>
        </w:rPr>
        <w:t> </w:t>
      </w:r>
      <w:r>
        <w:rPr>
          <w:sz w:val="22"/>
        </w:rPr>
        <w:t>certificate;</w:t>
      </w:r>
    </w:p>
    <w:p>
      <w:pPr>
        <w:pStyle w:val="ListParagraph"/>
        <w:numPr>
          <w:ilvl w:val="2"/>
          <w:numId w:val="3"/>
        </w:numPr>
        <w:tabs>
          <w:tab w:pos="3101" w:val="left" w:leader="none"/>
          <w:tab w:pos="3102" w:val="left" w:leader="none"/>
        </w:tabs>
        <w:spacing w:line="251" w:lineRule="exact" w:before="0" w:after="0"/>
        <w:ind w:left="3102" w:right="0" w:hanging="577"/>
        <w:jc w:val="left"/>
        <w:rPr>
          <w:sz w:val="22"/>
        </w:rPr>
      </w:pPr>
      <w:r>
        <w:rPr>
          <w:sz w:val="22"/>
        </w:rPr>
        <w:t>Marriage license that provides date of</w:t>
      </w:r>
      <w:r>
        <w:rPr>
          <w:spacing w:val="3"/>
          <w:sz w:val="22"/>
        </w:rPr>
        <w:t> </w:t>
      </w:r>
      <w:r>
        <w:rPr>
          <w:sz w:val="22"/>
        </w:rPr>
        <w:t>birth;</w:t>
      </w:r>
    </w:p>
    <w:p>
      <w:pPr>
        <w:pStyle w:val="ListParagraph"/>
        <w:numPr>
          <w:ilvl w:val="2"/>
          <w:numId w:val="3"/>
        </w:numPr>
        <w:tabs>
          <w:tab w:pos="3101" w:val="left" w:leader="none"/>
          <w:tab w:pos="3102" w:val="left" w:leader="none"/>
        </w:tabs>
        <w:spacing w:line="240" w:lineRule="auto" w:before="2" w:after="0"/>
        <w:ind w:left="3102" w:right="0" w:hanging="577"/>
        <w:jc w:val="left"/>
        <w:rPr>
          <w:sz w:val="22"/>
        </w:rPr>
      </w:pPr>
      <w:r>
        <w:rPr>
          <w:sz w:val="22"/>
        </w:rPr>
        <w:t>Transcript that provides date of</w:t>
      </w:r>
      <w:r>
        <w:rPr>
          <w:spacing w:val="-11"/>
          <w:sz w:val="22"/>
        </w:rPr>
        <w:t> </w:t>
      </w:r>
      <w:r>
        <w:rPr>
          <w:sz w:val="22"/>
        </w:rPr>
        <w:t>birth;</w:t>
      </w:r>
    </w:p>
    <w:p>
      <w:pPr>
        <w:spacing w:after="0" w:line="240" w:lineRule="auto"/>
        <w:jc w:val="left"/>
        <w:rPr>
          <w:sz w:val="22"/>
        </w:rPr>
        <w:sectPr>
          <w:pgSz w:w="12240" w:h="15840"/>
          <w:pgMar w:header="695" w:footer="768" w:top="1340" w:bottom="960" w:left="1220" w:right="960"/>
        </w:sectPr>
      </w:pPr>
    </w:p>
    <w:p>
      <w:pPr>
        <w:pStyle w:val="ListParagraph"/>
        <w:numPr>
          <w:ilvl w:val="2"/>
          <w:numId w:val="3"/>
        </w:numPr>
        <w:tabs>
          <w:tab w:pos="3101" w:val="left" w:leader="none"/>
          <w:tab w:pos="3102" w:val="left" w:leader="none"/>
        </w:tabs>
        <w:spacing w:line="240" w:lineRule="auto" w:before="88" w:after="0"/>
        <w:ind w:left="3102" w:right="0" w:hanging="577"/>
        <w:jc w:val="left"/>
        <w:rPr>
          <w:sz w:val="22"/>
        </w:rPr>
      </w:pPr>
      <w:r>
        <w:rPr>
          <w:sz w:val="22"/>
        </w:rPr>
        <w:t>U.S. State identification card;</w:t>
      </w:r>
    </w:p>
    <w:p>
      <w:pPr>
        <w:pStyle w:val="ListParagraph"/>
        <w:numPr>
          <w:ilvl w:val="2"/>
          <w:numId w:val="3"/>
        </w:numPr>
        <w:tabs>
          <w:tab w:pos="3101" w:val="left" w:leader="none"/>
          <w:tab w:pos="3102" w:val="left" w:leader="none"/>
        </w:tabs>
        <w:spacing w:line="251" w:lineRule="exact" w:before="1" w:after="0"/>
        <w:ind w:left="3102" w:right="0" w:hanging="577"/>
        <w:jc w:val="left"/>
        <w:rPr>
          <w:sz w:val="22"/>
        </w:rPr>
      </w:pPr>
      <w:r>
        <w:rPr>
          <w:sz w:val="22"/>
        </w:rPr>
        <w:t>Military identification;</w:t>
      </w:r>
      <w:r>
        <w:rPr>
          <w:spacing w:val="2"/>
          <w:sz w:val="22"/>
        </w:rPr>
        <w:t> </w:t>
      </w:r>
      <w:r>
        <w:rPr>
          <w:sz w:val="22"/>
        </w:rPr>
        <w:t>or</w:t>
      </w:r>
    </w:p>
    <w:p>
      <w:pPr>
        <w:pStyle w:val="ListParagraph"/>
        <w:numPr>
          <w:ilvl w:val="2"/>
          <w:numId w:val="3"/>
        </w:numPr>
        <w:tabs>
          <w:tab w:pos="3101" w:val="left" w:leader="none"/>
          <w:tab w:pos="3102" w:val="left" w:leader="none"/>
        </w:tabs>
        <w:spacing w:line="251" w:lineRule="exact" w:before="0" w:after="0"/>
        <w:ind w:left="3102" w:right="0" w:hanging="577"/>
        <w:jc w:val="left"/>
        <w:rPr>
          <w:sz w:val="22"/>
        </w:rPr>
      </w:pPr>
      <w:r>
        <w:rPr>
          <w:sz w:val="22"/>
        </w:rPr>
        <w:t>Other similar</w:t>
      </w:r>
      <w:r>
        <w:rPr>
          <w:spacing w:val="-3"/>
          <w:sz w:val="22"/>
        </w:rPr>
        <w:t> </w:t>
      </w:r>
      <w:r>
        <w:rPr>
          <w:sz w:val="22"/>
        </w:rPr>
        <w:t>documentation;</w:t>
      </w:r>
    </w:p>
    <w:p>
      <w:pPr>
        <w:pStyle w:val="ListParagraph"/>
        <w:numPr>
          <w:ilvl w:val="1"/>
          <w:numId w:val="3"/>
        </w:numPr>
        <w:tabs>
          <w:tab w:pos="2525" w:val="left" w:leader="none"/>
          <w:tab w:pos="2526" w:val="left" w:leader="none"/>
        </w:tabs>
        <w:spacing w:line="240" w:lineRule="auto" w:before="2" w:after="0"/>
        <w:ind w:left="2525" w:right="0" w:hanging="577"/>
        <w:jc w:val="left"/>
        <w:rPr>
          <w:sz w:val="22"/>
        </w:rPr>
      </w:pPr>
      <w:r>
        <w:rPr>
          <w:sz w:val="22"/>
        </w:rPr>
        <w:t>Evidence of good character,</w:t>
      </w:r>
      <w:r>
        <w:rPr>
          <w:spacing w:val="-2"/>
          <w:sz w:val="22"/>
        </w:rPr>
        <w:t> </w:t>
      </w:r>
      <w:r>
        <w:rPr>
          <w:sz w:val="22"/>
        </w:rPr>
        <w:t>including:</w:t>
      </w:r>
    </w:p>
    <w:p>
      <w:pPr>
        <w:pStyle w:val="ListParagraph"/>
        <w:numPr>
          <w:ilvl w:val="2"/>
          <w:numId w:val="3"/>
        </w:numPr>
        <w:tabs>
          <w:tab w:pos="3102" w:val="left" w:leader="none"/>
        </w:tabs>
        <w:spacing w:line="240" w:lineRule="auto" w:before="2" w:after="0"/>
        <w:ind w:left="3102" w:right="113" w:hanging="577"/>
        <w:jc w:val="both"/>
        <w:rPr>
          <w:sz w:val="22"/>
        </w:rPr>
      </w:pPr>
      <w:r>
        <w:rPr>
          <w:sz w:val="22"/>
          <w:u w:val="single"/>
        </w:rPr>
        <w:t>Other Credential Information:</w:t>
      </w:r>
      <w:r>
        <w:rPr>
          <w:sz w:val="22"/>
        </w:rPr>
        <w:t> If the applicant holds a credential to provide health services, health-related services, or environmental services in Nebraska or in another jurisdiction, the applicant must submit the state, credential number, type of credential, date issued, and expiration date of each credential where the applicant has been or is currently credentialed. The applicant must have the licensing agency submit to the Department a certification of his/her</w:t>
      </w:r>
      <w:r>
        <w:rPr>
          <w:spacing w:val="-28"/>
          <w:sz w:val="22"/>
        </w:rPr>
        <w:t> </w:t>
      </w:r>
      <w:r>
        <w:rPr>
          <w:sz w:val="22"/>
        </w:rPr>
        <w:t>credential;</w:t>
      </w:r>
    </w:p>
    <w:p>
      <w:pPr>
        <w:pStyle w:val="ListParagraph"/>
        <w:numPr>
          <w:ilvl w:val="2"/>
          <w:numId w:val="3"/>
        </w:numPr>
        <w:tabs>
          <w:tab w:pos="3102" w:val="left" w:leader="none"/>
        </w:tabs>
        <w:spacing w:line="240" w:lineRule="auto" w:before="1" w:after="0"/>
        <w:ind w:left="3102" w:right="120" w:hanging="577"/>
        <w:jc w:val="both"/>
        <w:rPr>
          <w:sz w:val="22"/>
        </w:rPr>
      </w:pPr>
      <w:r>
        <w:rPr>
          <w:sz w:val="22"/>
          <w:u w:val="single"/>
        </w:rPr>
        <w:t>Disciplinary Action:</w:t>
      </w:r>
      <w:r>
        <w:rPr>
          <w:sz w:val="22"/>
        </w:rPr>
        <w:t> A list of any disciplinary actions taken against the applicant’s credential and a copy of the disciplinary action(s), including charges and</w:t>
      </w:r>
      <w:r>
        <w:rPr>
          <w:spacing w:val="-5"/>
          <w:sz w:val="22"/>
        </w:rPr>
        <w:t> </w:t>
      </w:r>
      <w:r>
        <w:rPr>
          <w:sz w:val="22"/>
        </w:rPr>
        <w:t>disposition;</w:t>
      </w:r>
    </w:p>
    <w:p>
      <w:pPr>
        <w:pStyle w:val="ListParagraph"/>
        <w:numPr>
          <w:ilvl w:val="2"/>
          <w:numId w:val="3"/>
        </w:numPr>
        <w:tabs>
          <w:tab w:pos="3102" w:val="left" w:leader="none"/>
        </w:tabs>
        <w:spacing w:line="242" w:lineRule="auto" w:before="0" w:after="0"/>
        <w:ind w:left="3102" w:right="128" w:hanging="577"/>
        <w:jc w:val="both"/>
        <w:rPr>
          <w:sz w:val="22"/>
        </w:rPr>
      </w:pPr>
      <w:r>
        <w:rPr>
          <w:sz w:val="22"/>
          <w:u w:val="single"/>
        </w:rPr>
        <w:t>Denial:</w:t>
      </w:r>
      <w:r>
        <w:rPr>
          <w:sz w:val="22"/>
        </w:rPr>
        <w:t> </w:t>
      </w:r>
      <w:r>
        <w:rPr>
          <w:spacing w:val="-5"/>
          <w:sz w:val="22"/>
        </w:rPr>
        <w:t>If </w:t>
      </w:r>
      <w:r>
        <w:rPr>
          <w:sz w:val="22"/>
        </w:rPr>
        <w:t>the applicant was denied a credential or denied the right to take an examination, an explanation of the basis for the</w:t>
      </w:r>
      <w:r>
        <w:rPr>
          <w:spacing w:val="-24"/>
          <w:sz w:val="22"/>
        </w:rPr>
        <w:t> </w:t>
      </w:r>
      <w:r>
        <w:rPr>
          <w:sz w:val="22"/>
        </w:rPr>
        <w:t>denial;</w:t>
      </w:r>
    </w:p>
    <w:p>
      <w:pPr>
        <w:pStyle w:val="ListParagraph"/>
        <w:numPr>
          <w:ilvl w:val="2"/>
          <w:numId w:val="3"/>
        </w:numPr>
        <w:tabs>
          <w:tab w:pos="3102" w:val="left" w:leader="none"/>
        </w:tabs>
        <w:spacing w:line="242" w:lineRule="auto" w:before="0" w:after="0"/>
        <w:ind w:left="3102" w:right="117" w:hanging="577"/>
        <w:jc w:val="both"/>
        <w:rPr>
          <w:sz w:val="22"/>
        </w:rPr>
      </w:pPr>
      <w:r>
        <w:rPr>
          <w:sz w:val="22"/>
          <w:u w:val="single"/>
        </w:rPr>
        <w:t>Conviction Information:</w:t>
      </w:r>
      <w:r>
        <w:rPr>
          <w:sz w:val="22"/>
        </w:rPr>
        <w:t> If the applicant has been convicted of a felony or misdemeanor, the applicant must submit to the</w:t>
      </w:r>
      <w:r>
        <w:rPr>
          <w:spacing w:val="-15"/>
          <w:sz w:val="22"/>
        </w:rPr>
        <w:t> </w:t>
      </w:r>
      <w:r>
        <w:rPr>
          <w:sz w:val="22"/>
        </w:rPr>
        <w:t>Department:</w:t>
      </w:r>
    </w:p>
    <w:p>
      <w:pPr>
        <w:pStyle w:val="ListParagraph"/>
        <w:numPr>
          <w:ilvl w:val="3"/>
          <w:numId w:val="3"/>
        </w:numPr>
        <w:tabs>
          <w:tab w:pos="3678" w:val="left" w:leader="none"/>
        </w:tabs>
        <w:spacing w:line="249" w:lineRule="exact" w:before="0" w:after="0"/>
        <w:ind w:left="3678" w:right="0" w:hanging="576"/>
        <w:jc w:val="both"/>
        <w:rPr>
          <w:sz w:val="22"/>
        </w:rPr>
      </w:pPr>
      <w:r>
        <w:rPr>
          <w:sz w:val="22"/>
        </w:rPr>
        <w:t>A list of any misdemeanor or felony</w:t>
      </w:r>
      <w:r>
        <w:rPr>
          <w:spacing w:val="-16"/>
          <w:sz w:val="22"/>
        </w:rPr>
        <w:t> </w:t>
      </w:r>
      <w:r>
        <w:rPr>
          <w:sz w:val="22"/>
        </w:rPr>
        <w:t>convictions;</w:t>
      </w:r>
    </w:p>
    <w:p>
      <w:pPr>
        <w:pStyle w:val="ListParagraph"/>
        <w:numPr>
          <w:ilvl w:val="3"/>
          <w:numId w:val="3"/>
        </w:numPr>
        <w:tabs>
          <w:tab w:pos="3678" w:val="left" w:leader="none"/>
        </w:tabs>
        <w:spacing w:line="240" w:lineRule="auto" w:before="0" w:after="0"/>
        <w:ind w:left="3678" w:right="121" w:hanging="576"/>
        <w:jc w:val="both"/>
        <w:rPr>
          <w:sz w:val="22"/>
        </w:rPr>
      </w:pPr>
      <w:r>
        <w:rPr>
          <w:sz w:val="22"/>
        </w:rPr>
        <w:t>A copy of the court record, which includes charges and disposition;</w:t>
      </w:r>
    </w:p>
    <w:p>
      <w:pPr>
        <w:pStyle w:val="ListParagraph"/>
        <w:numPr>
          <w:ilvl w:val="3"/>
          <w:numId w:val="3"/>
        </w:numPr>
        <w:tabs>
          <w:tab w:pos="3678" w:val="left" w:leader="none"/>
        </w:tabs>
        <w:spacing w:line="240" w:lineRule="auto" w:before="0" w:after="0"/>
        <w:ind w:left="3678" w:right="116" w:hanging="576"/>
        <w:jc w:val="both"/>
        <w:rPr>
          <w:sz w:val="22"/>
        </w:rPr>
      </w:pPr>
      <w:r>
        <w:rPr>
          <w:sz w:val="22"/>
        </w:rPr>
        <w:t>Explanation from the applicant of the events leading to the conviction (what, when, where, why) and a summary of actions the applicant has taken to address behaviors/actions related to the</w:t>
      </w:r>
      <w:r>
        <w:rPr>
          <w:spacing w:val="-3"/>
          <w:sz w:val="22"/>
        </w:rPr>
        <w:t> </w:t>
      </w:r>
      <w:r>
        <w:rPr>
          <w:sz w:val="22"/>
        </w:rPr>
        <w:t>conviction;</w:t>
      </w:r>
    </w:p>
    <w:p>
      <w:pPr>
        <w:pStyle w:val="ListParagraph"/>
        <w:numPr>
          <w:ilvl w:val="3"/>
          <w:numId w:val="3"/>
        </w:numPr>
        <w:tabs>
          <w:tab w:pos="3678" w:val="left" w:leader="none"/>
        </w:tabs>
        <w:spacing w:line="240" w:lineRule="auto" w:before="0" w:after="0"/>
        <w:ind w:left="3678" w:right="117" w:hanging="576"/>
        <w:jc w:val="both"/>
        <w:rPr>
          <w:sz w:val="22"/>
        </w:rPr>
      </w:pPr>
      <w:r>
        <w:rPr>
          <w:sz w:val="22"/>
        </w:rPr>
        <w:t>All addiction/mental health evaluations and proof of treatment, </w:t>
      </w:r>
      <w:r>
        <w:rPr>
          <w:spacing w:val="-3"/>
          <w:sz w:val="22"/>
        </w:rPr>
        <w:t>if </w:t>
      </w:r>
      <w:r>
        <w:rPr>
          <w:sz w:val="22"/>
        </w:rPr>
        <w:t>the conviction involved a drug and/or alcohol related offense and </w:t>
      </w:r>
      <w:r>
        <w:rPr>
          <w:spacing w:val="-3"/>
          <w:sz w:val="22"/>
        </w:rPr>
        <w:t>if </w:t>
      </w:r>
      <w:r>
        <w:rPr>
          <w:sz w:val="22"/>
        </w:rPr>
        <w:t>treatment was obtained and/or</w:t>
      </w:r>
      <w:r>
        <w:rPr>
          <w:spacing w:val="1"/>
          <w:sz w:val="22"/>
        </w:rPr>
        <w:t> </w:t>
      </w:r>
      <w:r>
        <w:rPr>
          <w:sz w:val="22"/>
        </w:rPr>
        <w:t>required;</w:t>
      </w:r>
    </w:p>
    <w:p>
      <w:pPr>
        <w:pStyle w:val="ListParagraph"/>
        <w:numPr>
          <w:ilvl w:val="3"/>
          <w:numId w:val="3"/>
        </w:numPr>
        <w:tabs>
          <w:tab w:pos="3678" w:val="left" w:leader="none"/>
        </w:tabs>
        <w:spacing w:line="240" w:lineRule="auto" w:before="0" w:after="0"/>
        <w:ind w:left="3678" w:right="121" w:hanging="576"/>
        <w:jc w:val="both"/>
        <w:rPr>
          <w:sz w:val="22"/>
        </w:rPr>
      </w:pPr>
      <w:r>
        <w:rPr>
          <w:sz w:val="22"/>
        </w:rPr>
        <w:t>A letter from the probation officer addressing probationary conditions and current status, </w:t>
      </w:r>
      <w:r>
        <w:rPr>
          <w:spacing w:val="-3"/>
          <w:sz w:val="22"/>
        </w:rPr>
        <w:t>if </w:t>
      </w:r>
      <w:r>
        <w:rPr>
          <w:sz w:val="22"/>
        </w:rPr>
        <w:t>the applicant is currently on probation;</w:t>
      </w:r>
      <w:r>
        <w:rPr>
          <w:spacing w:val="-4"/>
          <w:sz w:val="22"/>
        </w:rPr>
        <w:t> </w:t>
      </w:r>
      <w:r>
        <w:rPr>
          <w:sz w:val="22"/>
        </w:rPr>
        <w:t>and</w:t>
      </w:r>
    </w:p>
    <w:p>
      <w:pPr>
        <w:pStyle w:val="ListParagraph"/>
        <w:numPr>
          <w:ilvl w:val="3"/>
          <w:numId w:val="3"/>
        </w:numPr>
        <w:tabs>
          <w:tab w:pos="3678" w:val="left" w:leader="none"/>
        </w:tabs>
        <w:spacing w:line="252" w:lineRule="exact" w:before="0" w:after="0"/>
        <w:ind w:left="3678" w:right="0" w:hanging="576"/>
        <w:jc w:val="both"/>
        <w:rPr>
          <w:sz w:val="22"/>
        </w:rPr>
      </w:pPr>
      <w:r>
        <w:rPr>
          <w:sz w:val="22"/>
        </w:rPr>
        <w:t>Any other information as requested by the</w:t>
      </w:r>
      <w:r>
        <w:rPr>
          <w:spacing w:val="-8"/>
          <w:sz w:val="22"/>
        </w:rPr>
        <w:t> </w:t>
      </w:r>
      <w:r>
        <w:rPr>
          <w:sz w:val="22"/>
        </w:rPr>
        <w:t>Department;</w:t>
      </w:r>
    </w:p>
    <w:p>
      <w:pPr>
        <w:pStyle w:val="ListParagraph"/>
        <w:numPr>
          <w:ilvl w:val="1"/>
          <w:numId w:val="3"/>
        </w:numPr>
        <w:tabs>
          <w:tab w:pos="2526" w:val="left" w:leader="none"/>
        </w:tabs>
        <w:spacing w:line="251" w:lineRule="exact" w:before="0" w:after="0"/>
        <w:ind w:left="2525" w:right="0" w:hanging="577"/>
        <w:jc w:val="both"/>
        <w:rPr>
          <w:sz w:val="22"/>
        </w:rPr>
      </w:pPr>
      <w:r>
        <w:rPr>
          <w:sz w:val="22"/>
        </w:rPr>
        <w:t>Evidence that the applicant</w:t>
      </w:r>
      <w:r>
        <w:rPr>
          <w:spacing w:val="-6"/>
          <w:sz w:val="22"/>
        </w:rPr>
        <w:t> </w:t>
      </w:r>
      <w:r>
        <w:rPr>
          <w:sz w:val="22"/>
        </w:rPr>
        <w:t>is:</w:t>
      </w:r>
    </w:p>
    <w:p>
      <w:pPr>
        <w:pStyle w:val="ListParagraph"/>
        <w:numPr>
          <w:ilvl w:val="2"/>
          <w:numId w:val="3"/>
        </w:numPr>
        <w:tabs>
          <w:tab w:pos="3102" w:val="left" w:leader="none"/>
        </w:tabs>
        <w:spacing w:line="251" w:lineRule="exact" w:before="0" w:after="0"/>
        <w:ind w:left="3102" w:right="0" w:hanging="577"/>
        <w:jc w:val="both"/>
        <w:rPr>
          <w:sz w:val="22"/>
        </w:rPr>
      </w:pPr>
      <w:r>
        <w:rPr>
          <w:sz w:val="22"/>
        </w:rPr>
        <w:t>A</w:t>
      </w:r>
      <w:r>
        <w:rPr>
          <w:spacing w:val="1"/>
          <w:sz w:val="22"/>
        </w:rPr>
        <w:t> </w:t>
      </w:r>
      <w:r>
        <w:rPr>
          <w:sz w:val="22"/>
        </w:rPr>
        <w:t>citizen;</w:t>
      </w:r>
    </w:p>
    <w:p>
      <w:pPr>
        <w:pStyle w:val="ListParagraph"/>
        <w:numPr>
          <w:ilvl w:val="2"/>
          <w:numId w:val="3"/>
        </w:numPr>
        <w:tabs>
          <w:tab w:pos="3102" w:val="left" w:leader="none"/>
        </w:tabs>
        <w:spacing w:line="240" w:lineRule="auto" w:before="0" w:after="0"/>
        <w:ind w:left="3102" w:right="111" w:hanging="577"/>
        <w:jc w:val="both"/>
        <w:rPr>
          <w:sz w:val="22"/>
        </w:rPr>
      </w:pPr>
      <w:r>
        <w:rPr>
          <w:sz w:val="22"/>
        </w:rPr>
        <w:t>An alien lawfully admitted into the United States for permanent residence under the Immigration and Nationality Act (INA) who is eligible for a credential under the Uniform Credentialing Act;</w:t>
      </w:r>
      <w:r>
        <w:rPr>
          <w:spacing w:val="-21"/>
          <w:sz w:val="22"/>
        </w:rPr>
        <w:t> </w:t>
      </w:r>
      <w:r>
        <w:rPr>
          <w:sz w:val="22"/>
        </w:rPr>
        <w:t>or</w:t>
      </w:r>
    </w:p>
    <w:p>
      <w:pPr>
        <w:pStyle w:val="ListParagraph"/>
        <w:numPr>
          <w:ilvl w:val="2"/>
          <w:numId w:val="3"/>
        </w:numPr>
        <w:tabs>
          <w:tab w:pos="3102" w:val="left" w:leader="none"/>
        </w:tabs>
        <w:spacing w:line="240" w:lineRule="auto" w:before="0" w:after="0"/>
        <w:ind w:left="3102" w:right="110" w:hanging="577"/>
        <w:jc w:val="both"/>
        <w:rPr>
          <w:sz w:val="22"/>
        </w:rPr>
      </w:pPr>
      <w:r>
        <w:rPr>
          <w:sz w:val="22"/>
        </w:rPr>
        <w:t>A non-immigrant whose visa for entry, or application for visa for entry, is related to employment as a credential holder in the United</w:t>
      </w:r>
      <w:r>
        <w:rPr>
          <w:spacing w:val="-28"/>
          <w:sz w:val="22"/>
        </w:rPr>
        <w:t> </w:t>
      </w:r>
      <w:r>
        <w:rPr>
          <w:sz w:val="22"/>
        </w:rPr>
        <w:t>States;</w:t>
      </w:r>
    </w:p>
    <w:p>
      <w:pPr>
        <w:pStyle w:val="ListParagraph"/>
        <w:numPr>
          <w:ilvl w:val="1"/>
          <w:numId w:val="3"/>
        </w:numPr>
        <w:tabs>
          <w:tab w:pos="2526" w:val="left" w:leader="none"/>
        </w:tabs>
        <w:spacing w:line="240" w:lineRule="auto" w:before="0" w:after="0"/>
        <w:ind w:left="2525" w:right="129" w:hanging="576"/>
        <w:jc w:val="both"/>
        <w:rPr>
          <w:sz w:val="22"/>
        </w:rPr>
      </w:pPr>
      <w:r>
        <w:rPr>
          <w:sz w:val="22"/>
        </w:rPr>
        <w:t>Evidence of citizenship, lawful permanent residence, and/or immigration status may include a copy</w:t>
      </w:r>
      <w:r>
        <w:rPr>
          <w:spacing w:val="-10"/>
          <w:sz w:val="22"/>
        </w:rPr>
        <w:t> </w:t>
      </w:r>
      <w:r>
        <w:rPr>
          <w:sz w:val="22"/>
        </w:rPr>
        <w:t>of:</w:t>
      </w:r>
    </w:p>
    <w:p>
      <w:pPr>
        <w:pStyle w:val="ListParagraph"/>
        <w:numPr>
          <w:ilvl w:val="2"/>
          <w:numId w:val="3"/>
        </w:numPr>
        <w:tabs>
          <w:tab w:pos="3101" w:val="left" w:leader="none"/>
          <w:tab w:pos="3102" w:val="left" w:leader="none"/>
        </w:tabs>
        <w:spacing w:line="240" w:lineRule="auto" w:before="0" w:after="0"/>
        <w:ind w:left="3102" w:right="0" w:hanging="577"/>
        <w:jc w:val="left"/>
        <w:rPr>
          <w:sz w:val="22"/>
        </w:rPr>
      </w:pPr>
      <w:r>
        <w:rPr>
          <w:sz w:val="22"/>
        </w:rPr>
        <w:t>A U.S. Passport (unexpired or</w:t>
      </w:r>
      <w:r>
        <w:rPr>
          <w:spacing w:val="1"/>
          <w:sz w:val="22"/>
        </w:rPr>
        <w:t> </w:t>
      </w:r>
      <w:r>
        <w:rPr>
          <w:sz w:val="22"/>
        </w:rPr>
        <w:t>expired);</w:t>
      </w:r>
    </w:p>
    <w:p>
      <w:pPr>
        <w:pStyle w:val="ListParagraph"/>
        <w:numPr>
          <w:ilvl w:val="2"/>
          <w:numId w:val="3"/>
        </w:numPr>
        <w:tabs>
          <w:tab w:pos="3101" w:val="left" w:leader="none"/>
          <w:tab w:pos="3102" w:val="left" w:leader="none"/>
        </w:tabs>
        <w:spacing w:line="237" w:lineRule="auto" w:before="3" w:after="0"/>
        <w:ind w:left="3102" w:right="124" w:hanging="577"/>
        <w:jc w:val="left"/>
        <w:rPr>
          <w:sz w:val="22"/>
        </w:rPr>
      </w:pPr>
      <w:r>
        <w:rPr>
          <w:sz w:val="22"/>
        </w:rPr>
        <w:t>A birth certificate issued by a state, county, municipal authority or outlying possession of the United States bearing an official</w:t>
      </w:r>
      <w:r>
        <w:rPr>
          <w:spacing w:val="-19"/>
          <w:sz w:val="22"/>
        </w:rPr>
        <w:t> </w:t>
      </w:r>
      <w:r>
        <w:rPr>
          <w:sz w:val="22"/>
        </w:rPr>
        <w:t>seal;</w:t>
      </w:r>
    </w:p>
    <w:p>
      <w:pPr>
        <w:pStyle w:val="ListParagraph"/>
        <w:numPr>
          <w:ilvl w:val="2"/>
          <w:numId w:val="3"/>
        </w:numPr>
        <w:tabs>
          <w:tab w:pos="3101" w:val="left" w:leader="none"/>
          <w:tab w:pos="3102" w:val="left" w:leader="none"/>
        </w:tabs>
        <w:spacing w:line="240" w:lineRule="auto" w:before="1" w:after="0"/>
        <w:ind w:left="3102" w:right="0" w:hanging="577"/>
        <w:jc w:val="left"/>
        <w:rPr>
          <w:sz w:val="22"/>
        </w:rPr>
      </w:pPr>
      <w:r>
        <w:rPr>
          <w:sz w:val="22"/>
        </w:rPr>
        <w:t>An American Indian Card</w:t>
      </w:r>
      <w:r>
        <w:rPr>
          <w:spacing w:val="2"/>
          <w:sz w:val="22"/>
        </w:rPr>
        <w:t> </w:t>
      </w:r>
      <w:r>
        <w:rPr>
          <w:sz w:val="22"/>
        </w:rPr>
        <w:t>(I-872);</w:t>
      </w:r>
    </w:p>
    <w:p>
      <w:pPr>
        <w:pStyle w:val="ListParagraph"/>
        <w:numPr>
          <w:ilvl w:val="2"/>
          <w:numId w:val="3"/>
        </w:numPr>
        <w:tabs>
          <w:tab w:pos="3101" w:val="left" w:leader="none"/>
          <w:tab w:pos="3102" w:val="left" w:leader="none"/>
        </w:tabs>
        <w:spacing w:line="252" w:lineRule="exact" w:before="1" w:after="0"/>
        <w:ind w:left="3102" w:right="0" w:hanging="577"/>
        <w:jc w:val="left"/>
        <w:rPr>
          <w:sz w:val="22"/>
        </w:rPr>
      </w:pPr>
      <w:r>
        <w:rPr>
          <w:sz w:val="22"/>
        </w:rPr>
        <w:t>A Certificate of Naturalization (N-550 or</w:t>
      </w:r>
      <w:r>
        <w:rPr>
          <w:spacing w:val="-22"/>
          <w:sz w:val="22"/>
        </w:rPr>
        <w:t> </w:t>
      </w:r>
      <w:r>
        <w:rPr>
          <w:sz w:val="22"/>
        </w:rPr>
        <w:t>N-570);</w:t>
      </w:r>
    </w:p>
    <w:p>
      <w:pPr>
        <w:pStyle w:val="ListParagraph"/>
        <w:numPr>
          <w:ilvl w:val="2"/>
          <w:numId w:val="3"/>
        </w:numPr>
        <w:tabs>
          <w:tab w:pos="3101" w:val="left" w:leader="none"/>
          <w:tab w:pos="3102" w:val="left" w:leader="none"/>
        </w:tabs>
        <w:spacing w:line="252" w:lineRule="exact" w:before="0" w:after="0"/>
        <w:ind w:left="3102" w:right="0" w:hanging="577"/>
        <w:jc w:val="left"/>
        <w:rPr>
          <w:sz w:val="22"/>
        </w:rPr>
      </w:pPr>
      <w:r>
        <w:rPr>
          <w:sz w:val="22"/>
        </w:rPr>
        <w:t>A Certificate of Citizenship (N-560 or</w:t>
      </w:r>
      <w:r>
        <w:rPr>
          <w:spacing w:val="-19"/>
          <w:sz w:val="22"/>
        </w:rPr>
        <w:t> </w:t>
      </w:r>
      <w:r>
        <w:rPr>
          <w:sz w:val="22"/>
        </w:rPr>
        <w:t>N-561);</w:t>
      </w:r>
    </w:p>
    <w:p>
      <w:pPr>
        <w:pStyle w:val="ListParagraph"/>
        <w:numPr>
          <w:ilvl w:val="2"/>
          <w:numId w:val="3"/>
        </w:numPr>
        <w:tabs>
          <w:tab w:pos="3101" w:val="left" w:leader="none"/>
          <w:tab w:pos="3102" w:val="left" w:leader="none"/>
        </w:tabs>
        <w:spacing w:line="240" w:lineRule="auto" w:before="2" w:after="0"/>
        <w:ind w:left="3102" w:right="0" w:hanging="577"/>
        <w:jc w:val="left"/>
        <w:rPr>
          <w:sz w:val="22"/>
        </w:rPr>
      </w:pPr>
      <w:r>
        <w:rPr>
          <w:sz w:val="22"/>
        </w:rPr>
        <w:t>Certification of Report of Birth</w:t>
      </w:r>
      <w:r>
        <w:rPr>
          <w:spacing w:val="2"/>
          <w:sz w:val="22"/>
        </w:rPr>
        <w:t> </w:t>
      </w:r>
      <w:r>
        <w:rPr>
          <w:sz w:val="22"/>
        </w:rPr>
        <w:t>(DS-1350);</w:t>
      </w:r>
    </w:p>
    <w:p>
      <w:pPr>
        <w:pStyle w:val="ListParagraph"/>
        <w:numPr>
          <w:ilvl w:val="2"/>
          <w:numId w:val="3"/>
        </w:numPr>
        <w:tabs>
          <w:tab w:pos="3101" w:val="left" w:leader="none"/>
          <w:tab w:pos="3102" w:val="left" w:leader="none"/>
        </w:tabs>
        <w:spacing w:line="237" w:lineRule="auto" w:before="3" w:after="0"/>
        <w:ind w:left="3102" w:right="129" w:hanging="577"/>
        <w:jc w:val="left"/>
        <w:rPr>
          <w:sz w:val="22"/>
        </w:rPr>
      </w:pPr>
      <w:r>
        <w:rPr>
          <w:sz w:val="22"/>
        </w:rPr>
        <w:t>A Consular Report of Birth Abroad of a Citizen of the United States of America</w:t>
      </w:r>
      <w:r>
        <w:rPr>
          <w:spacing w:val="1"/>
          <w:sz w:val="22"/>
        </w:rPr>
        <w:t> </w:t>
      </w:r>
      <w:r>
        <w:rPr>
          <w:sz w:val="22"/>
        </w:rPr>
        <w:t>(FS-240);</w:t>
      </w:r>
    </w:p>
    <w:p>
      <w:pPr>
        <w:pStyle w:val="ListParagraph"/>
        <w:numPr>
          <w:ilvl w:val="2"/>
          <w:numId w:val="3"/>
        </w:numPr>
        <w:tabs>
          <w:tab w:pos="3101" w:val="left" w:leader="none"/>
          <w:tab w:pos="3102" w:val="left" w:leader="none"/>
        </w:tabs>
        <w:spacing w:line="240" w:lineRule="auto" w:before="1" w:after="0"/>
        <w:ind w:left="3102" w:right="0" w:hanging="577"/>
        <w:jc w:val="left"/>
        <w:rPr>
          <w:sz w:val="22"/>
        </w:rPr>
      </w:pPr>
      <w:r>
        <w:rPr>
          <w:sz w:val="22"/>
        </w:rPr>
        <w:t>Certification of Birth Abroad (FS-545 or</w:t>
      </w:r>
      <w:r>
        <w:rPr>
          <w:spacing w:val="-6"/>
          <w:sz w:val="22"/>
        </w:rPr>
        <w:t> </w:t>
      </w:r>
      <w:r>
        <w:rPr>
          <w:sz w:val="22"/>
        </w:rPr>
        <w:t>DS-1350);</w:t>
      </w:r>
    </w:p>
    <w:p>
      <w:pPr>
        <w:spacing w:after="0" w:line="240" w:lineRule="auto"/>
        <w:jc w:val="left"/>
        <w:rPr>
          <w:sz w:val="22"/>
        </w:rPr>
        <w:sectPr>
          <w:pgSz w:w="12240" w:h="15840"/>
          <w:pgMar w:header="695" w:footer="768" w:top="1340" w:bottom="960" w:left="1220" w:right="960"/>
        </w:sectPr>
      </w:pPr>
    </w:p>
    <w:p>
      <w:pPr>
        <w:pStyle w:val="ListParagraph"/>
        <w:numPr>
          <w:ilvl w:val="2"/>
          <w:numId w:val="3"/>
        </w:numPr>
        <w:tabs>
          <w:tab w:pos="3101" w:val="left" w:leader="none"/>
          <w:tab w:pos="3102" w:val="left" w:leader="none"/>
        </w:tabs>
        <w:spacing w:line="240" w:lineRule="auto" w:before="88" w:after="0"/>
        <w:ind w:left="3102" w:right="0" w:hanging="577"/>
        <w:jc w:val="left"/>
        <w:rPr>
          <w:sz w:val="22"/>
        </w:rPr>
      </w:pPr>
      <w:r>
        <w:rPr>
          <w:sz w:val="22"/>
        </w:rPr>
        <w:t>A United States Citizen Identification Card (I-197 or</w:t>
      </w:r>
      <w:r>
        <w:rPr>
          <w:spacing w:val="-8"/>
          <w:sz w:val="22"/>
        </w:rPr>
        <w:t> </w:t>
      </w:r>
      <w:r>
        <w:rPr>
          <w:sz w:val="22"/>
        </w:rPr>
        <w:t>I-179);</w:t>
      </w:r>
    </w:p>
    <w:p>
      <w:pPr>
        <w:pStyle w:val="ListParagraph"/>
        <w:numPr>
          <w:ilvl w:val="2"/>
          <w:numId w:val="3"/>
        </w:numPr>
        <w:tabs>
          <w:tab w:pos="3102" w:val="left" w:leader="none"/>
        </w:tabs>
        <w:spacing w:line="251" w:lineRule="exact" w:before="1" w:after="0"/>
        <w:ind w:left="3102" w:right="0" w:hanging="577"/>
        <w:jc w:val="left"/>
        <w:rPr>
          <w:sz w:val="22"/>
        </w:rPr>
      </w:pPr>
      <w:r>
        <w:rPr>
          <w:sz w:val="22"/>
        </w:rPr>
        <w:t>A Northern Mariana Card</w:t>
      </w:r>
      <w:r>
        <w:rPr>
          <w:spacing w:val="2"/>
          <w:sz w:val="22"/>
        </w:rPr>
        <w:t> </w:t>
      </w:r>
      <w:r>
        <w:rPr>
          <w:sz w:val="22"/>
        </w:rPr>
        <w:t>(I-873);</w:t>
      </w:r>
    </w:p>
    <w:p>
      <w:pPr>
        <w:pStyle w:val="ListParagraph"/>
        <w:numPr>
          <w:ilvl w:val="2"/>
          <w:numId w:val="3"/>
        </w:numPr>
        <w:tabs>
          <w:tab w:pos="3102" w:val="left" w:leader="none"/>
        </w:tabs>
        <w:spacing w:line="242" w:lineRule="auto" w:before="0" w:after="0"/>
        <w:ind w:left="3102" w:right="113" w:hanging="577"/>
        <w:jc w:val="left"/>
        <w:rPr>
          <w:sz w:val="22"/>
        </w:rPr>
      </w:pPr>
      <w:r>
        <w:rPr>
          <w:sz w:val="22"/>
        </w:rPr>
        <w:t>An Alien Registration Receipt Card (Form I-551, otherwise known as a “Green</w:t>
      </w:r>
      <w:r>
        <w:rPr>
          <w:spacing w:val="4"/>
          <w:sz w:val="22"/>
        </w:rPr>
        <w:t> </w:t>
      </w:r>
      <w:r>
        <w:rPr>
          <w:sz w:val="22"/>
        </w:rPr>
        <w:t>Card”);</w:t>
      </w:r>
    </w:p>
    <w:p>
      <w:pPr>
        <w:pStyle w:val="ListParagraph"/>
        <w:numPr>
          <w:ilvl w:val="2"/>
          <w:numId w:val="3"/>
        </w:numPr>
        <w:tabs>
          <w:tab w:pos="3102" w:val="left" w:leader="none"/>
        </w:tabs>
        <w:spacing w:line="240" w:lineRule="auto" w:before="0" w:after="0"/>
        <w:ind w:left="3102" w:right="111" w:hanging="577"/>
        <w:jc w:val="left"/>
        <w:rPr>
          <w:sz w:val="22"/>
        </w:rPr>
      </w:pPr>
      <w:r>
        <w:rPr>
          <w:sz w:val="22"/>
        </w:rPr>
        <w:t>An unexpired foreign passport with an unexpired Temporary I-551 stamp bearing the same name as the</w:t>
      </w:r>
      <w:r>
        <w:rPr>
          <w:spacing w:val="-9"/>
          <w:sz w:val="22"/>
        </w:rPr>
        <w:t> </w:t>
      </w:r>
      <w:r>
        <w:rPr>
          <w:sz w:val="22"/>
        </w:rPr>
        <w:t>passport;</w:t>
      </w:r>
    </w:p>
    <w:p>
      <w:pPr>
        <w:pStyle w:val="ListParagraph"/>
        <w:numPr>
          <w:ilvl w:val="2"/>
          <w:numId w:val="3"/>
        </w:numPr>
        <w:tabs>
          <w:tab w:pos="3102" w:val="left" w:leader="none"/>
        </w:tabs>
        <w:spacing w:line="240" w:lineRule="auto" w:before="0" w:after="0"/>
        <w:ind w:left="3102" w:right="117" w:hanging="577"/>
        <w:jc w:val="left"/>
        <w:rPr>
          <w:sz w:val="22"/>
        </w:rPr>
      </w:pPr>
      <w:r>
        <w:rPr>
          <w:sz w:val="22"/>
        </w:rPr>
        <w:t>A document showing an Alien Registration Number (“A#”) with visa status;</w:t>
      </w:r>
      <w:r>
        <w:rPr>
          <w:spacing w:val="-3"/>
          <w:sz w:val="22"/>
        </w:rPr>
        <w:t> </w:t>
      </w:r>
      <w:r>
        <w:rPr>
          <w:sz w:val="22"/>
        </w:rPr>
        <w:t>or</w:t>
      </w:r>
    </w:p>
    <w:p>
      <w:pPr>
        <w:pStyle w:val="ListParagraph"/>
        <w:numPr>
          <w:ilvl w:val="2"/>
          <w:numId w:val="3"/>
        </w:numPr>
        <w:tabs>
          <w:tab w:pos="3102" w:val="left" w:leader="none"/>
        </w:tabs>
        <w:spacing w:line="251" w:lineRule="exact" w:before="0" w:after="0"/>
        <w:ind w:left="3102" w:right="0" w:hanging="577"/>
        <w:jc w:val="left"/>
        <w:rPr>
          <w:sz w:val="22"/>
        </w:rPr>
      </w:pPr>
      <w:r>
        <w:rPr>
          <w:sz w:val="22"/>
        </w:rPr>
        <w:t>A Form I-94 (Arrival-Departure Record) with visa status;</w:t>
      </w:r>
    </w:p>
    <w:p>
      <w:pPr>
        <w:pStyle w:val="ListParagraph"/>
        <w:numPr>
          <w:ilvl w:val="1"/>
          <w:numId w:val="3"/>
        </w:numPr>
        <w:tabs>
          <w:tab w:pos="2525" w:val="left" w:leader="none"/>
          <w:tab w:pos="2526" w:val="left" w:leader="none"/>
        </w:tabs>
        <w:spacing w:line="251" w:lineRule="exact" w:before="0" w:after="0"/>
        <w:ind w:left="2525" w:right="0" w:hanging="577"/>
        <w:jc w:val="left"/>
        <w:rPr>
          <w:sz w:val="22"/>
        </w:rPr>
      </w:pPr>
      <w:r>
        <w:rPr>
          <w:sz w:val="22"/>
        </w:rPr>
        <w:t>Documentation of education,</w:t>
      </w:r>
      <w:r>
        <w:rPr>
          <w:spacing w:val="1"/>
          <w:sz w:val="22"/>
        </w:rPr>
        <w:t> </w:t>
      </w:r>
      <w:r>
        <w:rPr>
          <w:sz w:val="22"/>
        </w:rPr>
        <w:t>including:</w:t>
      </w:r>
    </w:p>
    <w:p>
      <w:pPr>
        <w:pStyle w:val="ListParagraph"/>
        <w:numPr>
          <w:ilvl w:val="2"/>
          <w:numId w:val="3"/>
        </w:numPr>
        <w:tabs>
          <w:tab w:pos="3101" w:val="left" w:leader="none"/>
          <w:tab w:pos="3102" w:val="left" w:leader="none"/>
        </w:tabs>
        <w:spacing w:line="240" w:lineRule="auto" w:before="0" w:after="0"/>
        <w:ind w:left="3102" w:right="0" w:hanging="577"/>
        <w:jc w:val="left"/>
        <w:rPr>
          <w:sz w:val="22"/>
        </w:rPr>
      </w:pPr>
      <w:r>
        <w:rPr>
          <w:sz w:val="22"/>
        </w:rPr>
        <w:t>Name and date of diploma/degree awarded;</w:t>
      </w:r>
      <w:r>
        <w:rPr>
          <w:spacing w:val="-5"/>
          <w:sz w:val="22"/>
        </w:rPr>
        <w:t> </w:t>
      </w:r>
      <w:r>
        <w:rPr>
          <w:sz w:val="22"/>
        </w:rPr>
        <w:t>and</w:t>
      </w:r>
    </w:p>
    <w:p>
      <w:pPr>
        <w:pStyle w:val="ListParagraph"/>
        <w:numPr>
          <w:ilvl w:val="2"/>
          <w:numId w:val="3"/>
        </w:numPr>
        <w:tabs>
          <w:tab w:pos="3101" w:val="left" w:leader="none"/>
          <w:tab w:pos="3102" w:val="left" w:leader="none"/>
        </w:tabs>
        <w:spacing w:line="237" w:lineRule="auto" w:before="3" w:after="0"/>
        <w:ind w:left="3102" w:right="122" w:hanging="577"/>
        <w:jc w:val="left"/>
        <w:rPr>
          <w:sz w:val="22"/>
        </w:rPr>
      </w:pPr>
      <w:r>
        <w:rPr>
          <w:sz w:val="22"/>
        </w:rPr>
        <w:t>Name of school, college, university that awarded the diploma/degree. and</w:t>
      </w:r>
    </w:p>
    <w:p>
      <w:pPr>
        <w:pStyle w:val="ListParagraph"/>
        <w:numPr>
          <w:ilvl w:val="0"/>
          <w:numId w:val="3"/>
        </w:numPr>
        <w:tabs>
          <w:tab w:pos="1949" w:val="left" w:leader="none"/>
          <w:tab w:pos="1950" w:val="left" w:leader="none"/>
          <w:tab w:pos="2698" w:val="left" w:leader="none"/>
        </w:tabs>
        <w:spacing w:line="240" w:lineRule="auto" w:before="1" w:after="0"/>
        <w:ind w:left="1949" w:right="116" w:hanging="577"/>
        <w:jc w:val="left"/>
        <w:rPr>
          <w:sz w:val="22"/>
        </w:rPr>
      </w:pPr>
      <w:r>
        <w:rPr>
          <w:sz w:val="22"/>
          <w:u w:val="single"/>
        </w:rPr>
        <w:t>Fee:</w:t>
      </w:r>
      <w:r>
        <w:rPr>
          <w:sz w:val="22"/>
        </w:rPr>
        <w:tab/>
        <w:t>The applicant must submit the required license fee along with the application and all required</w:t>
      </w:r>
      <w:r>
        <w:rPr>
          <w:spacing w:val="-4"/>
          <w:sz w:val="22"/>
        </w:rPr>
        <w:t> </w:t>
      </w:r>
      <w:r>
        <w:rPr>
          <w:sz w:val="22"/>
        </w:rPr>
        <w:t>documentation.</w:t>
      </w:r>
    </w:p>
    <w:p>
      <w:pPr>
        <w:pStyle w:val="BodyText"/>
      </w:pPr>
    </w:p>
    <w:p>
      <w:pPr>
        <w:pStyle w:val="BodyText"/>
        <w:ind w:left="796" w:right="126"/>
        <w:jc w:val="both"/>
      </w:pPr>
      <w:r>
        <w:rPr>
          <w:u w:val="single"/>
        </w:rPr>
        <w:t>10-005.03 Department Review:</w:t>
      </w:r>
      <w:r>
        <w:rPr/>
        <w:t> The Department will act within 150 days upon all completed applications for initial credentialing.</w:t>
      </w:r>
    </w:p>
    <w:p>
      <w:pPr>
        <w:pStyle w:val="BodyText"/>
        <w:spacing w:before="11"/>
        <w:rPr>
          <w:sz w:val="21"/>
        </w:rPr>
      </w:pPr>
    </w:p>
    <w:p>
      <w:pPr>
        <w:pStyle w:val="BodyText"/>
        <w:ind w:left="796" w:right="111"/>
        <w:jc w:val="both"/>
      </w:pPr>
      <w:r>
        <w:rPr>
          <w:u w:val="single"/>
        </w:rPr>
        <w:t>10-005.04 Denial of Initial Credential:</w:t>
      </w:r>
      <w:r>
        <w:rPr/>
        <w:t> If an applicant for an initial credential does not meet all of the requirements for a credential, the Department will deny issuance of a credential. If the applicant is found to have committed any act which would be grounds for denial of a credential as listed </w:t>
      </w:r>
      <w:r>
        <w:rPr>
          <w:spacing w:val="-3"/>
        </w:rPr>
        <w:t>in </w:t>
      </w:r>
      <w:r>
        <w:rPr/>
        <w:t>179 NAC 10-008, the Department may deny issuance of a credential.  To deny a credential, the Department will notify the applicant </w:t>
      </w:r>
      <w:r>
        <w:rPr>
          <w:spacing w:val="-3"/>
        </w:rPr>
        <w:t>in </w:t>
      </w:r>
      <w:r>
        <w:rPr/>
        <w:t>writing of the denial and the reasons for the determination. The denial will become final 30 days after mailing the </w:t>
      </w:r>
      <w:r>
        <w:rPr>
          <w:spacing w:val="2"/>
        </w:rPr>
        <w:t>notice </w:t>
      </w:r>
      <w:r>
        <w:rPr/>
        <w:t>unless the applicant, within that 30-day period, requests a hearing in writing. The hearing will be conducted </w:t>
      </w:r>
      <w:r>
        <w:rPr>
          <w:spacing w:val="-3"/>
        </w:rPr>
        <w:t>in </w:t>
      </w:r>
      <w:r>
        <w:rPr/>
        <w:t>accordance with </w:t>
      </w:r>
      <w:r>
        <w:rPr>
          <w:spacing w:val="-3"/>
        </w:rPr>
        <w:t>the </w:t>
      </w:r>
      <w:r>
        <w:rPr/>
        <w:t>Administrative Procedure Act and 184 NAC 1, the Department’s Rules of Practice and Procedure for Administrative</w:t>
      </w:r>
      <w:r>
        <w:rPr>
          <w:spacing w:val="-15"/>
        </w:rPr>
        <w:t> </w:t>
      </w:r>
      <w:r>
        <w:rPr/>
        <w:t>Hearings.</w:t>
      </w:r>
    </w:p>
    <w:p>
      <w:pPr>
        <w:pStyle w:val="BodyText"/>
      </w:pPr>
    </w:p>
    <w:p>
      <w:pPr>
        <w:pStyle w:val="BodyText"/>
        <w:spacing w:before="1"/>
        <w:ind w:left="796" w:right="116"/>
        <w:jc w:val="both"/>
      </w:pPr>
      <w:r>
        <w:rPr>
          <w:u w:val="single"/>
        </w:rPr>
        <w:t>10-005.05 Withdrawn License Applications:</w:t>
      </w:r>
      <w:r>
        <w:rPr/>
        <w:t> An applicant for a credential who withdraws his/her application or whose application is rejected by the Department prior to administration of the examination will be allowed the return of his/her fee, except for a $25 administrative fee to be retained by the Department.</w:t>
      </w:r>
    </w:p>
    <w:p>
      <w:pPr>
        <w:pStyle w:val="BodyText"/>
        <w:spacing w:before="2"/>
      </w:pPr>
    </w:p>
    <w:p>
      <w:pPr>
        <w:pStyle w:val="BodyText"/>
        <w:spacing w:before="1"/>
        <w:ind w:left="796" w:right="112"/>
        <w:jc w:val="both"/>
      </w:pPr>
      <w:r>
        <w:rPr>
          <w:u w:val="single"/>
        </w:rPr>
        <w:t>10-005.06 Practice Prior to Credential:</w:t>
      </w:r>
      <w:r>
        <w:rPr/>
        <w:t> An individual who practices as a licensed operator prior to issuance of a credential is subject to assessment of an administrative penalty under 179 NAC 10-011 or such other action as provided in the statutes and regulations governing the</w:t>
      </w:r>
      <w:r>
        <w:rPr>
          <w:spacing w:val="-3"/>
        </w:rPr>
        <w:t> </w:t>
      </w:r>
      <w:r>
        <w:rPr/>
        <w:t>credential.</w:t>
      </w:r>
    </w:p>
    <w:p>
      <w:pPr>
        <w:pStyle w:val="BodyText"/>
        <w:spacing w:before="8"/>
        <w:rPr>
          <w:sz w:val="21"/>
        </w:rPr>
      </w:pPr>
    </w:p>
    <w:p>
      <w:pPr>
        <w:pStyle w:val="BodyText"/>
        <w:spacing w:before="1"/>
        <w:ind w:left="796" w:right="119"/>
        <w:jc w:val="both"/>
      </w:pPr>
      <w:r>
        <w:rPr>
          <w:u w:val="single"/>
        </w:rPr>
        <w:t>10-005.07 Confidentiality:</w:t>
      </w:r>
      <w:r>
        <w:rPr/>
        <w:t> Social Security Numbers obtained under this section  are  not public information but may be shared by the Department for administrative purposes </w:t>
      </w:r>
      <w:r>
        <w:rPr>
          <w:spacing w:val="-3"/>
        </w:rPr>
        <w:t>if </w:t>
      </w:r>
      <w:r>
        <w:rPr/>
        <w:t>necessary and only under appropriate circumstances to ensure against any unauthorized access to this</w:t>
      </w:r>
      <w:r>
        <w:rPr>
          <w:spacing w:val="-11"/>
        </w:rPr>
        <w:t> </w:t>
      </w:r>
      <w:r>
        <w:rPr/>
        <w:t>information.</w:t>
      </w:r>
    </w:p>
    <w:p>
      <w:pPr>
        <w:pStyle w:val="BodyText"/>
        <w:spacing w:before="2"/>
      </w:pPr>
    </w:p>
    <w:p>
      <w:pPr>
        <w:pStyle w:val="BodyText"/>
        <w:ind w:left="796" w:right="124"/>
        <w:jc w:val="both"/>
      </w:pPr>
      <w:r>
        <w:rPr>
          <w:u w:val="single"/>
        </w:rPr>
        <w:t>10-005.08 Address Information:</w:t>
      </w:r>
      <w:r>
        <w:rPr/>
        <w:t> Each credential holder must notify the Department of any change to the address of record.</w:t>
      </w:r>
    </w:p>
    <w:p>
      <w:pPr>
        <w:pStyle w:val="BodyText"/>
      </w:pPr>
    </w:p>
    <w:p>
      <w:pPr>
        <w:pStyle w:val="BodyText"/>
        <w:ind w:left="796" w:right="116"/>
        <w:jc w:val="both"/>
      </w:pPr>
      <w:r>
        <w:rPr>
          <w:u w:val="single"/>
        </w:rPr>
        <w:t>10-005.09 Non-English Documents:</w:t>
      </w:r>
      <w:r>
        <w:rPr/>
        <w:t> Any documents written in a language other than English must be accompanied by a complete translation into the English language. The translation must be an original document and contain the notarized signature of the translator. An individual may not translate his/her own documents.</w:t>
      </w:r>
    </w:p>
    <w:p>
      <w:pPr>
        <w:spacing w:after="0"/>
        <w:jc w:val="both"/>
        <w:sectPr>
          <w:pgSz w:w="12240" w:h="15840"/>
          <w:pgMar w:header="695" w:footer="768" w:top="1340" w:bottom="960" w:left="1220" w:right="960"/>
        </w:sectPr>
      </w:pPr>
    </w:p>
    <w:p>
      <w:pPr>
        <w:pStyle w:val="BodyText"/>
        <w:spacing w:before="7"/>
        <w:rPr>
          <w:sz w:val="21"/>
        </w:rPr>
      </w:pPr>
    </w:p>
    <w:p>
      <w:pPr>
        <w:pStyle w:val="ListParagraph"/>
        <w:numPr>
          <w:ilvl w:val="1"/>
          <w:numId w:val="1"/>
        </w:numPr>
        <w:tabs>
          <w:tab w:pos="1079" w:val="left" w:leader="none"/>
        </w:tabs>
        <w:spacing w:line="240" w:lineRule="auto" w:before="94" w:after="0"/>
        <w:ind w:left="220" w:right="111" w:firstLine="0"/>
        <w:jc w:val="both"/>
        <w:rPr>
          <w:sz w:val="22"/>
        </w:rPr>
      </w:pPr>
      <w:r>
        <w:rPr>
          <w:sz w:val="22"/>
          <w:u w:val="single"/>
        </w:rPr>
        <w:t>CONTINUING COMPETENCY REQUIREMENTS:</w:t>
      </w:r>
      <w:r>
        <w:rPr>
          <w:sz w:val="22"/>
        </w:rPr>
        <w:t> On or before the credential expiration date, each licensed operator must obtain acceptable Department approved continuing education consistent with the licensure grade held. Except as otherwise provided </w:t>
      </w:r>
      <w:r>
        <w:rPr>
          <w:spacing w:val="-3"/>
          <w:sz w:val="22"/>
        </w:rPr>
        <w:t>in </w:t>
      </w:r>
      <w:r>
        <w:rPr>
          <w:sz w:val="22"/>
        </w:rPr>
        <w:t>179 NAC 10-007.04 and 10-007.05, the Department will not renew the credential of any person who has not complied with these requirements. Each credentialed individual is responsible for maintaining certificates or records of continuing education</w:t>
      </w:r>
      <w:r>
        <w:rPr>
          <w:spacing w:val="3"/>
          <w:sz w:val="22"/>
        </w:rPr>
        <w:t> </w:t>
      </w:r>
      <w:r>
        <w:rPr>
          <w:sz w:val="22"/>
        </w:rPr>
        <w:t>activities.</w:t>
      </w:r>
    </w:p>
    <w:p>
      <w:pPr>
        <w:pStyle w:val="BodyText"/>
        <w:spacing w:before="1"/>
      </w:pPr>
    </w:p>
    <w:p>
      <w:pPr>
        <w:pStyle w:val="BodyText"/>
        <w:ind w:left="796" w:right="117"/>
        <w:jc w:val="both"/>
      </w:pPr>
      <w:r>
        <w:rPr>
          <w:u w:val="single"/>
        </w:rPr>
        <w:t>10-006.01 Number of Hours Required at Renewal</w:t>
      </w:r>
      <w:r>
        <w:rPr/>
        <w:t>: Grade V licensees are exempt from the continuing education and renewal requirements. All other licensed operators must obtain the number of continuing education hours as follows:</w:t>
      </w:r>
    </w:p>
    <w:p>
      <w:pPr>
        <w:pStyle w:val="BodyText"/>
        <w:spacing w:before="8"/>
        <w:rPr>
          <w:sz w:val="21"/>
        </w:rPr>
      </w:pPr>
    </w:p>
    <w:p>
      <w:pPr>
        <w:pStyle w:val="ListParagraph"/>
        <w:numPr>
          <w:ilvl w:val="2"/>
          <w:numId w:val="1"/>
        </w:numPr>
        <w:tabs>
          <w:tab w:pos="1950" w:val="left" w:leader="none"/>
        </w:tabs>
        <w:spacing w:line="240" w:lineRule="auto" w:before="0" w:after="0"/>
        <w:ind w:left="1949" w:right="127" w:hanging="577"/>
        <w:jc w:val="both"/>
        <w:rPr>
          <w:sz w:val="22"/>
        </w:rPr>
      </w:pPr>
      <w:r>
        <w:rPr>
          <w:sz w:val="22"/>
        </w:rPr>
        <w:t>The Department waives the continuing education requirement for initial licensees that obtain their initial license in odd-numbered</w:t>
      </w:r>
      <w:r>
        <w:rPr>
          <w:spacing w:val="-1"/>
          <w:sz w:val="22"/>
        </w:rPr>
        <w:t> </w:t>
      </w:r>
      <w:r>
        <w:rPr>
          <w:sz w:val="22"/>
        </w:rPr>
        <w:t>years.</w:t>
      </w:r>
    </w:p>
    <w:p>
      <w:pPr>
        <w:pStyle w:val="BodyText"/>
        <w:spacing w:before="5"/>
      </w:pPr>
    </w:p>
    <w:p>
      <w:pPr>
        <w:pStyle w:val="ListParagraph"/>
        <w:numPr>
          <w:ilvl w:val="2"/>
          <w:numId w:val="1"/>
        </w:numPr>
        <w:tabs>
          <w:tab w:pos="1950" w:val="left" w:leader="none"/>
        </w:tabs>
        <w:spacing w:line="240" w:lineRule="auto" w:before="0" w:after="0"/>
        <w:ind w:left="1949" w:right="115" w:hanging="577"/>
        <w:jc w:val="both"/>
        <w:rPr>
          <w:sz w:val="22"/>
        </w:rPr>
      </w:pPr>
      <w:r>
        <w:rPr>
          <w:sz w:val="22"/>
        </w:rPr>
        <w:t>Licensees obtaining their initial license after [the effective date of these regulations] must have 5 hours of continuing education at their first renewal, </w:t>
      </w:r>
      <w:r>
        <w:rPr>
          <w:spacing w:val="-3"/>
          <w:sz w:val="22"/>
        </w:rPr>
        <w:t>if </w:t>
      </w:r>
      <w:r>
        <w:rPr>
          <w:sz w:val="22"/>
        </w:rPr>
        <w:t>the license was obtained in an even-numbered</w:t>
      </w:r>
      <w:r>
        <w:rPr>
          <w:spacing w:val="-4"/>
          <w:sz w:val="22"/>
        </w:rPr>
        <w:t> </w:t>
      </w:r>
      <w:r>
        <w:rPr>
          <w:sz w:val="22"/>
        </w:rPr>
        <w:t>year.</w:t>
      </w:r>
    </w:p>
    <w:p>
      <w:pPr>
        <w:pStyle w:val="BodyText"/>
        <w:spacing w:before="7"/>
        <w:rPr>
          <w:sz w:val="21"/>
        </w:rPr>
      </w:pPr>
    </w:p>
    <w:p>
      <w:pPr>
        <w:pStyle w:val="ListParagraph"/>
        <w:numPr>
          <w:ilvl w:val="2"/>
          <w:numId w:val="1"/>
        </w:numPr>
        <w:tabs>
          <w:tab w:pos="1949" w:val="left" w:leader="none"/>
          <w:tab w:pos="1950" w:val="left" w:leader="none"/>
        </w:tabs>
        <w:spacing w:line="240" w:lineRule="auto" w:before="0" w:after="0"/>
        <w:ind w:left="1949" w:right="0" w:hanging="577"/>
        <w:jc w:val="left"/>
        <w:rPr>
          <w:sz w:val="22"/>
        </w:rPr>
      </w:pPr>
      <w:r>
        <w:rPr>
          <w:sz w:val="22"/>
        </w:rPr>
        <w:t>For licenses that expire on December 31,</w:t>
      </w:r>
      <w:r>
        <w:rPr>
          <w:spacing w:val="-13"/>
          <w:sz w:val="22"/>
        </w:rPr>
        <w:t> </w:t>
      </w:r>
      <w:r>
        <w:rPr>
          <w:sz w:val="22"/>
        </w:rPr>
        <w:t>2011</w:t>
      </w:r>
    </w:p>
    <w:p>
      <w:pPr>
        <w:pStyle w:val="ListParagraph"/>
        <w:numPr>
          <w:ilvl w:val="3"/>
          <w:numId w:val="1"/>
        </w:numPr>
        <w:tabs>
          <w:tab w:pos="2525" w:val="left" w:leader="none"/>
          <w:tab w:pos="2526" w:val="left" w:leader="none"/>
        </w:tabs>
        <w:spacing w:line="240" w:lineRule="auto" w:before="2" w:after="0"/>
        <w:ind w:left="2525" w:right="118" w:hanging="576"/>
        <w:jc w:val="left"/>
        <w:rPr>
          <w:sz w:val="22"/>
        </w:rPr>
      </w:pPr>
      <w:r>
        <w:rPr>
          <w:sz w:val="22"/>
        </w:rPr>
        <w:t>Initial licensees who obtained their license in 2008 must have 15 hours of continuing</w:t>
      </w:r>
      <w:r>
        <w:rPr>
          <w:spacing w:val="-3"/>
          <w:sz w:val="22"/>
        </w:rPr>
        <w:t> </w:t>
      </w:r>
      <w:r>
        <w:rPr>
          <w:sz w:val="22"/>
        </w:rPr>
        <w:t>education,</w:t>
      </w:r>
    </w:p>
    <w:p>
      <w:pPr>
        <w:pStyle w:val="ListParagraph"/>
        <w:numPr>
          <w:ilvl w:val="3"/>
          <w:numId w:val="1"/>
        </w:numPr>
        <w:tabs>
          <w:tab w:pos="2525" w:val="left" w:leader="none"/>
          <w:tab w:pos="2526" w:val="left" w:leader="none"/>
        </w:tabs>
        <w:spacing w:line="240" w:lineRule="auto" w:before="0" w:after="0"/>
        <w:ind w:left="2525" w:right="120" w:hanging="576"/>
        <w:jc w:val="left"/>
        <w:rPr>
          <w:sz w:val="22"/>
        </w:rPr>
      </w:pPr>
      <w:r>
        <w:rPr>
          <w:sz w:val="22"/>
        </w:rPr>
        <w:t>Initial licensees who obtained their license in 2009 must have 10 hours of continuing</w:t>
      </w:r>
      <w:r>
        <w:rPr>
          <w:spacing w:val="-3"/>
          <w:sz w:val="22"/>
        </w:rPr>
        <w:t> </w:t>
      </w:r>
      <w:r>
        <w:rPr>
          <w:sz w:val="22"/>
        </w:rPr>
        <w:t>education.</w:t>
      </w:r>
    </w:p>
    <w:p>
      <w:pPr>
        <w:pStyle w:val="ListParagraph"/>
        <w:numPr>
          <w:ilvl w:val="3"/>
          <w:numId w:val="1"/>
        </w:numPr>
        <w:tabs>
          <w:tab w:pos="2525" w:val="left" w:leader="none"/>
          <w:tab w:pos="2526" w:val="left" w:leader="none"/>
        </w:tabs>
        <w:spacing w:line="240" w:lineRule="auto" w:before="1" w:after="0"/>
        <w:ind w:left="2525" w:right="129" w:hanging="576"/>
        <w:jc w:val="left"/>
        <w:rPr>
          <w:sz w:val="22"/>
        </w:rPr>
      </w:pPr>
      <w:r>
        <w:rPr>
          <w:sz w:val="22"/>
        </w:rPr>
        <w:t>Initial licensees who obtain their license </w:t>
      </w:r>
      <w:r>
        <w:rPr>
          <w:spacing w:val="-3"/>
          <w:sz w:val="22"/>
        </w:rPr>
        <w:t>in </w:t>
      </w:r>
      <w:r>
        <w:rPr>
          <w:sz w:val="22"/>
        </w:rPr>
        <w:t>2011 need no hours of continuing education,</w:t>
      </w:r>
    </w:p>
    <w:p>
      <w:pPr>
        <w:pStyle w:val="ListParagraph"/>
        <w:numPr>
          <w:ilvl w:val="3"/>
          <w:numId w:val="1"/>
        </w:numPr>
        <w:tabs>
          <w:tab w:pos="2525" w:val="left" w:leader="none"/>
          <w:tab w:pos="2526" w:val="left" w:leader="none"/>
        </w:tabs>
        <w:spacing w:line="240" w:lineRule="auto" w:before="0" w:after="0"/>
        <w:ind w:left="2525" w:right="123" w:hanging="576"/>
        <w:jc w:val="left"/>
        <w:rPr>
          <w:sz w:val="22"/>
        </w:rPr>
      </w:pPr>
      <w:r>
        <w:rPr>
          <w:sz w:val="22"/>
        </w:rPr>
        <w:t>Those licensees who renewed in 2009 must have 10 hours of continuing education,</w:t>
      </w:r>
    </w:p>
    <w:p>
      <w:pPr>
        <w:pStyle w:val="ListParagraph"/>
        <w:numPr>
          <w:ilvl w:val="3"/>
          <w:numId w:val="1"/>
        </w:numPr>
        <w:tabs>
          <w:tab w:pos="2525" w:val="left" w:leader="none"/>
          <w:tab w:pos="2526" w:val="left" w:leader="none"/>
        </w:tabs>
        <w:spacing w:line="237" w:lineRule="auto" w:before="3" w:after="0"/>
        <w:ind w:left="2525" w:right="118" w:hanging="576"/>
        <w:jc w:val="left"/>
        <w:rPr>
          <w:sz w:val="22"/>
        </w:rPr>
      </w:pPr>
      <w:r>
        <w:rPr>
          <w:sz w:val="22"/>
        </w:rPr>
        <w:t>Those licensees who renewed </w:t>
      </w:r>
      <w:r>
        <w:rPr>
          <w:spacing w:val="-3"/>
          <w:sz w:val="22"/>
        </w:rPr>
        <w:t>in </w:t>
      </w:r>
      <w:r>
        <w:rPr>
          <w:sz w:val="22"/>
        </w:rPr>
        <w:t>2010 must have 5 hours of continuing education.</w:t>
      </w:r>
    </w:p>
    <w:p>
      <w:pPr>
        <w:pStyle w:val="BodyText"/>
        <w:spacing w:before="3"/>
      </w:pPr>
    </w:p>
    <w:p>
      <w:pPr>
        <w:pStyle w:val="ListParagraph"/>
        <w:numPr>
          <w:ilvl w:val="2"/>
          <w:numId w:val="1"/>
        </w:numPr>
        <w:tabs>
          <w:tab w:pos="1950" w:val="left" w:leader="none"/>
        </w:tabs>
        <w:spacing w:line="240" w:lineRule="auto" w:before="0" w:after="0"/>
        <w:ind w:left="1949" w:right="113" w:hanging="577"/>
        <w:jc w:val="both"/>
        <w:rPr>
          <w:sz w:val="22"/>
        </w:rPr>
      </w:pPr>
      <w:r>
        <w:rPr>
          <w:sz w:val="22"/>
        </w:rPr>
        <w:t>After December 31, 2011, all licensees other than initial licensees covered by 179 NAC 10-006.01 item 2, must have 10 hours of continuing education at the time of renewal.</w:t>
      </w:r>
    </w:p>
    <w:p>
      <w:pPr>
        <w:pStyle w:val="BodyText"/>
        <w:spacing w:before="1"/>
      </w:pPr>
    </w:p>
    <w:p>
      <w:pPr>
        <w:pStyle w:val="ListParagraph"/>
        <w:numPr>
          <w:ilvl w:val="1"/>
          <w:numId w:val="1"/>
        </w:numPr>
        <w:tabs>
          <w:tab w:pos="1045" w:val="left" w:leader="none"/>
        </w:tabs>
        <w:spacing w:line="240" w:lineRule="auto" w:before="0" w:after="0"/>
        <w:ind w:left="220" w:right="114" w:firstLine="0"/>
        <w:jc w:val="both"/>
        <w:rPr>
          <w:sz w:val="22"/>
        </w:rPr>
      </w:pPr>
      <w:r>
        <w:rPr>
          <w:sz w:val="22"/>
          <w:u w:val="single"/>
        </w:rPr>
        <w:t>RENEWAL:</w:t>
      </w:r>
      <w:r>
        <w:rPr>
          <w:sz w:val="22"/>
        </w:rPr>
        <w:t> An individual who wants to renew his/her water operator license must request renewal as specified in 179 NAC 10-007.03. </w:t>
      </w:r>
      <w:r>
        <w:rPr>
          <w:spacing w:val="-3"/>
          <w:sz w:val="22"/>
        </w:rPr>
        <w:t>To </w:t>
      </w:r>
      <w:r>
        <w:rPr>
          <w:sz w:val="22"/>
        </w:rPr>
        <w:t>qualify for reinstatement, the applicant must first meet </w:t>
      </w:r>
      <w:r>
        <w:rPr>
          <w:spacing w:val="-3"/>
          <w:sz w:val="22"/>
        </w:rPr>
        <w:t>the </w:t>
      </w:r>
      <w:r>
        <w:rPr>
          <w:sz w:val="22"/>
        </w:rPr>
        <w:t>requirements for each renewal period. </w:t>
      </w:r>
      <w:r>
        <w:rPr>
          <w:spacing w:val="-5"/>
          <w:sz w:val="22"/>
        </w:rPr>
        <w:t>If </w:t>
      </w:r>
      <w:r>
        <w:rPr>
          <w:sz w:val="22"/>
        </w:rPr>
        <w:t>a license has expired or been on inactive status, the individual must re-take and re-pass the examination </w:t>
      </w:r>
      <w:r>
        <w:rPr>
          <w:spacing w:val="-3"/>
          <w:sz w:val="22"/>
        </w:rPr>
        <w:t>in </w:t>
      </w:r>
      <w:r>
        <w:rPr>
          <w:sz w:val="22"/>
        </w:rPr>
        <w:t>order to have a license reinstated</w:t>
      </w:r>
      <w:r>
        <w:rPr>
          <w:spacing w:val="-32"/>
          <w:sz w:val="22"/>
        </w:rPr>
        <w:t> </w:t>
      </w:r>
      <w:r>
        <w:rPr>
          <w:sz w:val="22"/>
        </w:rPr>
        <w:t>if:</w:t>
      </w:r>
    </w:p>
    <w:p>
      <w:pPr>
        <w:pStyle w:val="BodyText"/>
        <w:spacing w:before="10"/>
        <w:rPr>
          <w:sz w:val="21"/>
        </w:rPr>
      </w:pPr>
    </w:p>
    <w:p>
      <w:pPr>
        <w:pStyle w:val="ListParagraph"/>
        <w:numPr>
          <w:ilvl w:val="2"/>
          <w:numId w:val="1"/>
        </w:numPr>
        <w:tabs>
          <w:tab w:pos="1372" w:val="left" w:leader="none"/>
          <w:tab w:pos="1373" w:val="left" w:leader="none"/>
        </w:tabs>
        <w:spacing w:line="240" w:lineRule="auto" w:before="0" w:after="0"/>
        <w:ind w:left="1373" w:right="0" w:hanging="577"/>
        <w:jc w:val="left"/>
        <w:rPr>
          <w:sz w:val="22"/>
        </w:rPr>
      </w:pPr>
      <w:r>
        <w:rPr>
          <w:sz w:val="22"/>
        </w:rPr>
        <w:t>The license has been expired or on inactive status for a period of two or more years;</w:t>
      </w:r>
      <w:r>
        <w:rPr>
          <w:spacing w:val="-36"/>
          <w:sz w:val="22"/>
        </w:rPr>
        <w:t> </w:t>
      </w:r>
      <w:r>
        <w:rPr>
          <w:sz w:val="22"/>
        </w:rPr>
        <w:t>or</w:t>
      </w:r>
    </w:p>
    <w:p>
      <w:pPr>
        <w:pStyle w:val="ListParagraph"/>
        <w:numPr>
          <w:ilvl w:val="2"/>
          <w:numId w:val="1"/>
        </w:numPr>
        <w:tabs>
          <w:tab w:pos="1372" w:val="left" w:leader="none"/>
          <w:tab w:pos="1373" w:val="left" w:leader="none"/>
        </w:tabs>
        <w:spacing w:line="240" w:lineRule="auto" w:before="1" w:after="0"/>
        <w:ind w:left="1373" w:right="126" w:hanging="576"/>
        <w:jc w:val="left"/>
        <w:rPr>
          <w:sz w:val="22"/>
        </w:rPr>
      </w:pPr>
      <w:r>
        <w:rPr>
          <w:sz w:val="22"/>
        </w:rPr>
        <w:t>The individual did not meet the requirements for continuing competency before each renewal</w:t>
      </w:r>
      <w:r>
        <w:rPr>
          <w:spacing w:val="-1"/>
          <w:sz w:val="22"/>
        </w:rPr>
        <w:t> </w:t>
      </w:r>
      <w:r>
        <w:rPr>
          <w:sz w:val="22"/>
        </w:rPr>
        <w:t>period.</w:t>
      </w:r>
    </w:p>
    <w:p>
      <w:pPr>
        <w:pStyle w:val="BodyText"/>
        <w:spacing w:before="11"/>
        <w:rPr>
          <w:sz w:val="21"/>
        </w:rPr>
      </w:pPr>
    </w:p>
    <w:p>
      <w:pPr>
        <w:pStyle w:val="BodyText"/>
        <w:ind w:left="796" w:right="110"/>
        <w:jc w:val="both"/>
      </w:pPr>
      <w:r>
        <w:rPr>
          <w:u w:val="single"/>
        </w:rPr>
        <w:t>10-007.01 Renewal Periods</w:t>
      </w:r>
      <w:r>
        <w:rPr/>
        <w:t>: After December 31, 2011, all licenses will expire on December 31 of odd-numbered</w:t>
      </w:r>
      <w:r>
        <w:rPr>
          <w:spacing w:val="-3"/>
        </w:rPr>
        <w:t> </w:t>
      </w:r>
      <w:r>
        <w:rPr/>
        <w:t>years.</w:t>
      </w:r>
    </w:p>
    <w:p>
      <w:pPr>
        <w:pStyle w:val="BodyText"/>
      </w:pPr>
    </w:p>
    <w:p>
      <w:pPr>
        <w:pStyle w:val="BodyText"/>
        <w:ind w:left="796" w:right="119"/>
        <w:jc w:val="both"/>
      </w:pPr>
      <w:r>
        <w:rPr>
          <w:u w:val="single"/>
        </w:rPr>
        <w:t>10-007.02 Renewal Notice:</w:t>
      </w:r>
      <w:r>
        <w:rPr/>
        <w:t> At least 30 days before the expiration of a credential, the Department will notify each credential holder at the last known address of record. The renewal notice will</w:t>
      </w:r>
      <w:r>
        <w:rPr>
          <w:spacing w:val="1"/>
        </w:rPr>
        <w:t> </w:t>
      </w:r>
      <w:r>
        <w:rPr/>
        <w:t>include:</w:t>
      </w:r>
    </w:p>
    <w:p>
      <w:pPr>
        <w:spacing w:after="0"/>
        <w:jc w:val="both"/>
        <w:sectPr>
          <w:pgSz w:w="12240" w:h="15840"/>
          <w:pgMar w:header="695" w:footer="768" w:top="1340" w:bottom="960" w:left="1220" w:right="960"/>
        </w:sectPr>
      </w:pPr>
    </w:p>
    <w:p>
      <w:pPr>
        <w:pStyle w:val="ListParagraph"/>
        <w:numPr>
          <w:ilvl w:val="0"/>
          <w:numId w:val="4"/>
        </w:numPr>
        <w:tabs>
          <w:tab w:pos="1949" w:val="left" w:leader="none"/>
          <w:tab w:pos="1950" w:val="left" w:leader="none"/>
        </w:tabs>
        <w:spacing w:line="240" w:lineRule="auto" w:before="88" w:after="0"/>
        <w:ind w:left="1949" w:right="0" w:hanging="577"/>
        <w:jc w:val="left"/>
        <w:rPr>
          <w:sz w:val="22"/>
        </w:rPr>
      </w:pPr>
      <w:r>
        <w:rPr>
          <w:sz w:val="22"/>
        </w:rPr>
        <w:t>The type of</w:t>
      </w:r>
      <w:r>
        <w:rPr>
          <w:spacing w:val="1"/>
          <w:sz w:val="22"/>
        </w:rPr>
        <w:t> </w:t>
      </w:r>
      <w:r>
        <w:rPr>
          <w:sz w:val="22"/>
        </w:rPr>
        <w:t>credential;</w:t>
      </w:r>
    </w:p>
    <w:p>
      <w:pPr>
        <w:pStyle w:val="ListParagraph"/>
        <w:numPr>
          <w:ilvl w:val="0"/>
          <w:numId w:val="4"/>
        </w:numPr>
        <w:tabs>
          <w:tab w:pos="1949" w:val="left" w:leader="none"/>
          <w:tab w:pos="1950" w:val="left" w:leader="none"/>
        </w:tabs>
        <w:spacing w:line="251" w:lineRule="exact" w:before="1" w:after="0"/>
        <w:ind w:left="1949" w:right="0" w:hanging="577"/>
        <w:jc w:val="left"/>
        <w:rPr>
          <w:sz w:val="22"/>
        </w:rPr>
      </w:pPr>
      <w:r>
        <w:rPr>
          <w:sz w:val="22"/>
        </w:rPr>
        <w:t>The credential</w:t>
      </w:r>
      <w:r>
        <w:rPr>
          <w:spacing w:val="1"/>
          <w:sz w:val="22"/>
        </w:rPr>
        <w:t> </w:t>
      </w:r>
      <w:r>
        <w:rPr>
          <w:sz w:val="22"/>
        </w:rPr>
        <w:t>number;</w:t>
      </w:r>
    </w:p>
    <w:p>
      <w:pPr>
        <w:pStyle w:val="ListParagraph"/>
        <w:numPr>
          <w:ilvl w:val="0"/>
          <w:numId w:val="4"/>
        </w:numPr>
        <w:tabs>
          <w:tab w:pos="1949" w:val="left" w:leader="none"/>
          <w:tab w:pos="1950" w:val="left" w:leader="none"/>
        </w:tabs>
        <w:spacing w:line="251" w:lineRule="exact" w:before="0" w:after="0"/>
        <w:ind w:left="1949" w:right="0" w:hanging="577"/>
        <w:jc w:val="left"/>
        <w:rPr>
          <w:sz w:val="22"/>
        </w:rPr>
      </w:pPr>
      <w:r>
        <w:rPr>
          <w:sz w:val="22"/>
        </w:rPr>
        <w:t>The expiration</w:t>
      </w:r>
      <w:r>
        <w:rPr>
          <w:spacing w:val="-1"/>
          <w:sz w:val="22"/>
        </w:rPr>
        <w:t> </w:t>
      </w:r>
      <w:r>
        <w:rPr>
          <w:sz w:val="22"/>
        </w:rPr>
        <w:t>date;</w:t>
      </w:r>
    </w:p>
    <w:p>
      <w:pPr>
        <w:pStyle w:val="ListParagraph"/>
        <w:numPr>
          <w:ilvl w:val="0"/>
          <w:numId w:val="4"/>
        </w:numPr>
        <w:tabs>
          <w:tab w:pos="1949" w:val="left" w:leader="none"/>
          <w:tab w:pos="1950" w:val="left" w:leader="none"/>
        </w:tabs>
        <w:spacing w:line="240" w:lineRule="auto" w:before="2" w:after="0"/>
        <w:ind w:left="1949" w:right="0" w:hanging="577"/>
        <w:jc w:val="left"/>
        <w:rPr>
          <w:sz w:val="22"/>
        </w:rPr>
      </w:pPr>
      <w:r>
        <w:rPr>
          <w:sz w:val="22"/>
        </w:rPr>
        <w:t>Continuing competency requirements for</w:t>
      </w:r>
      <w:r>
        <w:rPr>
          <w:spacing w:val="-4"/>
          <w:sz w:val="22"/>
        </w:rPr>
        <w:t> </w:t>
      </w:r>
      <w:r>
        <w:rPr>
          <w:sz w:val="22"/>
        </w:rPr>
        <w:t>renewal;</w:t>
      </w:r>
    </w:p>
    <w:p>
      <w:pPr>
        <w:pStyle w:val="ListParagraph"/>
        <w:numPr>
          <w:ilvl w:val="0"/>
          <w:numId w:val="4"/>
        </w:numPr>
        <w:tabs>
          <w:tab w:pos="1949" w:val="left" w:leader="none"/>
          <w:tab w:pos="1950" w:val="left" w:leader="none"/>
        </w:tabs>
        <w:spacing w:line="240" w:lineRule="auto" w:before="2" w:after="0"/>
        <w:ind w:left="1949" w:right="0" w:hanging="577"/>
        <w:jc w:val="left"/>
        <w:rPr>
          <w:sz w:val="22"/>
        </w:rPr>
      </w:pPr>
      <w:r>
        <w:rPr>
          <w:sz w:val="22"/>
        </w:rPr>
        <w:t>The amount of the renewal fee;</w:t>
      </w:r>
      <w:r>
        <w:rPr>
          <w:spacing w:val="-5"/>
          <w:sz w:val="22"/>
        </w:rPr>
        <w:t> </w:t>
      </w:r>
      <w:r>
        <w:rPr>
          <w:sz w:val="22"/>
        </w:rPr>
        <w:t>and</w:t>
      </w:r>
    </w:p>
    <w:p>
      <w:pPr>
        <w:pStyle w:val="ListParagraph"/>
        <w:numPr>
          <w:ilvl w:val="0"/>
          <w:numId w:val="4"/>
        </w:numPr>
        <w:tabs>
          <w:tab w:pos="1949" w:val="left" w:leader="none"/>
          <w:tab w:pos="1950" w:val="left" w:leader="none"/>
        </w:tabs>
        <w:spacing w:line="237" w:lineRule="auto" w:before="3" w:after="0"/>
        <w:ind w:left="1949" w:right="115" w:hanging="577"/>
        <w:jc w:val="left"/>
        <w:rPr>
          <w:sz w:val="22"/>
        </w:rPr>
      </w:pPr>
      <w:r>
        <w:rPr>
          <w:sz w:val="22"/>
        </w:rPr>
        <w:t>Information on how to request renewal and how to place a credential on inactive status.</w:t>
      </w:r>
    </w:p>
    <w:p>
      <w:pPr>
        <w:pStyle w:val="BodyText"/>
        <w:spacing w:before="3"/>
      </w:pPr>
    </w:p>
    <w:p>
      <w:pPr>
        <w:pStyle w:val="BodyText"/>
        <w:ind w:left="796" w:right="117"/>
        <w:jc w:val="both"/>
      </w:pPr>
      <w:r>
        <w:rPr>
          <w:u w:val="single"/>
        </w:rPr>
        <w:t>10-007.03 Renewal Procedures:</w:t>
      </w:r>
      <w:r>
        <w:rPr/>
        <w:t> The request for renewal may be submitted in person or by mail or Internet, and must include all required documentation and the renewal fee, which must be paid no later than the expiration date. The applicant may obtain an application from the Department or construct an application.</w:t>
      </w:r>
    </w:p>
    <w:p>
      <w:pPr>
        <w:pStyle w:val="BodyText"/>
        <w:spacing w:before="9"/>
        <w:rPr>
          <w:sz w:val="21"/>
        </w:rPr>
      </w:pPr>
    </w:p>
    <w:p>
      <w:pPr>
        <w:pStyle w:val="ListParagraph"/>
        <w:numPr>
          <w:ilvl w:val="0"/>
          <w:numId w:val="5"/>
        </w:numPr>
        <w:tabs>
          <w:tab w:pos="1949" w:val="left" w:leader="none"/>
          <w:tab w:pos="1950" w:val="left" w:leader="none"/>
          <w:tab w:pos="3293" w:val="left" w:leader="none"/>
        </w:tabs>
        <w:spacing w:line="240" w:lineRule="auto" w:before="0" w:after="0"/>
        <w:ind w:left="1949" w:right="125" w:hanging="577"/>
        <w:jc w:val="left"/>
        <w:rPr>
          <w:sz w:val="22"/>
        </w:rPr>
      </w:pPr>
      <w:r>
        <w:rPr>
          <w:sz w:val="22"/>
          <w:u w:val="single"/>
        </w:rPr>
        <w:t>Application</w:t>
      </w:r>
      <w:r>
        <w:rPr>
          <w:sz w:val="22"/>
        </w:rPr>
        <w:t>:</w:t>
        <w:tab/>
        <w:t>The applicant must attest that all information </w:t>
      </w:r>
      <w:r>
        <w:rPr>
          <w:spacing w:val="-3"/>
          <w:sz w:val="22"/>
        </w:rPr>
        <w:t>in </w:t>
      </w:r>
      <w:r>
        <w:rPr>
          <w:sz w:val="22"/>
        </w:rPr>
        <w:t>the application is truthful and complete, and the applicant, in his/her</w:t>
      </w:r>
      <w:r>
        <w:rPr>
          <w:spacing w:val="-17"/>
          <w:sz w:val="22"/>
        </w:rPr>
        <w:t> </w:t>
      </w:r>
      <w:r>
        <w:rPr>
          <w:sz w:val="22"/>
        </w:rPr>
        <w:t>application:</w:t>
      </w:r>
    </w:p>
    <w:p>
      <w:pPr>
        <w:pStyle w:val="ListParagraph"/>
        <w:numPr>
          <w:ilvl w:val="1"/>
          <w:numId w:val="5"/>
        </w:numPr>
        <w:tabs>
          <w:tab w:pos="2525" w:val="left" w:leader="none"/>
          <w:tab w:pos="2526" w:val="left" w:leader="none"/>
        </w:tabs>
        <w:spacing w:line="251" w:lineRule="exact" w:before="4" w:after="0"/>
        <w:ind w:left="2525" w:right="0" w:hanging="577"/>
        <w:jc w:val="left"/>
        <w:rPr>
          <w:sz w:val="22"/>
        </w:rPr>
      </w:pPr>
      <w:r>
        <w:rPr>
          <w:sz w:val="22"/>
        </w:rPr>
        <w:t>Must provide the following</w:t>
      </w:r>
      <w:r>
        <w:rPr>
          <w:spacing w:val="5"/>
          <w:sz w:val="22"/>
        </w:rPr>
        <w:t> </w:t>
      </w:r>
      <w:r>
        <w:rPr>
          <w:sz w:val="22"/>
        </w:rPr>
        <w:t>information:</w:t>
      </w:r>
    </w:p>
    <w:p>
      <w:pPr>
        <w:pStyle w:val="ListParagraph"/>
        <w:numPr>
          <w:ilvl w:val="2"/>
          <w:numId w:val="5"/>
        </w:numPr>
        <w:tabs>
          <w:tab w:pos="3101" w:val="left" w:leader="none"/>
          <w:tab w:pos="3102" w:val="left" w:leader="none"/>
        </w:tabs>
        <w:spacing w:line="240" w:lineRule="auto" w:before="0" w:after="0"/>
        <w:ind w:left="3102" w:right="122" w:hanging="577"/>
        <w:jc w:val="left"/>
        <w:rPr>
          <w:sz w:val="22"/>
        </w:rPr>
      </w:pPr>
      <w:r>
        <w:rPr>
          <w:sz w:val="22"/>
        </w:rPr>
        <w:t>The legal name of the applicant, maiden name (if applicable), and any other names by which the applicant is</w:t>
      </w:r>
      <w:r>
        <w:rPr>
          <w:spacing w:val="-8"/>
          <w:sz w:val="22"/>
        </w:rPr>
        <w:t> </w:t>
      </w:r>
      <w:r>
        <w:rPr>
          <w:sz w:val="22"/>
        </w:rPr>
        <w:t>known;</w:t>
      </w:r>
    </w:p>
    <w:p>
      <w:pPr>
        <w:pStyle w:val="ListParagraph"/>
        <w:numPr>
          <w:ilvl w:val="2"/>
          <w:numId w:val="5"/>
        </w:numPr>
        <w:tabs>
          <w:tab w:pos="3101" w:val="left" w:leader="none"/>
          <w:tab w:pos="3102" w:val="left" w:leader="none"/>
        </w:tabs>
        <w:spacing w:line="237" w:lineRule="auto" w:before="3" w:after="0"/>
        <w:ind w:left="3102" w:right="122" w:hanging="577"/>
        <w:jc w:val="left"/>
        <w:rPr>
          <w:sz w:val="22"/>
        </w:rPr>
      </w:pPr>
      <w:r>
        <w:rPr>
          <w:sz w:val="22"/>
        </w:rPr>
        <w:t>Mailing address (street, rural route, or post office address; and city, state, and zip code, or country</w:t>
      </w:r>
      <w:r>
        <w:rPr>
          <w:spacing w:val="-4"/>
          <w:sz w:val="22"/>
        </w:rPr>
        <w:t> </w:t>
      </w:r>
      <w:r>
        <w:rPr>
          <w:sz w:val="22"/>
        </w:rPr>
        <w:t>information);</w:t>
      </w:r>
    </w:p>
    <w:p>
      <w:pPr>
        <w:pStyle w:val="ListParagraph"/>
        <w:numPr>
          <w:ilvl w:val="2"/>
          <w:numId w:val="5"/>
        </w:numPr>
        <w:tabs>
          <w:tab w:pos="3101" w:val="left" w:leader="none"/>
          <w:tab w:pos="3102" w:val="left" w:leader="none"/>
        </w:tabs>
        <w:spacing w:line="240" w:lineRule="auto" w:before="1" w:after="0"/>
        <w:ind w:left="3102" w:right="0" w:hanging="577"/>
        <w:jc w:val="left"/>
        <w:rPr>
          <w:sz w:val="22"/>
        </w:rPr>
      </w:pPr>
      <w:r>
        <w:rPr>
          <w:sz w:val="22"/>
        </w:rPr>
        <w:t>The</w:t>
      </w:r>
      <w:r>
        <w:rPr>
          <w:spacing w:val="-3"/>
          <w:sz w:val="22"/>
        </w:rPr>
        <w:t> </w:t>
      </w:r>
      <w:r>
        <w:rPr>
          <w:sz w:val="22"/>
        </w:rPr>
        <w:t>applicant’s:</w:t>
      </w:r>
    </w:p>
    <w:p>
      <w:pPr>
        <w:pStyle w:val="ListParagraph"/>
        <w:numPr>
          <w:ilvl w:val="3"/>
          <w:numId w:val="5"/>
        </w:numPr>
        <w:tabs>
          <w:tab w:pos="3677" w:val="left" w:leader="none"/>
          <w:tab w:pos="3678" w:val="left" w:leader="none"/>
        </w:tabs>
        <w:spacing w:line="251" w:lineRule="exact" w:before="2" w:after="0"/>
        <w:ind w:left="3678" w:right="0" w:hanging="576"/>
        <w:jc w:val="left"/>
        <w:rPr>
          <w:sz w:val="22"/>
        </w:rPr>
      </w:pPr>
      <w:r>
        <w:rPr>
          <w:sz w:val="22"/>
        </w:rPr>
        <w:t>Social Security Number (SSN);</w:t>
      </w:r>
      <w:r>
        <w:rPr>
          <w:spacing w:val="-9"/>
          <w:sz w:val="22"/>
        </w:rPr>
        <w:t> </w:t>
      </w:r>
      <w:r>
        <w:rPr>
          <w:sz w:val="22"/>
        </w:rPr>
        <w:t>or</w:t>
      </w:r>
    </w:p>
    <w:p>
      <w:pPr>
        <w:pStyle w:val="ListParagraph"/>
        <w:numPr>
          <w:ilvl w:val="3"/>
          <w:numId w:val="5"/>
        </w:numPr>
        <w:tabs>
          <w:tab w:pos="3677" w:val="left" w:leader="none"/>
          <w:tab w:pos="3678" w:val="left" w:leader="none"/>
        </w:tabs>
        <w:spacing w:line="251" w:lineRule="exact" w:before="0" w:after="0"/>
        <w:ind w:left="3678" w:right="0" w:hanging="576"/>
        <w:jc w:val="left"/>
        <w:rPr>
          <w:sz w:val="22"/>
        </w:rPr>
      </w:pPr>
      <w:r>
        <w:rPr>
          <w:sz w:val="22"/>
        </w:rPr>
        <w:t>Alien Registration Number (A#)</w:t>
      </w:r>
      <w:r>
        <w:rPr>
          <w:spacing w:val="-5"/>
          <w:sz w:val="22"/>
        </w:rPr>
        <w:t> </w:t>
      </w:r>
      <w:r>
        <w:rPr>
          <w:sz w:val="22"/>
        </w:rPr>
        <w:t>or</w:t>
      </w:r>
    </w:p>
    <w:p>
      <w:pPr>
        <w:pStyle w:val="ListParagraph"/>
        <w:numPr>
          <w:ilvl w:val="3"/>
          <w:numId w:val="5"/>
        </w:numPr>
        <w:tabs>
          <w:tab w:pos="3677" w:val="left" w:leader="none"/>
          <w:tab w:pos="3678" w:val="left" w:leader="none"/>
        </w:tabs>
        <w:spacing w:line="240" w:lineRule="auto" w:before="1" w:after="0"/>
        <w:ind w:left="3678" w:right="0" w:hanging="576"/>
        <w:jc w:val="left"/>
        <w:rPr>
          <w:sz w:val="22"/>
        </w:rPr>
      </w:pPr>
      <w:r>
        <w:rPr>
          <w:sz w:val="22"/>
        </w:rPr>
        <w:t>Form I-94 (Arrival-Departure Record)</w:t>
      </w:r>
      <w:r>
        <w:rPr>
          <w:spacing w:val="-6"/>
          <w:sz w:val="22"/>
        </w:rPr>
        <w:t> </w:t>
      </w:r>
      <w:r>
        <w:rPr>
          <w:sz w:val="22"/>
        </w:rPr>
        <w:t>number.</w:t>
      </w:r>
    </w:p>
    <w:p>
      <w:pPr>
        <w:pStyle w:val="BodyText"/>
        <w:spacing w:before="2"/>
        <w:ind w:left="3678" w:right="177"/>
      </w:pPr>
      <w:r>
        <w:rPr/>
        <w:t>Certain applicants may have both a SSN and an A# or I-94 number, and if so, must report both; and</w:t>
      </w:r>
    </w:p>
    <w:p>
      <w:pPr>
        <w:pStyle w:val="ListParagraph"/>
        <w:numPr>
          <w:ilvl w:val="3"/>
          <w:numId w:val="5"/>
        </w:numPr>
        <w:tabs>
          <w:tab w:pos="3677" w:val="left" w:leader="none"/>
          <w:tab w:pos="3678" w:val="left" w:leader="none"/>
        </w:tabs>
        <w:spacing w:line="251" w:lineRule="exact" w:before="0" w:after="0"/>
        <w:ind w:left="3678" w:right="0" w:hanging="576"/>
        <w:jc w:val="left"/>
        <w:rPr>
          <w:sz w:val="22"/>
        </w:rPr>
      </w:pPr>
      <w:r>
        <w:rPr>
          <w:sz w:val="22"/>
        </w:rPr>
        <w:t>Telephone number including area</w:t>
      </w:r>
      <w:r>
        <w:rPr>
          <w:spacing w:val="-5"/>
          <w:sz w:val="22"/>
        </w:rPr>
        <w:t> </w:t>
      </w:r>
      <w:r>
        <w:rPr>
          <w:sz w:val="22"/>
        </w:rPr>
        <w:t>code;</w:t>
      </w:r>
    </w:p>
    <w:p>
      <w:pPr>
        <w:pStyle w:val="ListParagraph"/>
        <w:numPr>
          <w:ilvl w:val="2"/>
          <w:numId w:val="5"/>
        </w:numPr>
        <w:tabs>
          <w:tab w:pos="3102" w:val="left" w:leader="none"/>
        </w:tabs>
        <w:spacing w:line="240" w:lineRule="auto" w:before="1" w:after="0"/>
        <w:ind w:left="3102" w:right="121" w:hanging="577"/>
        <w:jc w:val="both"/>
        <w:rPr>
          <w:sz w:val="22"/>
        </w:rPr>
      </w:pPr>
      <w:r>
        <w:rPr>
          <w:sz w:val="22"/>
        </w:rPr>
        <w:t>Proof of meeting continuing competency requirements </w:t>
      </w:r>
      <w:r>
        <w:rPr>
          <w:spacing w:val="-3"/>
          <w:sz w:val="22"/>
        </w:rPr>
        <w:t>if </w:t>
      </w:r>
      <w:r>
        <w:rPr>
          <w:sz w:val="22"/>
        </w:rPr>
        <w:t>Department records do not indicate the applicant has obtained the required hours at approved continuing competency</w:t>
      </w:r>
      <w:r>
        <w:rPr>
          <w:spacing w:val="-8"/>
          <w:sz w:val="22"/>
        </w:rPr>
        <w:t> </w:t>
      </w:r>
      <w:r>
        <w:rPr>
          <w:sz w:val="22"/>
        </w:rPr>
        <w:t>programs;</w:t>
      </w:r>
    </w:p>
    <w:p>
      <w:pPr>
        <w:pStyle w:val="ListParagraph"/>
        <w:numPr>
          <w:ilvl w:val="1"/>
          <w:numId w:val="5"/>
        </w:numPr>
        <w:tabs>
          <w:tab w:pos="2526" w:val="left" w:leader="none"/>
        </w:tabs>
        <w:spacing w:line="252" w:lineRule="exact" w:before="0" w:after="0"/>
        <w:ind w:left="2525" w:right="0" w:hanging="577"/>
        <w:jc w:val="both"/>
        <w:rPr>
          <w:sz w:val="22"/>
        </w:rPr>
      </w:pPr>
      <w:r>
        <w:rPr>
          <w:sz w:val="22"/>
        </w:rPr>
        <w:t>Must state that s/he is one of the</w:t>
      </w:r>
      <w:r>
        <w:rPr>
          <w:spacing w:val="-6"/>
          <w:sz w:val="22"/>
        </w:rPr>
        <w:t> </w:t>
      </w:r>
      <w:r>
        <w:rPr>
          <w:sz w:val="22"/>
        </w:rPr>
        <w:t>following:</w:t>
      </w:r>
    </w:p>
    <w:p>
      <w:pPr>
        <w:pStyle w:val="ListParagraph"/>
        <w:numPr>
          <w:ilvl w:val="2"/>
          <w:numId w:val="5"/>
        </w:numPr>
        <w:tabs>
          <w:tab w:pos="3102" w:val="left" w:leader="none"/>
        </w:tabs>
        <w:spacing w:line="240" w:lineRule="auto" w:before="2" w:after="0"/>
        <w:ind w:left="3102" w:right="0" w:hanging="577"/>
        <w:jc w:val="both"/>
        <w:rPr>
          <w:sz w:val="22"/>
        </w:rPr>
      </w:pPr>
      <w:r>
        <w:rPr>
          <w:sz w:val="22"/>
        </w:rPr>
        <w:t>A citizen of the United States;</w:t>
      </w:r>
    </w:p>
    <w:p>
      <w:pPr>
        <w:pStyle w:val="ListParagraph"/>
        <w:numPr>
          <w:ilvl w:val="2"/>
          <w:numId w:val="5"/>
        </w:numPr>
        <w:tabs>
          <w:tab w:pos="3102" w:val="left" w:leader="none"/>
        </w:tabs>
        <w:spacing w:line="240" w:lineRule="auto" w:before="1" w:after="0"/>
        <w:ind w:left="3102" w:right="112" w:hanging="577"/>
        <w:jc w:val="both"/>
        <w:rPr>
          <w:sz w:val="22"/>
        </w:rPr>
      </w:pPr>
      <w:r>
        <w:rPr>
          <w:sz w:val="22"/>
        </w:rPr>
        <w:t>An alien lawfully admitted into the United States for permanent residence under the Immigration and Nationality Act (INA) and who is eligible </w:t>
      </w:r>
      <w:r>
        <w:rPr>
          <w:spacing w:val="2"/>
          <w:sz w:val="22"/>
        </w:rPr>
        <w:t>for </w:t>
      </w:r>
      <w:r>
        <w:rPr>
          <w:sz w:val="22"/>
        </w:rPr>
        <w:t>a credential under the Uniform Credentialing Act;</w:t>
      </w:r>
      <w:r>
        <w:rPr>
          <w:spacing w:val="-25"/>
          <w:sz w:val="22"/>
        </w:rPr>
        <w:t> </w:t>
      </w:r>
      <w:r>
        <w:rPr>
          <w:sz w:val="22"/>
        </w:rPr>
        <w:t>or</w:t>
      </w:r>
    </w:p>
    <w:p>
      <w:pPr>
        <w:pStyle w:val="ListParagraph"/>
        <w:numPr>
          <w:ilvl w:val="2"/>
          <w:numId w:val="5"/>
        </w:numPr>
        <w:tabs>
          <w:tab w:pos="3102" w:val="left" w:leader="none"/>
        </w:tabs>
        <w:spacing w:line="237" w:lineRule="auto" w:before="2" w:after="0"/>
        <w:ind w:left="3102" w:right="121" w:hanging="577"/>
        <w:jc w:val="both"/>
        <w:rPr>
          <w:sz w:val="22"/>
        </w:rPr>
      </w:pPr>
      <w:r>
        <w:rPr>
          <w:sz w:val="22"/>
        </w:rPr>
        <w:t>A non-immigrant whose visa for entry, or application for visa for entry, is related to employment as a credential holder in the United</w:t>
      </w:r>
      <w:r>
        <w:rPr>
          <w:spacing w:val="-28"/>
          <w:sz w:val="22"/>
        </w:rPr>
        <w:t> </w:t>
      </w:r>
      <w:r>
        <w:rPr>
          <w:sz w:val="22"/>
        </w:rPr>
        <w:t>States;</w:t>
      </w:r>
    </w:p>
    <w:p>
      <w:pPr>
        <w:pStyle w:val="ListParagraph"/>
        <w:numPr>
          <w:ilvl w:val="1"/>
          <w:numId w:val="5"/>
        </w:numPr>
        <w:tabs>
          <w:tab w:pos="2526" w:val="left" w:leader="none"/>
        </w:tabs>
        <w:spacing w:line="240" w:lineRule="auto" w:before="1" w:after="0"/>
        <w:ind w:left="2525" w:right="0" w:hanging="577"/>
        <w:jc w:val="both"/>
        <w:rPr>
          <w:sz w:val="22"/>
        </w:rPr>
      </w:pPr>
      <w:r>
        <w:rPr>
          <w:sz w:val="22"/>
        </w:rPr>
        <w:t>May provide the following information about</w:t>
      </w:r>
      <w:r>
        <w:rPr>
          <w:spacing w:val="-2"/>
          <w:sz w:val="22"/>
        </w:rPr>
        <w:t> </w:t>
      </w:r>
      <w:r>
        <w:rPr>
          <w:sz w:val="22"/>
        </w:rPr>
        <w:t>him/herself:</w:t>
      </w:r>
    </w:p>
    <w:p>
      <w:pPr>
        <w:pStyle w:val="ListParagraph"/>
        <w:numPr>
          <w:ilvl w:val="2"/>
          <w:numId w:val="5"/>
        </w:numPr>
        <w:tabs>
          <w:tab w:pos="3102" w:val="left" w:leader="none"/>
        </w:tabs>
        <w:spacing w:line="251" w:lineRule="exact" w:before="2" w:after="0"/>
        <w:ind w:left="3102" w:right="0" w:hanging="577"/>
        <w:jc w:val="both"/>
        <w:rPr>
          <w:sz w:val="22"/>
        </w:rPr>
      </w:pPr>
      <w:r>
        <w:rPr>
          <w:sz w:val="22"/>
        </w:rPr>
        <w:t>The applicant’s e-mail address;</w:t>
      </w:r>
      <w:r>
        <w:rPr>
          <w:spacing w:val="-10"/>
          <w:sz w:val="22"/>
        </w:rPr>
        <w:t> </w:t>
      </w:r>
      <w:r>
        <w:rPr>
          <w:sz w:val="22"/>
        </w:rPr>
        <w:t>and</w:t>
      </w:r>
    </w:p>
    <w:p>
      <w:pPr>
        <w:pStyle w:val="ListParagraph"/>
        <w:numPr>
          <w:ilvl w:val="2"/>
          <w:numId w:val="5"/>
        </w:numPr>
        <w:tabs>
          <w:tab w:pos="3102" w:val="left" w:leader="none"/>
        </w:tabs>
        <w:spacing w:line="251" w:lineRule="exact" w:before="0" w:after="0"/>
        <w:ind w:left="3102" w:right="0" w:hanging="577"/>
        <w:jc w:val="both"/>
        <w:rPr>
          <w:sz w:val="22"/>
        </w:rPr>
      </w:pPr>
      <w:r>
        <w:rPr>
          <w:sz w:val="22"/>
        </w:rPr>
        <w:t>The applicant’s fax</w:t>
      </w:r>
      <w:r>
        <w:rPr>
          <w:spacing w:val="-11"/>
          <w:sz w:val="22"/>
        </w:rPr>
        <w:t> </w:t>
      </w:r>
      <w:r>
        <w:rPr>
          <w:sz w:val="22"/>
        </w:rPr>
        <w:t>number;</w:t>
      </w:r>
    </w:p>
    <w:p>
      <w:pPr>
        <w:pStyle w:val="ListParagraph"/>
        <w:numPr>
          <w:ilvl w:val="1"/>
          <w:numId w:val="5"/>
        </w:numPr>
        <w:tabs>
          <w:tab w:pos="2526" w:val="left" w:leader="none"/>
        </w:tabs>
        <w:spacing w:line="240" w:lineRule="auto" w:before="2" w:after="0"/>
        <w:ind w:left="2525" w:right="0" w:hanging="577"/>
        <w:jc w:val="both"/>
        <w:rPr>
          <w:sz w:val="22"/>
        </w:rPr>
      </w:pPr>
      <w:r>
        <w:rPr>
          <w:sz w:val="22"/>
          <w:u w:val="single"/>
        </w:rPr>
        <w:t>Continuing competency</w:t>
      </w:r>
      <w:r>
        <w:rPr>
          <w:sz w:val="22"/>
        </w:rPr>
        <w:t>: The individual:</w:t>
      </w:r>
    </w:p>
    <w:p>
      <w:pPr>
        <w:pStyle w:val="ListParagraph"/>
        <w:numPr>
          <w:ilvl w:val="2"/>
          <w:numId w:val="5"/>
        </w:numPr>
        <w:tabs>
          <w:tab w:pos="3102" w:val="left" w:leader="none"/>
        </w:tabs>
        <w:spacing w:line="240" w:lineRule="auto" w:before="1" w:after="0"/>
        <w:ind w:left="3102" w:right="111" w:hanging="577"/>
        <w:jc w:val="both"/>
        <w:rPr>
          <w:sz w:val="22"/>
        </w:rPr>
      </w:pPr>
      <w:r>
        <w:rPr>
          <w:sz w:val="22"/>
        </w:rPr>
        <w:t>Must attest to meeting the continuing competency requirements as specified </w:t>
      </w:r>
      <w:r>
        <w:rPr>
          <w:spacing w:val="-3"/>
          <w:sz w:val="22"/>
        </w:rPr>
        <w:t>in </w:t>
      </w:r>
      <w:r>
        <w:rPr>
          <w:sz w:val="22"/>
        </w:rPr>
        <w:t>179 NAC 10-006; or</w:t>
      </w:r>
    </w:p>
    <w:p>
      <w:pPr>
        <w:pStyle w:val="ListParagraph"/>
        <w:numPr>
          <w:ilvl w:val="2"/>
          <w:numId w:val="5"/>
        </w:numPr>
        <w:tabs>
          <w:tab w:pos="3102" w:val="left" w:leader="none"/>
        </w:tabs>
        <w:spacing w:line="240" w:lineRule="auto" w:before="0" w:after="0"/>
        <w:ind w:left="3102" w:right="111" w:hanging="577"/>
        <w:jc w:val="both"/>
        <w:rPr>
          <w:sz w:val="22"/>
        </w:rPr>
      </w:pPr>
      <w:r>
        <w:rPr>
          <w:sz w:val="22"/>
        </w:rPr>
        <w:t>May request a waiver of continuing competency requirements as specified </w:t>
      </w:r>
      <w:r>
        <w:rPr>
          <w:spacing w:val="-3"/>
          <w:sz w:val="22"/>
        </w:rPr>
        <w:t>in </w:t>
      </w:r>
      <w:r>
        <w:rPr>
          <w:sz w:val="22"/>
        </w:rPr>
        <w:t>179 NAC 10-007.04 and 10-007.05;</w:t>
      </w:r>
      <w:r>
        <w:rPr>
          <w:spacing w:val="-5"/>
          <w:sz w:val="22"/>
        </w:rPr>
        <w:t> </w:t>
      </w:r>
      <w:r>
        <w:rPr>
          <w:sz w:val="22"/>
        </w:rPr>
        <w:t>and</w:t>
      </w:r>
    </w:p>
    <w:p>
      <w:pPr>
        <w:pStyle w:val="ListParagraph"/>
        <w:numPr>
          <w:ilvl w:val="1"/>
          <w:numId w:val="5"/>
        </w:numPr>
        <w:tabs>
          <w:tab w:pos="2526" w:val="left" w:leader="none"/>
        </w:tabs>
        <w:spacing w:line="252" w:lineRule="exact" w:before="1" w:after="0"/>
        <w:ind w:left="2525" w:right="0" w:hanging="577"/>
        <w:jc w:val="both"/>
        <w:rPr>
          <w:sz w:val="22"/>
        </w:rPr>
      </w:pPr>
      <w:r>
        <w:rPr>
          <w:sz w:val="22"/>
        </w:rPr>
        <w:t>Must indicate that</w:t>
      </w:r>
      <w:r>
        <w:rPr>
          <w:spacing w:val="4"/>
          <w:sz w:val="22"/>
        </w:rPr>
        <w:t> </w:t>
      </w:r>
      <w:r>
        <w:rPr>
          <w:sz w:val="22"/>
        </w:rPr>
        <w:t>s/he:</w:t>
      </w:r>
    </w:p>
    <w:p>
      <w:pPr>
        <w:pStyle w:val="ListParagraph"/>
        <w:numPr>
          <w:ilvl w:val="2"/>
          <w:numId w:val="5"/>
        </w:numPr>
        <w:tabs>
          <w:tab w:pos="3102" w:val="left" w:leader="none"/>
        </w:tabs>
        <w:spacing w:line="252" w:lineRule="exact" w:before="0" w:after="0"/>
        <w:ind w:left="3102" w:right="0" w:hanging="577"/>
        <w:jc w:val="both"/>
        <w:rPr>
          <w:sz w:val="22"/>
        </w:rPr>
      </w:pPr>
      <w:r>
        <w:rPr>
          <w:sz w:val="22"/>
        </w:rPr>
        <w:t>Is of good</w:t>
      </w:r>
      <w:r>
        <w:rPr>
          <w:spacing w:val="4"/>
          <w:sz w:val="22"/>
        </w:rPr>
        <w:t> </w:t>
      </w:r>
      <w:r>
        <w:rPr>
          <w:sz w:val="22"/>
        </w:rPr>
        <w:t>character;</w:t>
      </w:r>
    </w:p>
    <w:p>
      <w:pPr>
        <w:pStyle w:val="ListParagraph"/>
        <w:numPr>
          <w:ilvl w:val="2"/>
          <w:numId w:val="5"/>
        </w:numPr>
        <w:tabs>
          <w:tab w:pos="3102" w:val="left" w:leader="none"/>
        </w:tabs>
        <w:spacing w:line="240" w:lineRule="auto" w:before="1" w:after="0"/>
        <w:ind w:left="3102" w:right="122" w:hanging="577"/>
        <w:jc w:val="both"/>
        <w:rPr>
          <w:sz w:val="22"/>
        </w:rPr>
      </w:pPr>
      <w:r>
        <w:rPr>
          <w:sz w:val="22"/>
        </w:rPr>
        <w:t>Has met the continuing competency requirements specified in 179 NAC 10-006 or has requested a waiver </w:t>
      </w:r>
      <w:r>
        <w:rPr>
          <w:spacing w:val="-3"/>
          <w:sz w:val="22"/>
        </w:rPr>
        <w:t>if </w:t>
      </w:r>
      <w:r>
        <w:rPr>
          <w:sz w:val="22"/>
        </w:rPr>
        <w:t>s/he meets the requirements of 179 NAC 10-007.04 and/or</w:t>
      </w:r>
      <w:r>
        <w:rPr>
          <w:spacing w:val="-4"/>
          <w:sz w:val="22"/>
        </w:rPr>
        <w:t> </w:t>
      </w:r>
      <w:r>
        <w:rPr>
          <w:sz w:val="22"/>
        </w:rPr>
        <w:t>10-007.05</w:t>
      </w:r>
    </w:p>
    <w:p>
      <w:pPr>
        <w:spacing w:after="0" w:line="240" w:lineRule="auto"/>
        <w:jc w:val="both"/>
        <w:rPr>
          <w:sz w:val="22"/>
        </w:rPr>
        <w:sectPr>
          <w:pgSz w:w="12240" w:h="15840"/>
          <w:pgMar w:header="695" w:footer="768" w:top="1340" w:bottom="960" w:left="1220" w:right="960"/>
        </w:sectPr>
      </w:pPr>
    </w:p>
    <w:p>
      <w:pPr>
        <w:pStyle w:val="ListParagraph"/>
        <w:numPr>
          <w:ilvl w:val="2"/>
          <w:numId w:val="5"/>
        </w:numPr>
        <w:tabs>
          <w:tab w:pos="3102" w:val="left" w:leader="none"/>
        </w:tabs>
        <w:spacing w:line="240" w:lineRule="auto" w:before="88" w:after="0"/>
        <w:ind w:left="3102" w:right="113" w:hanging="577"/>
        <w:jc w:val="both"/>
        <w:rPr>
          <w:sz w:val="22"/>
        </w:rPr>
      </w:pPr>
      <w:r>
        <w:rPr>
          <w:sz w:val="22"/>
        </w:rPr>
        <w:t>Has not, since the last renewal of the credential, committed any act which would be grounds for action against a credential as specified in 179 NAC 10-008.01 or if an act(s) was committed, must provide an explanation of all </w:t>
      </w:r>
      <w:r>
        <w:rPr>
          <w:spacing w:val="-3"/>
          <w:sz w:val="22"/>
        </w:rPr>
        <w:t>such </w:t>
      </w:r>
      <w:r>
        <w:rPr>
          <w:sz w:val="22"/>
        </w:rPr>
        <w:t>acts,</w:t>
      </w:r>
      <w:r>
        <w:rPr>
          <w:spacing w:val="5"/>
          <w:sz w:val="22"/>
        </w:rPr>
        <w:t> </w:t>
      </w:r>
      <w:r>
        <w:rPr>
          <w:sz w:val="22"/>
        </w:rPr>
        <w:t>and</w:t>
      </w:r>
    </w:p>
    <w:p>
      <w:pPr>
        <w:pStyle w:val="ListParagraph"/>
        <w:numPr>
          <w:ilvl w:val="2"/>
          <w:numId w:val="5"/>
        </w:numPr>
        <w:tabs>
          <w:tab w:pos="3102" w:val="left" w:leader="none"/>
        </w:tabs>
        <w:spacing w:line="240" w:lineRule="auto" w:before="2" w:after="0"/>
        <w:ind w:left="3102" w:right="118" w:hanging="577"/>
        <w:jc w:val="both"/>
        <w:rPr>
          <w:sz w:val="22"/>
        </w:rPr>
      </w:pPr>
      <w:r>
        <w:rPr>
          <w:sz w:val="22"/>
        </w:rPr>
        <w:t>Is a citizen of the United States or a qualified alien under the federal Immigration and Nationality Act, for the purpose of complying with</w:t>
      </w:r>
      <w:r>
        <w:rPr>
          <w:sz w:val="22"/>
          <w:u w:val="single"/>
        </w:rPr>
        <w:t> Neb. Rev. Stat</w:t>
      </w:r>
      <w:r>
        <w:rPr>
          <w:sz w:val="22"/>
        </w:rPr>
        <w:t>. §§ 4-108 to 4-114. The applicant must provide his/her immigration status and alien number, and agree to provide a copy of his/her USCIS documentation upon</w:t>
      </w:r>
      <w:r>
        <w:rPr>
          <w:spacing w:val="-1"/>
          <w:sz w:val="22"/>
        </w:rPr>
        <w:t> </w:t>
      </w:r>
      <w:r>
        <w:rPr>
          <w:sz w:val="22"/>
        </w:rPr>
        <w:t>request.</w:t>
      </w:r>
    </w:p>
    <w:p>
      <w:pPr>
        <w:pStyle w:val="BodyText"/>
        <w:spacing w:before="10"/>
        <w:rPr>
          <w:sz w:val="21"/>
        </w:rPr>
      </w:pPr>
    </w:p>
    <w:p>
      <w:pPr>
        <w:pStyle w:val="ListParagraph"/>
        <w:numPr>
          <w:ilvl w:val="0"/>
          <w:numId w:val="5"/>
        </w:numPr>
        <w:tabs>
          <w:tab w:pos="1949" w:val="left" w:leader="none"/>
          <w:tab w:pos="1950" w:val="left" w:leader="none"/>
        </w:tabs>
        <w:spacing w:line="240" w:lineRule="auto" w:before="0" w:after="0"/>
        <w:ind w:left="1949" w:right="122" w:hanging="577"/>
        <w:jc w:val="left"/>
        <w:rPr>
          <w:sz w:val="22"/>
        </w:rPr>
      </w:pPr>
      <w:r>
        <w:rPr>
          <w:sz w:val="22"/>
          <w:u w:val="single"/>
        </w:rPr>
        <w:t>Documentation:</w:t>
      </w:r>
      <w:r>
        <w:rPr>
          <w:sz w:val="22"/>
        </w:rPr>
        <w:t> The applicant must submit the following documentation with the application:</w:t>
      </w:r>
    </w:p>
    <w:p>
      <w:pPr>
        <w:pStyle w:val="ListParagraph"/>
        <w:numPr>
          <w:ilvl w:val="1"/>
          <w:numId w:val="5"/>
        </w:numPr>
        <w:tabs>
          <w:tab w:pos="2525" w:val="left" w:leader="none"/>
          <w:tab w:pos="2526" w:val="left" w:leader="none"/>
        </w:tabs>
        <w:spacing w:line="240" w:lineRule="auto" w:before="0" w:after="0"/>
        <w:ind w:left="2525" w:right="115" w:hanging="576"/>
        <w:jc w:val="left"/>
        <w:rPr>
          <w:sz w:val="22"/>
        </w:rPr>
      </w:pPr>
      <w:r>
        <w:rPr>
          <w:sz w:val="22"/>
          <w:u w:val="single"/>
        </w:rPr>
        <w:t>Alien or Non-immigrant</w:t>
      </w:r>
      <w:r>
        <w:rPr>
          <w:sz w:val="22"/>
        </w:rPr>
        <w:t>: Evidence of lawful permanent residence, and/or immigration status may include a copy</w:t>
      </w:r>
      <w:r>
        <w:rPr>
          <w:spacing w:val="-6"/>
          <w:sz w:val="22"/>
        </w:rPr>
        <w:t> </w:t>
      </w:r>
      <w:r>
        <w:rPr>
          <w:sz w:val="22"/>
        </w:rPr>
        <w:t>of:</w:t>
      </w:r>
    </w:p>
    <w:p>
      <w:pPr>
        <w:pStyle w:val="ListParagraph"/>
        <w:numPr>
          <w:ilvl w:val="2"/>
          <w:numId w:val="5"/>
        </w:numPr>
        <w:tabs>
          <w:tab w:pos="3101" w:val="left" w:leader="none"/>
          <w:tab w:pos="3102" w:val="left" w:leader="none"/>
        </w:tabs>
        <w:spacing w:line="242" w:lineRule="auto" w:before="1" w:after="0"/>
        <w:ind w:left="3102" w:right="113" w:hanging="577"/>
        <w:jc w:val="left"/>
        <w:rPr>
          <w:sz w:val="22"/>
        </w:rPr>
      </w:pPr>
      <w:r>
        <w:rPr>
          <w:sz w:val="22"/>
        </w:rPr>
        <w:t>An Alien Registration Receipt Care (Form I-551, otherwise known as a “Green</w:t>
      </w:r>
      <w:r>
        <w:rPr>
          <w:spacing w:val="3"/>
          <w:sz w:val="22"/>
        </w:rPr>
        <w:t> </w:t>
      </w:r>
      <w:r>
        <w:rPr>
          <w:sz w:val="22"/>
        </w:rPr>
        <w:t>Card”);</w:t>
      </w:r>
    </w:p>
    <w:p>
      <w:pPr>
        <w:pStyle w:val="ListParagraph"/>
        <w:numPr>
          <w:ilvl w:val="2"/>
          <w:numId w:val="5"/>
        </w:numPr>
        <w:tabs>
          <w:tab w:pos="3101" w:val="left" w:leader="none"/>
          <w:tab w:pos="3102" w:val="left" w:leader="none"/>
        </w:tabs>
        <w:spacing w:line="242" w:lineRule="auto" w:before="0" w:after="0"/>
        <w:ind w:left="3102" w:right="108" w:hanging="577"/>
        <w:jc w:val="left"/>
        <w:rPr>
          <w:sz w:val="22"/>
        </w:rPr>
      </w:pPr>
      <w:r>
        <w:rPr>
          <w:sz w:val="22"/>
        </w:rPr>
        <w:t>An unexpired foreign passport with an unexpired Temporary I-551 stamp bearing the same name as the</w:t>
      </w:r>
      <w:r>
        <w:rPr>
          <w:spacing w:val="-9"/>
          <w:sz w:val="22"/>
        </w:rPr>
        <w:t> </w:t>
      </w:r>
      <w:r>
        <w:rPr>
          <w:sz w:val="22"/>
        </w:rPr>
        <w:t>passport;</w:t>
      </w:r>
    </w:p>
    <w:p>
      <w:pPr>
        <w:pStyle w:val="ListParagraph"/>
        <w:numPr>
          <w:ilvl w:val="2"/>
          <w:numId w:val="5"/>
        </w:numPr>
        <w:tabs>
          <w:tab w:pos="3101" w:val="left" w:leader="none"/>
          <w:tab w:pos="3102" w:val="left" w:leader="none"/>
        </w:tabs>
        <w:spacing w:line="237" w:lineRule="auto" w:before="0" w:after="0"/>
        <w:ind w:left="3102" w:right="127" w:hanging="577"/>
        <w:jc w:val="left"/>
        <w:rPr>
          <w:sz w:val="22"/>
        </w:rPr>
      </w:pPr>
      <w:r>
        <w:rPr>
          <w:sz w:val="22"/>
        </w:rPr>
        <w:t>A document showing an Alien Registration Number (“A#”) with visa status;</w:t>
      </w:r>
      <w:r>
        <w:rPr>
          <w:spacing w:val="-3"/>
          <w:sz w:val="22"/>
        </w:rPr>
        <w:t> </w:t>
      </w:r>
      <w:r>
        <w:rPr>
          <w:sz w:val="22"/>
        </w:rPr>
        <w:t>or</w:t>
      </w:r>
    </w:p>
    <w:p>
      <w:pPr>
        <w:pStyle w:val="ListParagraph"/>
        <w:numPr>
          <w:ilvl w:val="2"/>
          <w:numId w:val="5"/>
        </w:numPr>
        <w:tabs>
          <w:tab w:pos="3101" w:val="left" w:leader="none"/>
          <w:tab w:pos="3102" w:val="left" w:leader="none"/>
        </w:tabs>
        <w:spacing w:line="240" w:lineRule="auto" w:before="0" w:after="0"/>
        <w:ind w:left="3102" w:right="0" w:hanging="577"/>
        <w:jc w:val="left"/>
        <w:rPr>
          <w:sz w:val="22"/>
        </w:rPr>
      </w:pPr>
      <w:r>
        <w:rPr>
          <w:sz w:val="22"/>
        </w:rPr>
        <w:t>A Form I-94 (Arrival-Departure Record) with visa</w:t>
      </w:r>
      <w:r>
        <w:rPr>
          <w:spacing w:val="-3"/>
          <w:sz w:val="22"/>
        </w:rPr>
        <w:t> </w:t>
      </w:r>
      <w:r>
        <w:rPr>
          <w:sz w:val="22"/>
        </w:rPr>
        <w:t>status;</w:t>
      </w:r>
    </w:p>
    <w:p>
      <w:pPr>
        <w:pStyle w:val="ListParagraph"/>
        <w:numPr>
          <w:ilvl w:val="1"/>
          <w:numId w:val="5"/>
        </w:numPr>
        <w:tabs>
          <w:tab w:pos="2526" w:val="left" w:leader="none"/>
        </w:tabs>
        <w:spacing w:line="240" w:lineRule="auto" w:before="0" w:after="0"/>
        <w:ind w:left="2525" w:right="118" w:hanging="576"/>
        <w:jc w:val="both"/>
        <w:rPr>
          <w:sz w:val="22"/>
        </w:rPr>
      </w:pPr>
      <w:r>
        <w:rPr>
          <w:sz w:val="22"/>
          <w:u w:val="single"/>
        </w:rPr>
        <w:t>Other Credential Information:</w:t>
      </w:r>
      <w:r>
        <w:rPr>
          <w:sz w:val="22"/>
        </w:rPr>
        <w:t> </w:t>
      </w:r>
      <w:r>
        <w:rPr>
          <w:spacing w:val="-5"/>
          <w:sz w:val="22"/>
        </w:rPr>
        <w:t>If </w:t>
      </w:r>
      <w:r>
        <w:rPr>
          <w:sz w:val="22"/>
        </w:rPr>
        <w:t>the applicant holds a credential to provide health services, health-related services, or environmental services </w:t>
      </w:r>
      <w:r>
        <w:rPr>
          <w:spacing w:val="-3"/>
          <w:sz w:val="22"/>
        </w:rPr>
        <w:t>in </w:t>
      </w:r>
      <w:r>
        <w:rPr>
          <w:sz w:val="22"/>
        </w:rPr>
        <w:t>Nebraska or in another jurisdiction, the applicant must submit the state, credential number, type of credential, date issued, and expiration date of each credential </w:t>
      </w:r>
      <w:r>
        <w:rPr>
          <w:spacing w:val="-3"/>
          <w:sz w:val="22"/>
        </w:rPr>
        <w:t>where </w:t>
      </w:r>
      <w:r>
        <w:rPr>
          <w:sz w:val="22"/>
        </w:rPr>
        <w:t>the applicant has been or is currently</w:t>
      </w:r>
      <w:r>
        <w:rPr>
          <w:spacing w:val="-14"/>
          <w:sz w:val="22"/>
        </w:rPr>
        <w:t> </w:t>
      </w:r>
      <w:r>
        <w:rPr>
          <w:sz w:val="22"/>
        </w:rPr>
        <w:t>credentialed;</w:t>
      </w:r>
    </w:p>
    <w:p>
      <w:pPr>
        <w:pStyle w:val="ListParagraph"/>
        <w:numPr>
          <w:ilvl w:val="1"/>
          <w:numId w:val="5"/>
        </w:numPr>
        <w:tabs>
          <w:tab w:pos="2526" w:val="left" w:leader="none"/>
        </w:tabs>
        <w:spacing w:line="242" w:lineRule="auto" w:before="0" w:after="0"/>
        <w:ind w:left="2525" w:right="120" w:hanging="576"/>
        <w:jc w:val="both"/>
        <w:rPr>
          <w:sz w:val="22"/>
        </w:rPr>
      </w:pPr>
      <w:r>
        <w:rPr>
          <w:sz w:val="22"/>
          <w:u w:val="single"/>
        </w:rPr>
        <w:t>Disciplinary Action:</w:t>
      </w:r>
      <w:r>
        <w:rPr>
          <w:sz w:val="22"/>
        </w:rPr>
        <w:t> A list of any disciplinary actions taken against the applicant’s credential and a copy of the disciplinary action(s), including charges and</w:t>
      </w:r>
      <w:r>
        <w:rPr>
          <w:spacing w:val="-7"/>
          <w:sz w:val="22"/>
        </w:rPr>
        <w:t> </w:t>
      </w:r>
      <w:r>
        <w:rPr>
          <w:sz w:val="22"/>
        </w:rPr>
        <w:t>disposition;</w:t>
      </w:r>
    </w:p>
    <w:p>
      <w:pPr>
        <w:pStyle w:val="ListParagraph"/>
        <w:numPr>
          <w:ilvl w:val="1"/>
          <w:numId w:val="5"/>
        </w:numPr>
        <w:tabs>
          <w:tab w:pos="2526" w:val="left" w:leader="none"/>
        </w:tabs>
        <w:spacing w:line="242" w:lineRule="auto" w:before="0" w:after="0"/>
        <w:ind w:left="2525" w:right="116" w:hanging="576"/>
        <w:jc w:val="both"/>
        <w:rPr>
          <w:sz w:val="22"/>
        </w:rPr>
      </w:pPr>
      <w:r>
        <w:rPr>
          <w:sz w:val="22"/>
          <w:u w:val="single"/>
        </w:rPr>
        <w:t>Denial:</w:t>
      </w:r>
      <w:r>
        <w:rPr>
          <w:sz w:val="22"/>
        </w:rPr>
        <w:t> </w:t>
      </w:r>
      <w:r>
        <w:rPr>
          <w:spacing w:val="-5"/>
          <w:sz w:val="22"/>
        </w:rPr>
        <w:t>If </w:t>
      </w:r>
      <w:r>
        <w:rPr>
          <w:sz w:val="22"/>
        </w:rPr>
        <w:t>the applicant was denied a credential or denied the right to take a credentialing examination, an explanation of the basis for the</w:t>
      </w:r>
      <w:r>
        <w:rPr>
          <w:spacing w:val="-18"/>
          <w:sz w:val="22"/>
        </w:rPr>
        <w:t> </w:t>
      </w:r>
      <w:r>
        <w:rPr>
          <w:sz w:val="22"/>
        </w:rPr>
        <w:t>denial;</w:t>
      </w:r>
    </w:p>
    <w:p>
      <w:pPr>
        <w:pStyle w:val="ListParagraph"/>
        <w:numPr>
          <w:ilvl w:val="1"/>
          <w:numId w:val="5"/>
        </w:numPr>
        <w:tabs>
          <w:tab w:pos="2526" w:val="left" w:leader="none"/>
        </w:tabs>
        <w:spacing w:line="240" w:lineRule="auto" w:before="0" w:after="0"/>
        <w:ind w:left="2525" w:right="110" w:hanging="576"/>
        <w:jc w:val="both"/>
        <w:rPr>
          <w:sz w:val="22"/>
        </w:rPr>
      </w:pPr>
      <w:r>
        <w:rPr>
          <w:sz w:val="22"/>
          <w:u w:val="single"/>
        </w:rPr>
        <w:t>Conviction Information:</w:t>
      </w:r>
      <w:r>
        <w:rPr>
          <w:sz w:val="22"/>
        </w:rPr>
        <w:t> If the applicant has been convicted of a felony or misdemeanor since his/her last renewal or during </w:t>
      </w:r>
      <w:r>
        <w:rPr>
          <w:spacing w:val="-3"/>
          <w:sz w:val="22"/>
        </w:rPr>
        <w:t>the </w:t>
      </w:r>
      <w:r>
        <w:rPr>
          <w:sz w:val="22"/>
        </w:rPr>
        <w:t>time period since initial credentialing </w:t>
      </w:r>
      <w:r>
        <w:rPr>
          <w:spacing w:val="-3"/>
          <w:sz w:val="22"/>
        </w:rPr>
        <w:t>if </w:t>
      </w:r>
      <w:r>
        <w:rPr>
          <w:sz w:val="22"/>
        </w:rPr>
        <w:t>such occurred within the previous two years, the applicant must submit to the</w:t>
      </w:r>
      <w:r>
        <w:rPr>
          <w:spacing w:val="3"/>
          <w:sz w:val="22"/>
        </w:rPr>
        <w:t> </w:t>
      </w:r>
      <w:r>
        <w:rPr>
          <w:sz w:val="22"/>
        </w:rPr>
        <w:t>Department:</w:t>
      </w:r>
    </w:p>
    <w:p>
      <w:pPr>
        <w:pStyle w:val="ListParagraph"/>
        <w:numPr>
          <w:ilvl w:val="2"/>
          <w:numId w:val="5"/>
        </w:numPr>
        <w:tabs>
          <w:tab w:pos="3102" w:val="left" w:leader="none"/>
        </w:tabs>
        <w:spacing w:line="251" w:lineRule="exact" w:before="0" w:after="0"/>
        <w:ind w:left="3102" w:right="0" w:hanging="577"/>
        <w:jc w:val="both"/>
        <w:rPr>
          <w:sz w:val="22"/>
        </w:rPr>
      </w:pPr>
      <w:r>
        <w:rPr>
          <w:sz w:val="22"/>
        </w:rPr>
        <w:t>A list of any misdemeanor or felony</w:t>
      </w:r>
      <w:r>
        <w:rPr>
          <w:spacing w:val="-16"/>
          <w:sz w:val="22"/>
        </w:rPr>
        <w:t> </w:t>
      </w:r>
      <w:r>
        <w:rPr>
          <w:sz w:val="22"/>
        </w:rPr>
        <w:t>convictions;</w:t>
      </w:r>
    </w:p>
    <w:p>
      <w:pPr>
        <w:pStyle w:val="ListParagraph"/>
        <w:numPr>
          <w:ilvl w:val="2"/>
          <w:numId w:val="5"/>
        </w:numPr>
        <w:tabs>
          <w:tab w:pos="3102" w:val="left" w:leader="none"/>
        </w:tabs>
        <w:spacing w:line="251" w:lineRule="exact" w:before="0" w:after="0"/>
        <w:ind w:left="3102" w:right="0" w:hanging="577"/>
        <w:jc w:val="both"/>
        <w:rPr>
          <w:sz w:val="22"/>
        </w:rPr>
      </w:pPr>
      <w:r>
        <w:rPr>
          <w:sz w:val="22"/>
        </w:rPr>
        <w:t>A copy of </w:t>
      </w:r>
      <w:r>
        <w:rPr>
          <w:spacing w:val="-3"/>
          <w:sz w:val="22"/>
        </w:rPr>
        <w:t>the </w:t>
      </w:r>
      <w:r>
        <w:rPr>
          <w:sz w:val="22"/>
        </w:rPr>
        <w:t>court record, which includes charges and</w:t>
      </w:r>
      <w:r>
        <w:rPr>
          <w:spacing w:val="-4"/>
          <w:sz w:val="22"/>
        </w:rPr>
        <w:t> </w:t>
      </w:r>
      <w:r>
        <w:rPr>
          <w:sz w:val="22"/>
        </w:rPr>
        <w:t>disposition;</w:t>
      </w:r>
    </w:p>
    <w:p>
      <w:pPr>
        <w:pStyle w:val="ListParagraph"/>
        <w:numPr>
          <w:ilvl w:val="2"/>
          <w:numId w:val="5"/>
        </w:numPr>
        <w:tabs>
          <w:tab w:pos="3102" w:val="left" w:leader="none"/>
        </w:tabs>
        <w:spacing w:line="240" w:lineRule="auto" w:before="0" w:after="0"/>
        <w:ind w:left="3102" w:right="121" w:hanging="577"/>
        <w:jc w:val="both"/>
        <w:rPr>
          <w:sz w:val="22"/>
        </w:rPr>
      </w:pPr>
      <w:r>
        <w:rPr>
          <w:sz w:val="22"/>
        </w:rPr>
        <w:t>Explanation from the applicant of the events leading to the conviction (what, when, where, why) and a summary of actions the applicant has taken to address the behaviors/actions related to the</w:t>
      </w:r>
      <w:r>
        <w:rPr>
          <w:spacing w:val="-16"/>
          <w:sz w:val="22"/>
        </w:rPr>
        <w:t> </w:t>
      </w:r>
      <w:r>
        <w:rPr>
          <w:sz w:val="22"/>
        </w:rPr>
        <w:t>convictions;</w:t>
      </w:r>
    </w:p>
    <w:p>
      <w:pPr>
        <w:pStyle w:val="ListParagraph"/>
        <w:numPr>
          <w:ilvl w:val="2"/>
          <w:numId w:val="5"/>
        </w:numPr>
        <w:tabs>
          <w:tab w:pos="3102" w:val="left" w:leader="none"/>
        </w:tabs>
        <w:spacing w:line="240" w:lineRule="auto" w:before="0" w:after="0"/>
        <w:ind w:left="3102" w:right="127" w:hanging="577"/>
        <w:jc w:val="both"/>
        <w:rPr>
          <w:sz w:val="22"/>
        </w:rPr>
      </w:pPr>
      <w:r>
        <w:rPr>
          <w:sz w:val="22"/>
        </w:rPr>
        <w:t>All addiction/mental health evaluations and proof of treatment, </w:t>
      </w:r>
      <w:r>
        <w:rPr>
          <w:spacing w:val="-3"/>
          <w:sz w:val="22"/>
        </w:rPr>
        <w:t>if </w:t>
      </w:r>
      <w:r>
        <w:rPr>
          <w:sz w:val="22"/>
        </w:rPr>
        <w:t>the conviction involved a drug and/or alcohol related offense and </w:t>
      </w:r>
      <w:r>
        <w:rPr>
          <w:spacing w:val="-3"/>
          <w:sz w:val="22"/>
        </w:rPr>
        <w:t>if </w:t>
      </w:r>
      <w:r>
        <w:rPr>
          <w:sz w:val="22"/>
        </w:rPr>
        <w:t>treatment was obtained and/or</w:t>
      </w:r>
      <w:r>
        <w:rPr>
          <w:spacing w:val="-8"/>
          <w:sz w:val="22"/>
        </w:rPr>
        <w:t> </w:t>
      </w:r>
      <w:r>
        <w:rPr>
          <w:sz w:val="22"/>
        </w:rPr>
        <w:t>required;</w:t>
      </w:r>
    </w:p>
    <w:p>
      <w:pPr>
        <w:pStyle w:val="ListParagraph"/>
        <w:numPr>
          <w:ilvl w:val="2"/>
          <w:numId w:val="5"/>
        </w:numPr>
        <w:tabs>
          <w:tab w:pos="3102" w:val="left" w:leader="none"/>
        </w:tabs>
        <w:spacing w:line="240" w:lineRule="auto" w:before="0" w:after="0"/>
        <w:ind w:left="3102" w:right="114" w:hanging="577"/>
        <w:jc w:val="both"/>
        <w:rPr>
          <w:sz w:val="22"/>
        </w:rPr>
      </w:pPr>
      <w:r>
        <w:rPr>
          <w:sz w:val="22"/>
        </w:rPr>
        <w:t>A letter from the probation officer addressing probationary conditions and current status, </w:t>
      </w:r>
      <w:r>
        <w:rPr>
          <w:spacing w:val="-3"/>
          <w:sz w:val="22"/>
        </w:rPr>
        <w:t>if </w:t>
      </w:r>
      <w:r>
        <w:rPr>
          <w:sz w:val="22"/>
        </w:rPr>
        <w:t>the applicant is currently on</w:t>
      </w:r>
      <w:r>
        <w:rPr>
          <w:spacing w:val="-5"/>
          <w:sz w:val="22"/>
        </w:rPr>
        <w:t> </w:t>
      </w:r>
      <w:r>
        <w:rPr>
          <w:sz w:val="22"/>
        </w:rPr>
        <w:t>probation;</w:t>
      </w:r>
    </w:p>
    <w:p>
      <w:pPr>
        <w:pStyle w:val="ListParagraph"/>
        <w:numPr>
          <w:ilvl w:val="2"/>
          <w:numId w:val="5"/>
        </w:numPr>
        <w:tabs>
          <w:tab w:pos="3102" w:val="left" w:leader="none"/>
        </w:tabs>
        <w:spacing w:line="252" w:lineRule="exact" w:before="0" w:after="0"/>
        <w:ind w:left="3102" w:right="0" w:hanging="577"/>
        <w:jc w:val="both"/>
        <w:rPr>
          <w:sz w:val="22"/>
        </w:rPr>
      </w:pPr>
      <w:r>
        <w:rPr>
          <w:sz w:val="22"/>
        </w:rPr>
        <w:t>Any other information as requested by the Department;</w:t>
      </w:r>
      <w:r>
        <w:rPr>
          <w:spacing w:val="-10"/>
          <w:sz w:val="22"/>
        </w:rPr>
        <w:t> </w:t>
      </w:r>
      <w:r>
        <w:rPr>
          <w:sz w:val="22"/>
        </w:rPr>
        <w:t>and</w:t>
      </w:r>
    </w:p>
    <w:p>
      <w:pPr>
        <w:pStyle w:val="ListParagraph"/>
        <w:numPr>
          <w:ilvl w:val="0"/>
          <w:numId w:val="5"/>
        </w:numPr>
        <w:tabs>
          <w:tab w:pos="1950" w:val="left" w:leader="none"/>
        </w:tabs>
        <w:spacing w:line="252" w:lineRule="exact" w:before="0" w:after="0"/>
        <w:ind w:left="1949" w:right="0" w:hanging="577"/>
        <w:jc w:val="both"/>
        <w:rPr>
          <w:sz w:val="22"/>
        </w:rPr>
      </w:pPr>
      <w:r>
        <w:rPr>
          <w:sz w:val="22"/>
        </w:rPr>
        <w:t>The renewal fee according to 179 NAC</w:t>
      </w:r>
      <w:r>
        <w:rPr>
          <w:spacing w:val="-9"/>
          <w:sz w:val="22"/>
        </w:rPr>
        <w:t> </w:t>
      </w:r>
      <w:r>
        <w:rPr>
          <w:sz w:val="22"/>
        </w:rPr>
        <w:t>10-012.</w:t>
      </w:r>
    </w:p>
    <w:p>
      <w:pPr>
        <w:pStyle w:val="BodyText"/>
        <w:spacing w:before="3"/>
        <w:rPr>
          <w:sz w:val="21"/>
        </w:rPr>
      </w:pPr>
    </w:p>
    <w:p>
      <w:pPr>
        <w:pStyle w:val="BodyText"/>
        <w:spacing w:before="1"/>
        <w:ind w:left="796" w:right="122"/>
        <w:jc w:val="both"/>
      </w:pPr>
      <w:r>
        <w:rPr>
          <w:u w:val="single"/>
        </w:rPr>
        <w:t>10-007.04 Waivers for Military Service:</w:t>
      </w:r>
      <w:r>
        <w:rPr/>
        <w:t> A credential holder who has served in the regular armed forces of the United States during part of the credentialing period immediately preceding the renewal date, or is actively engaged in military service as defined in 179 NAC</w:t>
      </w:r>
    </w:p>
    <w:p>
      <w:pPr>
        <w:spacing w:after="0"/>
        <w:jc w:val="both"/>
        <w:sectPr>
          <w:pgSz w:w="12240" w:h="15840"/>
          <w:pgMar w:header="695" w:footer="768" w:top="1340" w:bottom="960" w:left="1220" w:right="960"/>
        </w:sectPr>
      </w:pPr>
    </w:p>
    <w:p>
      <w:pPr>
        <w:pStyle w:val="ListParagraph"/>
        <w:numPr>
          <w:ilvl w:val="1"/>
          <w:numId w:val="6"/>
        </w:numPr>
        <w:tabs>
          <w:tab w:pos="1487" w:val="left" w:leader="none"/>
        </w:tabs>
        <w:spacing w:line="240" w:lineRule="auto" w:before="88" w:after="0"/>
        <w:ind w:left="796" w:right="120" w:firstLine="0"/>
        <w:jc w:val="both"/>
        <w:rPr>
          <w:sz w:val="22"/>
        </w:rPr>
      </w:pPr>
      <w:r>
        <w:rPr>
          <w:sz w:val="22"/>
        </w:rPr>
        <w:t>, is not required to pay the renewal fee or to meet the continuing competency requirements if acceptable documentation is submitted to the Department. The individual must document his/her military service by submitting to the</w:t>
      </w:r>
      <w:r>
        <w:rPr>
          <w:spacing w:val="-4"/>
          <w:sz w:val="22"/>
        </w:rPr>
        <w:t> </w:t>
      </w:r>
      <w:r>
        <w:rPr>
          <w:sz w:val="22"/>
        </w:rPr>
        <w:t>Department:</w:t>
      </w:r>
    </w:p>
    <w:p>
      <w:pPr>
        <w:pStyle w:val="BodyText"/>
        <w:spacing w:before="1"/>
      </w:pPr>
    </w:p>
    <w:p>
      <w:pPr>
        <w:pStyle w:val="ListParagraph"/>
        <w:numPr>
          <w:ilvl w:val="2"/>
          <w:numId w:val="6"/>
        </w:numPr>
        <w:tabs>
          <w:tab w:pos="1949" w:val="left" w:leader="none"/>
          <w:tab w:pos="1950" w:val="left" w:leader="none"/>
        </w:tabs>
        <w:spacing w:line="240" w:lineRule="auto" w:before="1" w:after="0"/>
        <w:ind w:left="1949" w:right="0" w:hanging="577"/>
        <w:jc w:val="left"/>
        <w:rPr>
          <w:sz w:val="22"/>
        </w:rPr>
      </w:pPr>
      <w:r>
        <w:rPr>
          <w:sz w:val="22"/>
        </w:rPr>
        <w:t>Military identification proving that s/he is </w:t>
      </w:r>
      <w:r>
        <w:rPr>
          <w:spacing w:val="-3"/>
          <w:sz w:val="22"/>
        </w:rPr>
        <w:t>in </w:t>
      </w:r>
      <w:r>
        <w:rPr>
          <w:sz w:val="22"/>
        </w:rPr>
        <w:t>active</w:t>
      </w:r>
      <w:r>
        <w:rPr>
          <w:spacing w:val="-1"/>
          <w:sz w:val="22"/>
        </w:rPr>
        <w:t> </w:t>
      </w:r>
      <w:r>
        <w:rPr>
          <w:sz w:val="22"/>
        </w:rPr>
        <w:t>service;</w:t>
      </w:r>
    </w:p>
    <w:p>
      <w:pPr>
        <w:pStyle w:val="ListParagraph"/>
        <w:numPr>
          <w:ilvl w:val="2"/>
          <w:numId w:val="6"/>
        </w:numPr>
        <w:tabs>
          <w:tab w:pos="1949" w:val="left" w:leader="none"/>
          <w:tab w:pos="1950" w:val="left" w:leader="none"/>
        </w:tabs>
        <w:spacing w:line="251" w:lineRule="exact" w:before="1" w:after="0"/>
        <w:ind w:left="1949" w:right="0" w:hanging="577"/>
        <w:jc w:val="left"/>
        <w:rPr>
          <w:sz w:val="22"/>
        </w:rPr>
      </w:pPr>
      <w:r>
        <w:rPr>
          <w:sz w:val="22"/>
        </w:rPr>
        <w:t>Military orders;</w:t>
      </w:r>
      <w:r>
        <w:rPr>
          <w:spacing w:val="2"/>
          <w:sz w:val="22"/>
        </w:rPr>
        <w:t> </w:t>
      </w:r>
      <w:r>
        <w:rPr>
          <w:sz w:val="22"/>
        </w:rPr>
        <w:t>or</w:t>
      </w:r>
    </w:p>
    <w:p>
      <w:pPr>
        <w:pStyle w:val="ListParagraph"/>
        <w:numPr>
          <w:ilvl w:val="2"/>
          <w:numId w:val="6"/>
        </w:numPr>
        <w:tabs>
          <w:tab w:pos="1949" w:val="left" w:leader="none"/>
          <w:tab w:pos="1950" w:val="left" w:leader="none"/>
        </w:tabs>
        <w:spacing w:line="251" w:lineRule="exact" w:before="0" w:after="0"/>
        <w:ind w:left="1949" w:right="0" w:hanging="577"/>
        <w:jc w:val="left"/>
        <w:rPr>
          <w:sz w:val="22"/>
        </w:rPr>
      </w:pPr>
      <w:r>
        <w:rPr>
          <w:sz w:val="22"/>
        </w:rPr>
        <w:t>A letter from his/her Commanding Officer indicating that s/he is on active</w:t>
      </w:r>
      <w:r>
        <w:rPr>
          <w:spacing w:val="-32"/>
          <w:sz w:val="22"/>
        </w:rPr>
        <w:t> </w:t>
      </w:r>
      <w:r>
        <w:rPr>
          <w:sz w:val="22"/>
        </w:rPr>
        <w:t>duty.</w:t>
      </w:r>
    </w:p>
    <w:p>
      <w:pPr>
        <w:pStyle w:val="BodyText"/>
        <w:spacing w:before="3"/>
      </w:pPr>
    </w:p>
    <w:p>
      <w:pPr>
        <w:pStyle w:val="BodyText"/>
        <w:ind w:left="796" w:right="126"/>
        <w:jc w:val="both"/>
      </w:pPr>
      <w:r>
        <w:rPr/>
        <w:t>Upon receipt of acceptable documentation, the Department will waive the fee and the continuing competency requirements and renew the credential. The credential will remain active until the next renewal period.</w:t>
      </w:r>
    </w:p>
    <w:p>
      <w:pPr>
        <w:pStyle w:val="BodyText"/>
        <w:spacing w:before="8"/>
        <w:rPr>
          <w:sz w:val="21"/>
        </w:rPr>
      </w:pPr>
    </w:p>
    <w:p>
      <w:pPr>
        <w:pStyle w:val="BodyText"/>
        <w:ind w:left="796" w:right="107"/>
        <w:jc w:val="both"/>
      </w:pPr>
      <w:r>
        <w:rPr>
          <w:u w:val="single"/>
        </w:rPr>
        <w:t>10-007.05 Waiver of Continuing Competency Requirements:</w:t>
      </w:r>
      <w:r>
        <w:rPr/>
        <w:t> The Department waives continuing competency requirements for individuals who were first credentialed within the 12- month period immediately preceding the renewal date.</w:t>
      </w:r>
    </w:p>
    <w:p>
      <w:pPr>
        <w:pStyle w:val="BodyText"/>
        <w:spacing w:before="1"/>
      </w:pPr>
    </w:p>
    <w:p>
      <w:pPr>
        <w:pStyle w:val="BodyText"/>
        <w:ind w:left="796" w:right="126"/>
        <w:jc w:val="both"/>
      </w:pPr>
      <w:r>
        <w:rPr>
          <w:u w:val="single"/>
        </w:rPr>
        <w:t>10-007.06 Department Review:</w:t>
      </w:r>
      <w:r>
        <w:rPr/>
        <w:t> The Department will act within 150 days upon all completed applications for renewal.</w:t>
      </w:r>
    </w:p>
    <w:p>
      <w:pPr>
        <w:pStyle w:val="BodyText"/>
      </w:pPr>
    </w:p>
    <w:p>
      <w:pPr>
        <w:pStyle w:val="BodyText"/>
        <w:ind w:left="1373" w:right="117"/>
        <w:jc w:val="both"/>
      </w:pPr>
      <w:r>
        <w:rPr>
          <w:u w:val="single"/>
        </w:rPr>
        <w:t>10-007.06A False Information:</w:t>
      </w:r>
      <w:r>
        <w:rPr/>
        <w:t> The Department may refuse to renew a credential for falsification of any information submitted for renewal of a credential. The refusal will be made according to 184 NAC 1, the Department’s Rules of Practice and Procedure for Administrative Hearings.</w:t>
      </w:r>
    </w:p>
    <w:p>
      <w:pPr>
        <w:pStyle w:val="BodyText"/>
        <w:spacing w:before="2"/>
      </w:pPr>
    </w:p>
    <w:p>
      <w:pPr>
        <w:pStyle w:val="BodyText"/>
        <w:ind w:left="796" w:right="124"/>
        <w:jc w:val="both"/>
      </w:pPr>
      <w:r>
        <w:rPr>
          <w:u w:val="single"/>
        </w:rPr>
        <w:t>10-007.07 Address Information:</w:t>
      </w:r>
      <w:r>
        <w:rPr/>
        <w:t> Each credential holder must notify the Department of any change to the address of record.</w:t>
      </w:r>
    </w:p>
    <w:p>
      <w:pPr>
        <w:pStyle w:val="BodyText"/>
      </w:pPr>
    </w:p>
    <w:p>
      <w:pPr>
        <w:pStyle w:val="BodyText"/>
        <w:ind w:left="796"/>
        <w:jc w:val="both"/>
      </w:pPr>
      <w:r>
        <w:rPr/>
        <w:pict>
          <v:rect style="position:absolute;margin-left:227.139999pt;margin-top:11.51788pt;width:3.12pt;height:.72pt;mso-position-horizontal-relative:page;mso-position-vertical-relative:paragraph;z-index:251658240" filled="true" fillcolor="#008000" stroked="false">
            <v:fill type="solid"/>
            <w10:wrap type="none"/>
          </v:rect>
        </w:pict>
      </w:r>
      <w:r>
        <w:rPr>
          <w:u w:val="single"/>
        </w:rPr>
        <w:t>10-007.08 Expiration of a</w:t>
      </w:r>
      <w:r>
        <w:rPr/>
        <w:t> </w:t>
      </w:r>
      <w:r>
        <w:rPr>
          <w:u w:val="single"/>
        </w:rPr>
        <w:t>Credential:</w:t>
      </w:r>
      <w:r>
        <w:rPr/>
        <w:t> A credential expires if a credential holder fails to:</w:t>
      </w:r>
    </w:p>
    <w:p>
      <w:pPr>
        <w:pStyle w:val="BodyText"/>
        <w:spacing w:before="10"/>
        <w:rPr>
          <w:sz w:val="21"/>
        </w:rPr>
      </w:pPr>
    </w:p>
    <w:p>
      <w:pPr>
        <w:pStyle w:val="ListParagraph"/>
        <w:numPr>
          <w:ilvl w:val="0"/>
          <w:numId w:val="7"/>
        </w:numPr>
        <w:tabs>
          <w:tab w:pos="1949" w:val="left" w:leader="none"/>
          <w:tab w:pos="1950" w:val="left" w:leader="none"/>
        </w:tabs>
        <w:spacing w:line="240" w:lineRule="auto" w:before="0" w:after="0"/>
        <w:ind w:left="1949" w:right="119" w:hanging="577"/>
        <w:jc w:val="left"/>
        <w:rPr>
          <w:sz w:val="22"/>
        </w:rPr>
      </w:pPr>
      <w:r>
        <w:rPr>
          <w:sz w:val="22"/>
        </w:rPr>
        <w:t>Notify the Department that s/he wants to place his/her credential on inactive status upon </w:t>
      </w:r>
      <w:r>
        <w:rPr>
          <w:spacing w:val="-2"/>
          <w:sz w:val="22"/>
        </w:rPr>
        <w:t>its </w:t>
      </w:r>
      <w:r>
        <w:rPr>
          <w:sz w:val="22"/>
        </w:rPr>
        <w:t>expiration;</w:t>
      </w:r>
    </w:p>
    <w:p>
      <w:pPr>
        <w:pStyle w:val="ListParagraph"/>
        <w:numPr>
          <w:ilvl w:val="0"/>
          <w:numId w:val="7"/>
        </w:numPr>
        <w:tabs>
          <w:tab w:pos="1949" w:val="left" w:leader="none"/>
          <w:tab w:pos="1950" w:val="left" w:leader="none"/>
        </w:tabs>
        <w:spacing w:line="240" w:lineRule="auto" w:before="3" w:after="0"/>
        <w:ind w:left="1949" w:right="115" w:hanging="577"/>
        <w:jc w:val="left"/>
        <w:rPr>
          <w:sz w:val="22"/>
        </w:rPr>
      </w:pPr>
      <w:r>
        <w:rPr>
          <w:sz w:val="22"/>
        </w:rPr>
        <w:t>Meet the requirements for renewal on or before the date of expiration of his/her credential;</w:t>
      </w:r>
      <w:r>
        <w:rPr>
          <w:spacing w:val="1"/>
          <w:sz w:val="22"/>
        </w:rPr>
        <w:t> </w:t>
      </w:r>
      <w:r>
        <w:rPr>
          <w:sz w:val="22"/>
        </w:rPr>
        <w:t>or</w:t>
      </w:r>
    </w:p>
    <w:p>
      <w:pPr>
        <w:pStyle w:val="ListParagraph"/>
        <w:numPr>
          <w:ilvl w:val="0"/>
          <w:numId w:val="7"/>
        </w:numPr>
        <w:tabs>
          <w:tab w:pos="1949" w:val="left" w:leader="none"/>
          <w:tab w:pos="1950" w:val="left" w:leader="none"/>
        </w:tabs>
        <w:spacing w:line="251" w:lineRule="exact" w:before="0" w:after="0"/>
        <w:ind w:left="1949" w:right="0" w:hanging="577"/>
        <w:jc w:val="left"/>
        <w:rPr>
          <w:sz w:val="22"/>
        </w:rPr>
      </w:pPr>
      <w:r>
        <w:rPr>
          <w:sz w:val="22"/>
        </w:rPr>
        <w:t>Otherwise fails to renew his/her</w:t>
      </w:r>
      <w:r>
        <w:rPr>
          <w:spacing w:val="-7"/>
          <w:sz w:val="22"/>
        </w:rPr>
        <w:t> </w:t>
      </w:r>
      <w:r>
        <w:rPr>
          <w:sz w:val="22"/>
        </w:rPr>
        <w:t>credential.</w:t>
      </w:r>
    </w:p>
    <w:p>
      <w:pPr>
        <w:pStyle w:val="BodyText"/>
        <w:spacing w:before="3"/>
      </w:pPr>
    </w:p>
    <w:p>
      <w:pPr>
        <w:pStyle w:val="BodyText"/>
        <w:ind w:left="1373" w:right="122"/>
        <w:jc w:val="both"/>
      </w:pPr>
      <w:r>
        <w:rPr>
          <w:u w:val="single"/>
        </w:rPr>
        <w:t>10-007.08A Failure to Renew:</w:t>
      </w:r>
      <w:r>
        <w:rPr/>
        <w:t> A credential automatically expires without further notice or opportunity for hearing if a credential holder fails by </w:t>
      </w:r>
      <w:r>
        <w:rPr>
          <w:spacing w:val="-3"/>
        </w:rPr>
        <w:t>the </w:t>
      </w:r>
      <w:r>
        <w:rPr/>
        <w:t>expiration date of the credential to</w:t>
      </w:r>
      <w:r>
        <w:rPr>
          <w:spacing w:val="-8"/>
        </w:rPr>
        <w:t> </w:t>
      </w:r>
      <w:r>
        <w:rPr/>
        <w:t>either:</w:t>
      </w:r>
    </w:p>
    <w:p>
      <w:pPr>
        <w:pStyle w:val="BodyText"/>
        <w:spacing w:before="8"/>
        <w:rPr>
          <w:sz w:val="21"/>
        </w:rPr>
      </w:pPr>
    </w:p>
    <w:p>
      <w:pPr>
        <w:pStyle w:val="ListParagraph"/>
        <w:numPr>
          <w:ilvl w:val="0"/>
          <w:numId w:val="8"/>
        </w:numPr>
        <w:tabs>
          <w:tab w:pos="1949" w:val="left" w:leader="none"/>
          <w:tab w:pos="1950" w:val="left" w:leader="none"/>
        </w:tabs>
        <w:spacing w:line="240" w:lineRule="auto" w:before="0" w:after="0"/>
        <w:ind w:left="1949" w:right="0" w:hanging="577"/>
        <w:jc w:val="left"/>
        <w:rPr>
          <w:sz w:val="22"/>
        </w:rPr>
      </w:pPr>
      <w:r>
        <w:rPr>
          <w:sz w:val="22"/>
        </w:rPr>
        <w:t>Submit documentation of continuing competency;</w:t>
      </w:r>
      <w:r>
        <w:rPr>
          <w:spacing w:val="-6"/>
          <w:sz w:val="22"/>
        </w:rPr>
        <w:t> </w:t>
      </w:r>
      <w:r>
        <w:rPr>
          <w:sz w:val="22"/>
        </w:rPr>
        <w:t>or</w:t>
      </w:r>
    </w:p>
    <w:p>
      <w:pPr>
        <w:pStyle w:val="ListParagraph"/>
        <w:numPr>
          <w:ilvl w:val="0"/>
          <w:numId w:val="8"/>
        </w:numPr>
        <w:tabs>
          <w:tab w:pos="1949" w:val="left" w:leader="none"/>
          <w:tab w:pos="1950" w:val="left" w:leader="none"/>
        </w:tabs>
        <w:spacing w:line="240" w:lineRule="auto" w:before="2" w:after="0"/>
        <w:ind w:left="1949" w:right="0" w:hanging="577"/>
        <w:jc w:val="left"/>
        <w:rPr>
          <w:sz w:val="22"/>
        </w:rPr>
      </w:pPr>
      <w:r>
        <w:rPr>
          <w:sz w:val="22"/>
        </w:rPr>
        <w:t>Pay the required renewal</w:t>
      </w:r>
      <w:r>
        <w:rPr>
          <w:spacing w:val="-6"/>
          <w:sz w:val="22"/>
        </w:rPr>
        <w:t> </w:t>
      </w:r>
      <w:r>
        <w:rPr>
          <w:sz w:val="22"/>
        </w:rPr>
        <w:t>fee.</w:t>
      </w:r>
    </w:p>
    <w:p>
      <w:pPr>
        <w:pStyle w:val="BodyText"/>
        <w:spacing w:before="2"/>
      </w:pPr>
    </w:p>
    <w:p>
      <w:pPr>
        <w:pStyle w:val="BodyText"/>
        <w:ind w:left="1373" w:right="111"/>
        <w:jc w:val="both"/>
      </w:pPr>
      <w:r>
        <w:rPr>
          <w:u w:val="single"/>
        </w:rPr>
        <w:t>10-007.08B Failure to Meet Continuing Competency Requirements:</w:t>
      </w:r>
      <w:r>
        <w:rPr/>
        <w:t> The Department will refuse to renew a credential, after notice and opportunity for hearing, </w:t>
      </w:r>
      <w:r>
        <w:rPr>
          <w:spacing w:val="-3"/>
        </w:rPr>
        <w:t>if </w:t>
      </w:r>
      <w:r>
        <w:rPr/>
        <w:t>a credential holder fails to meet the continuing competency requirements for renewal by the expiration date of the</w:t>
      </w:r>
      <w:r>
        <w:rPr>
          <w:spacing w:val="-1"/>
        </w:rPr>
        <w:t> </w:t>
      </w:r>
      <w:r>
        <w:rPr/>
        <w:t>credential.</w:t>
      </w:r>
    </w:p>
    <w:p>
      <w:pPr>
        <w:pStyle w:val="BodyText"/>
        <w:spacing w:before="10"/>
        <w:rPr>
          <w:sz w:val="21"/>
        </w:rPr>
      </w:pPr>
    </w:p>
    <w:p>
      <w:pPr>
        <w:pStyle w:val="BodyText"/>
        <w:ind w:left="1373" w:right="124"/>
        <w:jc w:val="both"/>
      </w:pPr>
      <w:r>
        <w:rPr>
          <w:u w:val="single"/>
        </w:rPr>
        <w:t>10-007.08C Right to Practice:</w:t>
      </w:r>
      <w:r>
        <w:rPr/>
        <w:t> When an individual’s credential expires, the right to represent him/herself as a credential holder and to practice as a licensed water operator terminates.</w:t>
      </w:r>
    </w:p>
    <w:p>
      <w:pPr>
        <w:spacing w:after="0"/>
        <w:jc w:val="both"/>
        <w:sectPr>
          <w:pgSz w:w="12240" w:h="15840"/>
          <w:pgMar w:header="695" w:footer="768" w:top="1340" w:bottom="960" w:left="1220" w:right="960"/>
        </w:sectPr>
      </w:pPr>
    </w:p>
    <w:p>
      <w:pPr>
        <w:pStyle w:val="BodyText"/>
        <w:spacing w:before="88"/>
        <w:ind w:left="1373" w:right="117"/>
        <w:jc w:val="both"/>
      </w:pPr>
      <w:r>
        <w:rPr>
          <w:u w:val="single"/>
        </w:rPr>
        <w:t>10-007.08D Practice After Expiration:</w:t>
      </w:r>
      <w:r>
        <w:rPr/>
        <w:t> An individual who practices as a licensed operator after expiration of his/her credential is subject to assessment of an administrative penalty under 179 NAC 10-011 or such other action as provided in the statutes and regulations governing the credential.</w:t>
      </w:r>
    </w:p>
    <w:p>
      <w:pPr>
        <w:pStyle w:val="BodyText"/>
        <w:spacing w:before="3"/>
      </w:pPr>
    </w:p>
    <w:p>
      <w:pPr>
        <w:pStyle w:val="BodyText"/>
        <w:ind w:left="1373" w:right="111"/>
        <w:jc w:val="both"/>
      </w:pPr>
      <w:r>
        <w:rPr>
          <w:u w:val="single"/>
        </w:rPr>
        <w:t>10-007.08E Reinstatement of an Expired Credential</w:t>
      </w:r>
      <w:r>
        <w:rPr/>
        <w:t>: If a credential holder wants to resume practice as a licensed water operator after failing to renew his/her credential by the expiration date, s/he must apply to the Department for reinstatement and meet the requirements specified in 179 NAC 10-007 and 10-010.</w:t>
      </w:r>
    </w:p>
    <w:p>
      <w:pPr>
        <w:pStyle w:val="BodyText"/>
        <w:spacing w:before="9"/>
        <w:rPr>
          <w:sz w:val="21"/>
        </w:rPr>
      </w:pPr>
    </w:p>
    <w:p>
      <w:pPr>
        <w:pStyle w:val="BodyText"/>
        <w:ind w:left="796" w:right="127"/>
        <w:jc w:val="both"/>
      </w:pPr>
      <w:r>
        <w:rPr>
          <w:u w:val="single"/>
        </w:rPr>
        <w:t>10-007.09 Inactive Status:</w:t>
      </w:r>
      <w:r>
        <w:rPr/>
        <w:t> When an individual wants to have his/her credential placed on inactive status, s/he must notify the Department in writing. There is no fee to have  a credential placed on inactive</w:t>
      </w:r>
      <w:r>
        <w:rPr>
          <w:spacing w:val="1"/>
        </w:rPr>
        <w:t> </w:t>
      </w:r>
      <w:r>
        <w:rPr/>
        <w:t>status.</w:t>
      </w:r>
    </w:p>
    <w:p>
      <w:pPr>
        <w:pStyle w:val="BodyText"/>
        <w:spacing w:before="1"/>
      </w:pPr>
    </w:p>
    <w:p>
      <w:pPr>
        <w:pStyle w:val="BodyText"/>
        <w:ind w:left="1373" w:right="119"/>
        <w:jc w:val="both"/>
      </w:pPr>
      <w:r>
        <w:rPr>
          <w:u w:val="single"/>
        </w:rPr>
        <w:t>10-007.09A Request for Inactive Status:</w:t>
      </w:r>
      <w:r>
        <w:rPr/>
        <w:t> When the Department has received  notification that an individual wants to have his/her credential placed on inactive status, the Department will notify the credential holder in writing of the acceptance or denial of the</w:t>
      </w:r>
      <w:r>
        <w:rPr>
          <w:spacing w:val="-3"/>
        </w:rPr>
        <w:t> </w:t>
      </w:r>
      <w:r>
        <w:rPr/>
        <w:t>request.</w:t>
      </w:r>
    </w:p>
    <w:p>
      <w:pPr>
        <w:pStyle w:val="BodyText"/>
        <w:spacing w:before="10"/>
        <w:rPr>
          <w:sz w:val="21"/>
        </w:rPr>
      </w:pPr>
    </w:p>
    <w:p>
      <w:pPr>
        <w:pStyle w:val="BodyText"/>
        <w:ind w:left="1373" w:right="118"/>
        <w:jc w:val="both"/>
      </w:pPr>
      <w:r>
        <w:rPr>
          <w:u w:val="single"/>
        </w:rPr>
        <w:t>10-007.09B Placement on Inactive Status:</w:t>
      </w:r>
      <w:r>
        <w:rPr/>
        <w:t> When an individual’s credential is placed on inactive status, the credential holder must not engage in practice as a licensed operator, but may represent him/herself as having an inactive credential.</w:t>
      </w:r>
    </w:p>
    <w:p>
      <w:pPr>
        <w:pStyle w:val="BodyText"/>
        <w:spacing w:before="1"/>
      </w:pPr>
    </w:p>
    <w:p>
      <w:pPr>
        <w:pStyle w:val="BodyText"/>
        <w:ind w:left="1373" w:right="116"/>
        <w:jc w:val="both"/>
      </w:pPr>
      <w:r>
        <w:rPr>
          <w:u w:val="single"/>
        </w:rPr>
        <w:t>10-007.09C Return to Active Status:</w:t>
      </w:r>
      <w:r>
        <w:rPr/>
        <w:t> A credential may remain on inactive status for an indefinite period of time. An individual who wants to have his/her credential returned to active status must apply to the Department for reinstatement and meet the requirements specified </w:t>
      </w:r>
      <w:r>
        <w:rPr>
          <w:spacing w:val="-3"/>
        </w:rPr>
        <w:t>in </w:t>
      </w:r>
      <w:r>
        <w:rPr/>
        <w:t>179 NAC 10-007 and</w:t>
      </w:r>
      <w:r>
        <w:rPr>
          <w:spacing w:val="1"/>
        </w:rPr>
        <w:t> </w:t>
      </w:r>
      <w:r>
        <w:rPr/>
        <w:t>10-010.</w:t>
      </w:r>
    </w:p>
    <w:p>
      <w:pPr>
        <w:pStyle w:val="BodyText"/>
        <w:spacing w:before="3"/>
      </w:pPr>
    </w:p>
    <w:p>
      <w:pPr>
        <w:pStyle w:val="ListParagraph"/>
        <w:numPr>
          <w:ilvl w:val="1"/>
          <w:numId w:val="1"/>
        </w:numPr>
        <w:tabs>
          <w:tab w:pos="1033" w:val="left" w:leader="none"/>
        </w:tabs>
        <w:spacing w:line="240" w:lineRule="auto" w:before="0" w:after="0"/>
        <w:ind w:left="1032" w:right="0" w:hanging="813"/>
        <w:jc w:val="left"/>
        <w:rPr>
          <w:sz w:val="22"/>
        </w:rPr>
      </w:pPr>
      <w:r>
        <w:rPr>
          <w:sz w:val="22"/>
          <w:u w:val="single"/>
        </w:rPr>
        <w:t>DISCIPLINARY</w:t>
      </w:r>
      <w:r>
        <w:rPr>
          <w:spacing w:val="-4"/>
          <w:sz w:val="22"/>
          <w:u w:val="single"/>
        </w:rPr>
        <w:t> </w:t>
      </w:r>
      <w:r>
        <w:rPr>
          <w:sz w:val="22"/>
          <w:u w:val="single"/>
        </w:rPr>
        <w:t>ACTIONS</w:t>
      </w:r>
    </w:p>
    <w:p>
      <w:pPr>
        <w:pStyle w:val="BodyText"/>
        <w:spacing w:before="8"/>
        <w:rPr>
          <w:sz w:val="13"/>
        </w:rPr>
      </w:pPr>
    </w:p>
    <w:p>
      <w:pPr>
        <w:pStyle w:val="BodyText"/>
        <w:spacing w:before="93"/>
        <w:ind w:left="796" w:right="177"/>
      </w:pPr>
      <w:r>
        <w:rPr>
          <w:u w:val="single"/>
        </w:rPr>
        <w:t>10-008.01 Grounds for Action Against a Credential:</w:t>
      </w:r>
      <w:r>
        <w:rPr/>
        <w:t> A credential  to  practice a profession  may have disciplinary actions taken against it on any of the following</w:t>
      </w:r>
      <w:r>
        <w:rPr>
          <w:spacing w:val="-16"/>
        </w:rPr>
        <w:t> </w:t>
      </w:r>
      <w:r>
        <w:rPr/>
        <w:t>grounds:</w:t>
      </w:r>
    </w:p>
    <w:p>
      <w:pPr>
        <w:pStyle w:val="BodyText"/>
      </w:pPr>
    </w:p>
    <w:p>
      <w:pPr>
        <w:pStyle w:val="ListParagraph"/>
        <w:numPr>
          <w:ilvl w:val="2"/>
          <w:numId w:val="1"/>
        </w:numPr>
        <w:tabs>
          <w:tab w:pos="1950" w:val="left" w:leader="none"/>
        </w:tabs>
        <w:spacing w:line="242" w:lineRule="auto" w:before="0" w:after="0"/>
        <w:ind w:left="1949" w:right="130" w:hanging="577"/>
        <w:jc w:val="both"/>
        <w:rPr>
          <w:sz w:val="22"/>
        </w:rPr>
      </w:pPr>
      <w:r>
        <w:rPr>
          <w:sz w:val="22"/>
        </w:rPr>
        <w:t>Misrepresentation of material facts in procuring or attempting to procure a credential;</w:t>
      </w:r>
    </w:p>
    <w:p>
      <w:pPr>
        <w:pStyle w:val="ListParagraph"/>
        <w:numPr>
          <w:ilvl w:val="2"/>
          <w:numId w:val="1"/>
        </w:numPr>
        <w:tabs>
          <w:tab w:pos="1950" w:val="left" w:leader="none"/>
        </w:tabs>
        <w:spacing w:line="237" w:lineRule="auto" w:before="0" w:after="0"/>
        <w:ind w:left="1949" w:right="131" w:hanging="577"/>
        <w:jc w:val="both"/>
        <w:rPr>
          <w:sz w:val="22"/>
        </w:rPr>
      </w:pPr>
      <w:r>
        <w:rPr>
          <w:sz w:val="22"/>
        </w:rPr>
        <w:t>Immoral or dishonorable conduct evidencing unfitness to practice the profession in this</w:t>
      </w:r>
      <w:r>
        <w:rPr>
          <w:spacing w:val="-3"/>
          <w:sz w:val="22"/>
        </w:rPr>
        <w:t> </w:t>
      </w:r>
      <w:r>
        <w:rPr>
          <w:sz w:val="22"/>
        </w:rPr>
        <w:t>state;</w:t>
      </w:r>
    </w:p>
    <w:p>
      <w:pPr>
        <w:pStyle w:val="ListParagraph"/>
        <w:numPr>
          <w:ilvl w:val="2"/>
          <w:numId w:val="1"/>
        </w:numPr>
        <w:tabs>
          <w:tab w:pos="1950" w:val="left" w:leader="none"/>
        </w:tabs>
        <w:spacing w:line="240" w:lineRule="auto" w:before="1" w:after="0"/>
        <w:ind w:left="1949" w:right="118" w:hanging="577"/>
        <w:jc w:val="both"/>
        <w:rPr>
          <w:sz w:val="22"/>
        </w:rPr>
      </w:pPr>
      <w:r>
        <w:rPr>
          <w:sz w:val="22"/>
        </w:rPr>
        <w:t>Abuse of, dependence on, </w:t>
      </w:r>
      <w:r>
        <w:rPr>
          <w:spacing w:val="3"/>
          <w:sz w:val="22"/>
        </w:rPr>
        <w:t>or </w:t>
      </w:r>
      <w:r>
        <w:rPr>
          <w:sz w:val="22"/>
        </w:rPr>
        <w:t>active addiction to alcohol, any controlled substance, or any mind-altering</w:t>
      </w:r>
      <w:r>
        <w:rPr>
          <w:spacing w:val="-12"/>
          <w:sz w:val="22"/>
        </w:rPr>
        <w:t> </w:t>
      </w:r>
      <w:r>
        <w:rPr>
          <w:sz w:val="22"/>
        </w:rPr>
        <w:t>substance;</w:t>
      </w:r>
    </w:p>
    <w:p>
      <w:pPr>
        <w:pStyle w:val="ListParagraph"/>
        <w:numPr>
          <w:ilvl w:val="2"/>
          <w:numId w:val="1"/>
        </w:numPr>
        <w:tabs>
          <w:tab w:pos="1950" w:val="left" w:leader="none"/>
        </w:tabs>
        <w:spacing w:line="240" w:lineRule="auto" w:before="0" w:after="0"/>
        <w:ind w:left="1949" w:right="124" w:hanging="577"/>
        <w:jc w:val="both"/>
        <w:rPr>
          <w:sz w:val="22"/>
        </w:rPr>
      </w:pPr>
      <w:r>
        <w:rPr>
          <w:sz w:val="22"/>
        </w:rPr>
        <w:t>Failure to comply with a treatment program or an aftercare program, including, but not limited to, a program entered into under the Licensee Assistance Program established pursuant to </w:t>
      </w:r>
      <w:r>
        <w:rPr>
          <w:sz w:val="22"/>
          <w:u w:val="single"/>
        </w:rPr>
        <w:t>Neb. Rev. Stat.</w:t>
      </w:r>
      <w:r>
        <w:rPr>
          <w:sz w:val="22"/>
        </w:rPr>
        <w:t> §</w:t>
      </w:r>
      <w:r>
        <w:rPr>
          <w:spacing w:val="5"/>
          <w:sz w:val="22"/>
        </w:rPr>
        <w:t> </w:t>
      </w:r>
      <w:r>
        <w:rPr>
          <w:sz w:val="22"/>
        </w:rPr>
        <w:t>38-175;</w:t>
      </w:r>
    </w:p>
    <w:p>
      <w:pPr>
        <w:pStyle w:val="ListParagraph"/>
        <w:numPr>
          <w:ilvl w:val="2"/>
          <w:numId w:val="1"/>
        </w:numPr>
        <w:tabs>
          <w:tab w:pos="1950" w:val="left" w:leader="none"/>
        </w:tabs>
        <w:spacing w:line="251" w:lineRule="exact" w:before="3" w:after="0"/>
        <w:ind w:left="1949" w:right="0" w:hanging="577"/>
        <w:jc w:val="both"/>
        <w:rPr>
          <w:sz w:val="22"/>
        </w:rPr>
      </w:pPr>
      <w:r>
        <w:rPr>
          <w:sz w:val="22"/>
        </w:rPr>
        <w:t>Conviction</w:t>
      </w:r>
      <w:r>
        <w:rPr>
          <w:spacing w:val="-2"/>
          <w:sz w:val="22"/>
        </w:rPr>
        <w:t> </w:t>
      </w:r>
      <w:r>
        <w:rPr>
          <w:sz w:val="22"/>
        </w:rPr>
        <w:t>of:</w:t>
      </w:r>
    </w:p>
    <w:p>
      <w:pPr>
        <w:pStyle w:val="ListParagraph"/>
        <w:numPr>
          <w:ilvl w:val="3"/>
          <w:numId w:val="1"/>
        </w:numPr>
        <w:tabs>
          <w:tab w:pos="2526" w:val="left" w:leader="none"/>
        </w:tabs>
        <w:spacing w:line="251" w:lineRule="exact" w:before="0" w:after="0"/>
        <w:ind w:left="2525" w:right="0" w:hanging="577"/>
        <w:jc w:val="both"/>
        <w:rPr>
          <w:sz w:val="22"/>
        </w:rPr>
      </w:pPr>
      <w:r>
        <w:rPr>
          <w:sz w:val="22"/>
        </w:rPr>
        <w:t>A misdemeanor or felony under Nebraska law or federal law,</w:t>
      </w:r>
      <w:r>
        <w:rPr>
          <w:spacing w:val="-25"/>
          <w:sz w:val="22"/>
        </w:rPr>
        <w:t> </w:t>
      </w:r>
      <w:r>
        <w:rPr>
          <w:sz w:val="22"/>
        </w:rPr>
        <w:t>or</w:t>
      </w:r>
    </w:p>
    <w:p>
      <w:pPr>
        <w:pStyle w:val="ListParagraph"/>
        <w:numPr>
          <w:ilvl w:val="3"/>
          <w:numId w:val="1"/>
        </w:numPr>
        <w:tabs>
          <w:tab w:pos="2526" w:val="left" w:leader="none"/>
        </w:tabs>
        <w:spacing w:line="240" w:lineRule="auto" w:before="1" w:after="0"/>
        <w:ind w:left="2525" w:right="116" w:hanging="576"/>
        <w:jc w:val="both"/>
        <w:rPr>
          <w:sz w:val="22"/>
        </w:rPr>
      </w:pPr>
      <w:r>
        <w:rPr>
          <w:sz w:val="22"/>
        </w:rPr>
        <w:t>A crime in any jurisdiction which, </w:t>
      </w:r>
      <w:r>
        <w:rPr>
          <w:spacing w:val="-3"/>
          <w:sz w:val="22"/>
        </w:rPr>
        <w:t>if </w:t>
      </w:r>
      <w:r>
        <w:rPr>
          <w:sz w:val="22"/>
        </w:rPr>
        <w:t>committed within this state, would have constituted a misdemeanor or felony under Nebraska law and which has a rational connection with the fitness or capacity of the applicant or credential holder to practice the</w:t>
      </w:r>
      <w:r>
        <w:rPr>
          <w:spacing w:val="-4"/>
          <w:sz w:val="22"/>
        </w:rPr>
        <w:t> </w:t>
      </w:r>
      <w:r>
        <w:rPr>
          <w:sz w:val="22"/>
        </w:rPr>
        <w:t>profession;</w:t>
      </w:r>
    </w:p>
    <w:p>
      <w:pPr>
        <w:pStyle w:val="ListParagraph"/>
        <w:numPr>
          <w:ilvl w:val="2"/>
          <w:numId w:val="1"/>
        </w:numPr>
        <w:tabs>
          <w:tab w:pos="1950" w:val="left" w:leader="none"/>
        </w:tabs>
        <w:spacing w:line="251" w:lineRule="exact" w:before="2" w:after="0"/>
        <w:ind w:left="1949" w:right="0" w:hanging="577"/>
        <w:jc w:val="both"/>
        <w:rPr>
          <w:sz w:val="22"/>
        </w:rPr>
      </w:pPr>
      <w:r>
        <w:rPr>
          <w:sz w:val="22"/>
        </w:rPr>
        <w:t>Practice of the</w:t>
      </w:r>
      <w:r>
        <w:rPr>
          <w:spacing w:val="-3"/>
          <w:sz w:val="22"/>
        </w:rPr>
        <w:t> </w:t>
      </w:r>
      <w:r>
        <w:rPr>
          <w:sz w:val="22"/>
        </w:rPr>
        <w:t>profession:</w:t>
      </w:r>
    </w:p>
    <w:p>
      <w:pPr>
        <w:pStyle w:val="ListParagraph"/>
        <w:numPr>
          <w:ilvl w:val="3"/>
          <w:numId w:val="1"/>
        </w:numPr>
        <w:tabs>
          <w:tab w:pos="2526" w:val="left" w:leader="none"/>
        </w:tabs>
        <w:spacing w:line="251" w:lineRule="exact" w:before="0" w:after="0"/>
        <w:ind w:left="2525" w:right="0" w:hanging="577"/>
        <w:jc w:val="both"/>
        <w:rPr>
          <w:sz w:val="22"/>
        </w:rPr>
      </w:pPr>
      <w:r>
        <w:rPr>
          <w:sz w:val="22"/>
        </w:rPr>
        <w:t>Fraudulently,</w:t>
      </w:r>
    </w:p>
    <w:p>
      <w:pPr>
        <w:pStyle w:val="ListParagraph"/>
        <w:numPr>
          <w:ilvl w:val="3"/>
          <w:numId w:val="1"/>
        </w:numPr>
        <w:tabs>
          <w:tab w:pos="2526" w:val="left" w:leader="none"/>
        </w:tabs>
        <w:spacing w:line="240" w:lineRule="auto" w:before="1" w:after="0"/>
        <w:ind w:left="2525" w:right="0" w:hanging="577"/>
        <w:jc w:val="both"/>
        <w:rPr>
          <w:sz w:val="22"/>
        </w:rPr>
      </w:pPr>
      <w:r>
        <w:rPr>
          <w:sz w:val="22"/>
        </w:rPr>
        <w:t>Beyond its authorized</w:t>
      </w:r>
      <w:r>
        <w:rPr>
          <w:spacing w:val="-5"/>
          <w:sz w:val="22"/>
        </w:rPr>
        <w:t> </w:t>
      </w:r>
      <w:r>
        <w:rPr>
          <w:sz w:val="22"/>
        </w:rPr>
        <w:t>scope,</w:t>
      </w:r>
    </w:p>
    <w:p>
      <w:pPr>
        <w:spacing w:after="0" w:line="240" w:lineRule="auto"/>
        <w:jc w:val="both"/>
        <w:rPr>
          <w:sz w:val="22"/>
        </w:rPr>
        <w:sectPr>
          <w:pgSz w:w="12240" w:h="15840"/>
          <w:pgMar w:header="695" w:footer="768" w:top="1340" w:bottom="960" w:left="1220" w:right="960"/>
        </w:sectPr>
      </w:pPr>
    </w:p>
    <w:p>
      <w:pPr>
        <w:pStyle w:val="ListParagraph"/>
        <w:numPr>
          <w:ilvl w:val="3"/>
          <w:numId w:val="1"/>
        </w:numPr>
        <w:tabs>
          <w:tab w:pos="2526" w:val="left" w:leader="none"/>
        </w:tabs>
        <w:spacing w:line="240" w:lineRule="auto" w:before="88" w:after="0"/>
        <w:ind w:left="2525" w:right="0" w:hanging="577"/>
        <w:jc w:val="both"/>
        <w:rPr>
          <w:sz w:val="22"/>
        </w:rPr>
      </w:pPr>
      <w:r>
        <w:rPr>
          <w:sz w:val="22"/>
        </w:rPr>
        <w:t>With gross incompetence or gross negligence,</w:t>
      </w:r>
      <w:r>
        <w:rPr>
          <w:spacing w:val="-14"/>
          <w:sz w:val="22"/>
        </w:rPr>
        <w:t> </w:t>
      </w:r>
      <w:r>
        <w:rPr>
          <w:sz w:val="22"/>
        </w:rPr>
        <w:t>or</w:t>
      </w:r>
    </w:p>
    <w:p>
      <w:pPr>
        <w:pStyle w:val="ListParagraph"/>
        <w:numPr>
          <w:ilvl w:val="3"/>
          <w:numId w:val="1"/>
        </w:numPr>
        <w:tabs>
          <w:tab w:pos="2526" w:val="left" w:leader="none"/>
        </w:tabs>
        <w:spacing w:line="251" w:lineRule="exact" w:before="1" w:after="0"/>
        <w:ind w:left="2525" w:right="0" w:hanging="577"/>
        <w:jc w:val="both"/>
        <w:rPr>
          <w:sz w:val="22"/>
        </w:rPr>
      </w:pPr>
      <w:r>
        <w:rPr>
          <w:sz w:val="22"/>
        </w:rPr>
        <w:t>In a pattern of incompetent or negligent</w:t>
      </w:r>
      <w:r>
        <w:rPr>
          <w:spacing w:val="1"/>
          <w:sz w:val="22"/>
        </w:rPr>
        <w:t> </w:t>
      </w:r>
      <w:r>
        <w:rPr>
          <w:sz w:val="22"/>
        </w:rPr>
        <w:t>conduct;</w:t>
      </w:r>
    </w:p>
    <w:p>
      <w:pPr>
        <w:pStyle w:val="ListParagraph"/>
        <w:numPr>
          <w:ilvl w:val="2"/>
          <w:numId w:val="1"/>
        </w:numPr>
        <w:tabs>
          <w:tab w:pos="1950" w:val="left" w:leader="none"/>
        </w:tabs>
        <w:spacing w:line="242" w:lineRule="auto" w:before="0" w:after="0"/>
        <w:ind w:left="1949" w:right="114" w:hanging="577"/>
        <w:jc w:val="both"/>
        <w:rPr>
          <w:sz w:val="22"/>
        </w:rPr>
      </w:pPr>
      <w:r>
        <w:rPr>
          <w:sz w:val="22"/>
        </w:rPr>
        <w:t>Practice of the profession while </w:t>
      </w:r>
      <w:r>
        <w:rPr>
          <w:spacing w:val="-3"/>
          <w:sz w:val="22"/>
        </w:rPr>
        <w:t>the </w:t>
      </w:r>
      <w:r>
        <w:rPr>
          <w:sz w:val="22"/>
        </w:rPr>
        <w:t>ability to practice is impaired by alcohol, controlled substances, drugs, mind-altering substances, physical disability, mental disability, or emotional</w:t>
      </w:r>
      <w:r>
        <w:rPr>
          <w:spacing w:val="-5"/>
          <w:sz w:val="22"/>
        </w:rPr>
        <w:t> </w:t>
      </w:r>
      <w:r>
        <w:rPr>
          <w:sz w:val="22"/>
        </w:rPr>
        <w:t>disability;</w:t>
      </w:r>
    </w:p>
    <w:p>
      <w:pPr>
        <w:pStyle w:val="ListParagraph"/>
        <w:numPr>
          <w:ilvl w:val="2"/>
          <w:numId w:val="1"/>
        </w:numPr>
        <w:tabs>
          <w:tab w:pos="1950" w:val="left" w:leader="none"/>
        </w:tabs>
        <w:spacing w:line="237" w:lineRule="auto" w:before="0" w:after="0"/>
        <w:ind w:left="1949" w:right="122" w:hanging="577"/>
        <w:jc w:val="both"/>
        <w:rPr>
          <w:sz w:val="22"/>
        </w:rPr>
      </w:pPr>
      <w:r>
        <w:rPr>
          <w:sz w:val="22"/>
        </w:rPr>
        <w:t>Physical or mental incapacity to practice the profession as evidenced by a legal judgment or a determination by other lawful</w:t>
      </w:r>
      <w:r>
        <w:rPr>
          <w:spacing w:val="-20"/>
          <w:sz w:val="22"/>
        </w:rPr>
        <w:t> </w:t>
      </w:r>
      <w:r>
        <w:rPr>
          <w:sz w:val="22"/>
        </w:rPr>
        <w:t>means;</w:t>
      </w:r>
    </w:p>
    <w:p>
      <w:pPr>
        <w:pStyle w:val="ListParagraph"/>
        <w:numPr>
          <w:ilvl w:val="2"/>
          <w:numId w:val="1"/>
        </w:numPr>
        <w:tabs>
          <w:tab w:pos="1950" w:val="left" w:leader="none"/>
        </w:tabs>
        <w:spacing w:line="240" w:lineRule="auto" w:before="0" w:after="0"/>
        <w:ind w:left="1949" w:right="0" w:hanging="577"/>
        <w:jc w:val="both"/>
        <w:rPr>
          <w:sz w:val="22"/>
        </w:rPr>
      </w:pPr>
      <w:r>
        <w:rPr>
          <w:sz w:val="22"/>
        </w:rPr>
        <w:t>Illness, deterioration, or disability that impairs the ability to practice the</w:t>
      </w:r>
      <w:r>
        <w:rPr>
          <w:spacing w:val="-30"/>
          <w:sz w:val="22"/>
        </w:rPr>
        <w:t> </w:t>
      </w:r>
      <w:r>
        <w:rPr>
          <w:sz w:val="22"/>
        </w:rPr>
        <w:t>profession;</w:t>
      </w:r>
    </w:p>
    <w:p>
      <w:pPr>
        <w:pStyle w:val="ListParagraph"/>
        <w:numPr>
          <w:ilvl w:val="2"/>
          <w:numId w:val="1"/>
        </w:numPr>
        <w:tabs>
          <w:tab w:pos="1950" w:val="left" w:leader="none"/>
        </w:tabs>
        <w:spacing w:line="237" w:lineRule="auto" w:before="3" w:after="0"/>
        <w:ind w:left="1949" w:right="129" w:hanging="577"/>
        <w:jc w:val="both"/>
        <w:rPr>
          <w:sz w:val="22"/>
        </w:rPr>
      </w:pPr>
      <w:r>
        <w:rPr>
          <w:sz w:val="22"/>
        </w:rPr>
        <w:t>Permitting, aiding, or abetting the practice of a profession or the performance of activities requiring a credential by a person not credentialed to do</w:t>
      </w:r>
      <w:r>
        <w:rPr>
          <w:spacing w:val="-24"/>
          <w:sz w:val="22"/>
        </w:rPr>
        <w:t> </w:t>
      </w:r>
      <w:r>
        <w:rPr>
          <w:sz w:val="22"/>
        </w:rPr>
        <w:t>so;</w:t>
      </w:r>
    </w:p>
    <w:p>
      <w:pPr>
        <w:pStyle w:val="ListParagraph"/>
        <w:numPr>
          <w:ilvl w:val="2"/>
          <w:numId w:val="1"/>
        </w:numPr>
        <w:tabs>
          <w:tab w:pos="1950" w:val="left" w:leader="none"/>
        </w:tabs>
        <w:spacing w:line="240" w:lineRule="auto" w:before="1" w:after="0"/>
        <w:ind w:left="1949" w:right="110" w:hanging="577"/>
        <w:jc w:val="both"/>
        <w:rPr>
          <w:sz w:val="22"/>
        </w:rPr>
      </w:pPr>
      <w:r>
        <w:rPr>
          <w:sz w:val="22"/>
        </w:rPr>
        <w:t>Having had his/her credential denied, refused renewal, limited, suspended, revoked, or disciplined in any manner similar to 179 NAC 10-008.05 by another state or jurisdiction based upon acts by the applicant or credential holder similar  to acts described in this</w:t>
      </w:r>
      <w:r>
        <w:rPr>
          <w:spacing w:val="-11"/>
          <w:sz w:val="22"/>
        </w:rPr>
        <w:t> </w:t>
      </w:r>
      <w:r>
        <w:rPr>
          <w:sz w:val="22"/>
        </w:rPr>
        <w:t>part;</w:t>
      </w:r>
    </w:p>
    <w:p>
      <w:pPr>
        <w:pStyle w:val="ListParagraph"/>
        <w:numPr>
          <w:ilvl w:val="2"/>
          <w:numId w:val="1"/>
        </w:numPr>
        <w:tabs>
          <w:tab w:pos="1950" w:val="left" w:leader="none"/>
        </w:tabs>
        <w:spacing w:line="240" w:lineRule="auto" w:before="1" w:after="0"/>
        <w:ind w:left="1949" w:right="0" w:hanging="577"/>
        <w:jc w:val="both"/>
        <w:rPr>
          <w:sz w:val="22"/>
        </w:rPr>
      </w:pPr>
      <w:r>
        <w:rPr>
          <w:sz w:val="22"/>
        </w:rPr>
        <w:t>Use of untruthful, deceptive, or misleading statements in</w:t>
      </w:r>
      <w:r>
        <w:rPr>
          <w:spacing w:val="-17"/>
          <w:sz w:val="22"/>
        </w:rPr>
        <w:t> </w:t>
      </w:r>
      <w:r>
        <w:rPr>
          <w:sz w:val="22"/>
        </w:rPr>
        <w:t>advertisements;</w:t>
      </w:r>
    </w:p>
    <w:p>
      <w:pPr>
        <w:pStyle w:val="ListParagraph"/>
        <w:numPr>
          <w:ilvl w:val="2"/>
          <w:numId w:val="1"/>
        </w:numPr>
        <w:tabs>
          <w:tab w:pos="1950" w:val="left" w:leader="none"/>
        </w:tabs>
        <w:spacing w:line="237" w:lineRule="auto" w:before="4" w:after="0"/>
        <w:ind w:left="1949" w:right="130" w:hanging="577"/>
        <w:jc w:val="both"/>
        <w:rPr>
          <w:sz w:val="22"/>
        </w:rPr>
      </w:pPr>
      <w:r>
        <w:rPr>
          <w:sz w:val="22"/>
        </w:rPr>
        <w:t>Conviction of fraudulent or misleading advertising or conviction of a violation of the Uniform Deceptive Trade Practices</w:t>
      </w:r>
      <w:r>
        <w:rPr>
          <w:spacing w:val="-8"/>
          <w:sz w:val="22"/>
        </w:rPr>
        <w:t> </w:t>
      </w:r>
      <w:r>
        <w:rPr>
          <w:sz w:val="22"/>
        </w:rPr>
        <w:t>Act;</w:t>
      </w:r>
    </w:p>
    <w:p>
      <w:pPr>
        <w:pStyle w:val="ListParagraph"/>
        <w:numPr>
          <w:ilvl w:val="2"/>
          <w:numId w:val="1"/>
        </w:numPr>
        <w:tabs>
          <w:tab w:pos="1950" w:val="left" w:leader="none"/>
        </w:tabs>
        <w:spacing w:line="240" w:lineRule="auto" w:before="1" w:after="0"/>
        <w:ind w:left="1949" w:right="122" w:hanging="577"/>
        <w:jc w:val="both"/>
        <w:rPr>
          <w:sz w:val="22"/>
        </w:rPr>
      </w:pPr>
      <w:r>
        <w:rPr>
          <w:sz w:val="22"/>
        </w:rPr>
        <w:t>Distribution of intoxicating liquors, controlled substances, or drugs for any other than lawful</w:t>
      </w:r>
      <w:r>
        <w:rPr>
          <w:spacing w:val="-4"/>
          <w:sz w:val="22"/>
        </w:rPr>
        <w:t> </w:t>
      </w:r>
      <w:r>
        <w:rPr>
          <w:sz w:val="22"/>
        </w:rPr>
        <w:t>purposes;</w:t>
      </w:r>
    </w:p>
    <w:p>
      <w:pPr>
        <w:pStyle w:val="ListParagraph"/>
        <w:numPr>
          <w:ilvl w:val="2"/>
          <w:numId w:val="1"/>
        </w:numPr>
        <w:tabs>
          <w:tab w:pos="1950" w:val="left" w:leader="none"/>
        </w:tabs>
        <w:spacing w:line="240" w:lineRule="auto" w:before="0" w:after="0"/>
        <w:ind w:left="1949" w:right="113" w:hanging="577"/>
        <w:jc w:val="both"/>
        <w:rPr>
          <w:sz w:val="22"/>
        </w:rPr>
      </w:pPr>
      <w:r>
        <w:rPr>
          <w:sz w:val="22"/>
        </w:rPr>
        <w:t>Violations of the Uniform Credentialing Act, the Nebraska Safe Drinking Water Act, or the rules and regulations adopted under these</w:t>
      </w:r>
      <w:r>
        <w:rPr>
          <w:spacing w:val="-9"/>
          <w:sz w:val="22"/>
        </w:rPr>
        <w:t> </w:t>
      </w:r>
      <w:r>
        <w:rPr>
          <w:sz w:val="22"/>
        </w:rPr>
        <w:t>acts;</w:t>
      </w:r>
    </w:p>
    <w:p>
      <w:pPr>
        <w:pStyle w:val="ListParagraph"/>
        <w:numPr>
          <w:ilvl w:val="2"/>
          <w:numId w:val="1"/>
        </w:numPr>
        <w:tabs>
          <w:tab w:pos="1950" w:val="left" w:leader="none"/>
        </w:tabs>
        <w:spacing w:line="240" w:lineRule="auto" w:before="1" w:after="0"/>
        <w:ind w:left="1949" w:right="126" w:hanging="577"/>
        <w:jc w:val="both"/>
        <w:rPr>
          <w:sz w:val="22"/>
        </w:rPr>
      </w:pPr>
      <w:r>
        <w:rPr>
          <w:sz w:val="22"/>
        </w:rPr>
        <w:t>Unlawful invasion of the field of practice of any profession regulated by the Uniform Credentialing Act which the credential holder is not credentialed to practice;</w:t>
      </w:r>
    </w:p>
    <w:p>
      <w:pPr>
        <w:pStyle w:val="ListParagraph"/>
        <w:numPr>
          <w:ilvl w:val="2"/>
          <w:numId w:val="1"/>
        </w:numPr>
        <w:tabs>
          <w:tab w:pos="1950" w:val="left" w:leader="none"/>
        </w:tabs>
        <w:spacing w:line="240" w:lineRule="auto" w:before="0" w:after="0"/>
        <w:ind w:left="1949" w:right="124" w:hanging="577"/>
        <w:jc w:val="both"/>
        <w:rPr>
          <w:sz w:val="22"/>
        </w:rPr>
      </w:pPr>
      <w:r>
        <w:rPr>
          <w:sz w:val="22"/>
        </w:rPr>
        <w:t>Violation of the Uniform Controlled Substances Act or any rules and regulations adopted pursuant to the</w:t>
      </w:r>
      <w:r>
        <w:rPr>
          <w:spacing w:val="-10"/>
          <w:sz w:val="22"/>
        </w:rPr>
        <w:t> </w:t>
      </w:r>
      <w:r>
        <w:rPr>
          <w:sz w:val="22"/>
        </w:rPr>
        <w:t>act;</w:t>
      </w:r>
    </w:p>
    <w:p>
      <w:pPr>
        <w:pStyle w:val="ListParagraph"/>
        <w:numPr>
          <w:ilvl w:val="2"/>
          <w:numId w:val="1"/>
        </w:numPr>
        <w:tabs>
          <w:tab w:pos="1950" w:val="left" w:leader="none"/>
        </w:tabs>
        <w:spacing w:line="251" w:lineRule="exact" w:before="0" w:after="0"/>
        <w:ind w:left="1949" w:right="0" w:hanging="577"/>
        <w:jc w:val="both"/>
        <w:rPr>
          <w:sz w:val="22"/>
        </w:rPr>
      </w:pPr>
      <w:r>
        <w:rPr>
          <w:sz w:val="22"/>
        </w:rPr>
        <w:t>Failure to file a report required by </w:t>
      </w:r>
      <w:r>
        <w:rPr>
          <w:sz w:val="22"/>
          <w:u w:val="single"/>
        </w:rPr>
        <w:t>Neb. Rev. Stat.</w:t>
      </w:r>
      <w:r>
        <w:rPr>
          <w:sz w:val="22"/>
        </w:rPr>
        <w:t> §§ 38-1,124 or</w:t>
      </w:r>
      <w:r>
        <w:rPr>
          <w:spacing w:val="-17"/>
          <w:sz w:val="22"/>
        </w:rPr>
        <w:t> </w:t>
      </w:r>
      <w:r>
        <w:rPr>
          <w:sz w:val="22"/>
        </w:rPr>
        <w:t>38-1,125;</w:t>
      </w:r>
    </w:p>
    <w:p>
      <w:pPr>
        <w:pStyle w:val="ListParagraph"/>
        <w:numPr>
          <w:ilvl w:val="2"/>
          <w:numId w:val="1"/>
        </w:numPr>
        <w:tabs>
          <w:tab w:pos="1950" w:val="left" w:leader="none"/>
        </w:tabs>
        <w:spacing w:line="240" w:lineRule="auto" w:before="2" w:after="0"/>
        <w:ind w:left="1949" w:right="0" w:hanging="577"/>
        <w:jc w:val="both"/>
        <w:rPr>
          <w:sz w:val="22"/>
        </w:rPr>
      </w:pPr>
      <w:r>
        <w:rPr>
          <w:sz w:val="22"/>
        </w:rPr>
        <w:t>Failure to maintain the requirements necessary to obtain a</w:t>
      </w:r>
      <w:r>
        <w:rPr>
          <w:spacing w:val="-13"/>
          <w:sz w:val="22"/>
        </w:rPr>
        <w:t> </w:t>
      </w:r>
      <w:r>
        <w:rPr>
          <w:sz w:val="22"/>
        </w:rPr>
        <w:t>credential;</w:t>
      </w:r>
    </w:p>
    <w:p>
      <w:pPr>
        <w:pStyle w:val="ListParagraph"/>
        <w:numPr>
          <w:ilvl w:val="2"/>
          <w:numId w:val="1"/>
        </w:numPr>
        <w:tabs>
          <w:tab w:pos="1950" w:val="left" w:leader="none"/>
        </w:tabs>
        <w:spacing w:line="251" w:lineRule="exact" w:before="1" w:after="0"/>
        <w:ind w:left="1949" w:right="0" w:hanging="577"/>
        <w:jc w:val="both"/>
        <w:rPr>
          <w:sz w:val="22"/>
        </w:rPr>
      </w:pPr>
      <w:r>
        <w:rPr>
          <w:sz w:val="22"/>
        </w:rPr>
        <w:t>Violation of an order issued by the</w:t>
      </w:r>
      <w:r>
        <w:rPr>
          <w:spacing w:val="2"/>
          <w:sz w:val="22"/>
        </w:rPr>
        <w:t> </w:t>
      </w:r>
      <w:r>
        <w:rPr>
          <w:sz w:val="22"/>
        </w:rPr>
        <w:t>Department;</w:t>
      </w:r>
    </w:p>
    <w:p>
      <w:pPr>
        <w:pStyle w:val="ListParagraph"/>
        <w:numPr>
          <w:ilvl w:val="2"/>
          <w:numId w:val="1"/>
        </w:numPr>
        <w:tabs>
          <w:tab w:pos="1949" w:val="left" w:leader="none"/>
          <w:tab w:pos="1950" w:val="left" w:leader="none"/>
        </w:tabs>
        <w:spacing w:line="240" w:lineRule="auto" w:before="0" w:after="0"/>
        <w:ind w:left="1949" w:right="107" w:hanging="577"/>
        <w:jc w:val="left"/>
        <w:rPr>
          <w:sz w:val="22"/>
        </w:rPr>
      </w:pPr>
      <w:r>
        <w:rPr>
          <w:sz w:val="22"/>
        </w:rPr>
        <w:t>Violation of an assurance of compliance entered into under </w:t>
      </w:r>
      <w:r>
        <w:rPr>
          <w:sz w:val="22"/>
          <w:u w:val="single"/>
        </w:rPr>
        <w:t>Neb. Rev. Stat.</w:t>
      </w:r>
      <w:r>
        <w:rPr>
          <w:sz w:val="22"/>
        </w:rPr>
        <w:t> § 38- 1,108;</w:t>
      </w:r>
    </w:p>
    <w:p>
      <w:pPr>
        <w:pStyle w:val="ListParagraph"/>
        <w:numPr>
          <w:ilvl w:val="2"/>
          <w:numId w:val="1"/>
        </w:numPr>
        <w:tabs>
          <w:tab w:pos="1949" w:val="left" w:leader="none"/>
          <w:tab w:pos="1950" w:val="left" w:leader="none"/>
        </w:tabs>
        <w:spacing w:line="240" w:lineRule="auto" w:before="1" w:after="0"/>
        <w:ind w:left="1949" w:right="0" w:hanging="577"/>
        <w:jc w:val="left"/>
        <w:rPr>
          <w:sz w:val="22"/>
        </w:rPr>
      </w:pPr>
      <w:r>
        <w:rPr>
          <w:sz w:val="22"/>
        </w:rPr>
        <w:t>Failure to pay an administrative penalty;</w:t>
      </w:r>
      <w:r>
        <w:rPr>
          <w:spacing w:val="-2"/>
          <w:sz w:val="22"/>
        </w:rPr>
        <w:t> </w:t>
      </w:r>
      <w:r>
        <w:rPr>
          <w:sz w:val="22"/>
        </w:rPr>
        <w:t>or</w:t>
      </w:r>
    </w:p>
    <w:p>
      <w:pPr>
        <w:pStyle w:val="ListParagraph"/>
        <w:numPr>
          <w:ilvl w:val="2"/>
          <w:numId w:val="1"/>
        </w:numPr>
        <w:tabs>
          <w:tab w:pos="1949" w:val="left" w:leader="none"/>
          <w:tab w:pos="1950" w:val="left" w:leader="none"/>
        </w:tabs>
        <w:spacing w:line="240" w:lineRule="auto" w:before="2" w:after="0"/>
        <w:ind w:left="1949" w:right="0" w:hanging="577"/>
        <w:jc w:val="left"/>
        <w:rPr>
          <w:sz w:val="22"/>
        </w:rPr>
      </w:pPr>
      <w:r>
        <w:rPr>
          <w:sz w:val="22"/>
        </w:rPr>
        <w:t>Unprofessional conduct as defined in 179 NAC</w:t>
      </w:r>
      <w:r>
        <w:rPr>
          <w:spacing w:val="-11"/>
          <w:sz w:val="22"/>
        </w:rPr>
        <w:t> </w:t>
      </w:r>
      <w:r>
        <w:rPr>
          <w:sz w:val="22"/>
        </w:rPr>
        <w:t>10-008.02</w:t>
      </w:r>
      <w:r>
        <w:rPr>
          <w:color w:val="FF0000"/>
          <w:sz w:val="22"/>
        </w:rPr>
        <w:t>.</w:t>
      </w:r>
    </w:p>
    <w:p>
      <w:pPr>
        <w:pStyle w:val="BodyText"/>
        <w:spacing w:before="10"/>
        <w:rPr>
          <w:sz w:val="21"/>
        </w:rPr>
      </w:pPr>
    </w:p>
    <w:p>
      <w:pPr>
        <w:pStyle w:val="BodyText"/>
        <w:ind w:left="796" w:right="110"/>
        <w:jc w:val="both"/>
      </w:pPr>
      <w:r>
        <w:rPr>
          <w:u w:val="single"/>
        </w:rPr>
        <w:t>10-008.02 Unprofessional Conduct:</w:t>
      </w:r>
      <w:r>
        <w:rPr/>
        <w:t> Unprofessional conduct means any departure from or failure to conform to the standards of acceptable and prevailing practice of a profession or the ethics of the profession, regardless of whether a person, consumer, or entity is injured, but does not include a single act of ordinary negligence. Unprofessional conduct also means conduct that is likely to deceive or defraud the public or is detrimental to the public interest. Unprofessional conduct includes but is not limited to:</w:t>
      </w:r>
    </w:p>
    <w:p>
      <w:pPr>
        <w:pStyle w:val="BodyText"/>
      </w:pPr>
    </w:p>
    <w:p>
      <w:pPr>
        <w:pStyle w:val="ListParagraph"/>
        <w:numPr>
          <w:ilvl w:val="0"/>
          <w:numId w:val="9"/>
        </w:numPr>
        <w:tabs>
          <w:tab w:pos="1950" w:val="left" w:leader="none"/>
        </w:tabs>
        <w:spacing w:line="240" w:lineRule="auto" w:before="1" w:after="0"/>
        <w:ind w:left="1949" w:right="125" w:hanging="577"/>
        <w:jc w:val="both"/>
        <w:rPr>
          <w:sz w:val="22"/>
        </w:rPr>
      </w:pPr>
      <w:r>
        <w:rPr>
          <w:sz w:val="22"/>
        </w:rPr>
        <w:t>Obtaining any fee for professional services by fraud, deceit, or misrepresentation, including, but not limited to, falsification of third-party claim</w:t>
      </w:r>
      <w:r>
        <w:rPr>
          <w:spacing w:val="-18"/>
          <w:sz w:val="22"/>
        </w:rPr>
        <w:t> </w:t>
      </w:r>
      <w:r>
        <w:rPr>
          <w:sz w:val="22"/>
        </w:rPr>
        <w:t>documents;</w:t>
      </w:r>
    </w:p>
    <w:p>
      <w:pPr>
        <w:pStyle w:val="ListParagraph"/>
        <w:numPr>
          <w:ilvl w:val="0"/>
          <w:numId w:val="9"/>
        </w:numPr>
        <w:tabs>
          <w:tab w:pos="1950" w:val="left" w:leader="none"/>
        </w:tabs>
        <w:spacing w:line="251" w:lineRule="exact" w:before="0" w:after="0"/>
        <w:ind w:left="1949" w:right="0" w:hanging="577"/>
        <w:jc w:val="both"/>
        <w:rPr>
          <w:sz w:val="22"/>
        </w:rPr>
      </w:pPr>
      <w:r>
        <w:rPr>
          <w:sz w:val="22"/>
        </w:rPr>
        <w:t>Cheating on or attempting to subvert the credentialing</w:t>
      </w:r>
      <w:r>
        <w:rPr>
          <w:spacing w:val="-6"/>
          <w:sz w:val="22"/>
        </w:rPr>
        <w:t> </w:t>
      </w:r>
      <w:r>
        <w:rPr>
          <w:sz w:val="22"/>
        </w:rPr>
        <w:t>examination;</w:t>
      </w:r>
    </w:p>
    <w:p>
      <w:pPr>
        <w:pStyle w:val="ListParagraph"/>
        <w:numPr>
          <w:ilvl w:val="0"/>
          <w:numId w:val="9"/>
        </w:numPr>
        <w:tabs>
          <w:tab w:pos="1950" w:val="left" w:leader="none"/>
        </w:tabs>
        <w:spacing w:line="240" w:lineRule="auto" w:before="1" w:after="0"/>
        <w:ind w:left="1949" w:right="115" w:hanging="577"/>
        <w:jc w:val="both"/>
        <w:rPr>
          <w:sz w:val="22"/>
        </w:rPr>
      </w:pPr>
      <w:r>
        <w:rPr>
          <w:sz w:val="22"/>
        </w:rPr>
        <w:t>Use of any letters, words, or terms, either as a prefix, affix, or suffix, on stationery, in advertisements, or otherwise, indicating that the person </w:t>
      </w:r>
      <w:r>
        <w:rPr>
          <w:spacing w:val="4"/>
          <w:sz w:val="22"/>
        </w:rPr>
        <w:t>is </w:t>
      </w:r>
      <w:r>
        <w:rPr>
          <w:sz w:val="22"/>
        </w:rPr>
        <w:t>entitled to practice a profession for which s/he is not</w:t>
      </w:r>
      <w:r>
        <w:rPr>
          <w:spacing w:val="-7"/>
          <w:sz w:val="22"/>
        </w:rPr>
        <w:t> </w:t>
      </w:r>
      <w:r>
        <w:rPr>
          <w:sz w:val="22"/>
        </w:rPr>
        <w:t>credentialed;</w:t>
      </w:r>
    </w:p>
    <w:p>
      <w:pPr>
        <w:pStyle w:val="ListParagraph"/>
        <w:numPr>
          <w:ilvl w:val="0"/>
          <w:numId w:val="9"/>
        </w:numPr>
        <w:tabs>
          <w:tab w:pos="1950" w:val="left" w:leader="none"/>
        </w:tabs>
        <w:spacing w:line="240" w:lineRule="auto" w:before="0" w:after="0"/>
        <w:ind w:left="1949" w:right="123" w:hanging="577"/>
        <w:jc w:val="both"/>
        <w:rPr>
          <w:sz w:val="22"/>
        </w:rPr>
      </w:pPr>
      <w:r>
        <w:rPr>
          <w:sz w:val="22"/>
        </w:rPr>
        <w:t>Knowingly disclosing confidential information except as otherwise permitted by law;</w:t>
      </w:r>
    </w:p>
    <w:p>
      <w:pPr>
        <w:pStyle w:val="ListParagraph"/>
        <w:numPr>
          <w:ilvl w:val="0"/>
          <w:numId w:val="9"/>
        </w:numPr>
        <w:tabs>
          <w:tab w:pos="1950" w:val="left" w:leader="none"/>
        </w:tabs>
        <w:spacing w:line="242" w:lineRule="auto" w:before="0" w:after="0"/>
        <w:ind w:left="1949" w:right="126" w:hanging="577"/>
        <w:jc w:val="both"/>
        <w:rPr>
          <w:sz w:val="22"/>
        </w:rPr>
      </w:pPr>
      <w:r>
        <w:rPr>
          <w:sz w:val="22"/>
        </w:rPr>
        <w:t>Commission of any act of sexual abuse, misconduct, or exploitation related to the practice of the profession of the applicant or credential</w:t>
      </w:r>
      <w:r>
        <w:rPr>
          <w:spacing w:val="-10"/>
          <w:sz w:val="22"/>
        </w:rPr>
        <w:t> </w:t>
      </w:r>
      <w:r>
        <w:rPr>
          <w:sz w:val="22"/>
        </w:rPr>
        <w:t>holder;</w:t>
      </w:r>
    </w:p>
    <w:p>
      <w:pPr>
        <w:spacing w:after="0" w:line="242" w:lineRule="auto"/>
        <w:jc w:val="both"/>
        <w:rPr>
          <w:sz w:val="22"/>
        </w:rPr>
        <w:sectPr>
          <w:pgSz w:w="12240" w:h="15840"/>
          <w:pgMar w:header="695" w:footer="768" w:top="1340" w:bottom="960" w:left="1220" w:right="960"/>
        </w:sectPr>
      </w:pPr>
    </w:p>
    <w:p>
      <w:pPr>
        <w:pStyle w:val="BodyText"/>
        <w:spacing w:before="7"/>
        <w:rPr>
          <w:sz w:val="21"/>
        </w:rPr>
      </w:pPr>
    </w:p>
    <w:p>
      <w:pPr>
        <w:pStyle w:val="ListParagraph"/>
        <w:numPr>
          <w:ilvl w:val="0"/>
          <w:numId w:val="9"/>
        </w:numPr>
        <w:tabs>
          <w:tab w:pos="1949" w:val="left" w:leader="none"/>
          <w:tab w:pos="1950" w:val="left" w:leader="none"/>
        </w:tabs>
        <w:spacing w:line="251" w:lineRule="exact" w:before="94" w:after="0"/>
        <w:ind w:left="1949" w:right="0" w:hanging="577"/>
        <w:jc w:val="left"/>
        <w:rPr>
          <w:sz w:val="22"/>
        </w:rPr>
      </w:pPr>
      <w:r>
        <w:rPr>
          <w:sz w:val="22"/>
        </w:rPr>
        <w:t>Failure to keep and maintain adequate records of service;</w:t>
      </w:r>
      <w:r>
        <w:rPr>
          <w:spacing w:val="-2"/>
          <w:sz w:val="22"/>
        </w:rPr>
        <w:t> </w:t>
      </w:r>
      <w:r>
        <w:rPr>
          <w:sz w:val="22"/>
        </w:rPr>
        <w:t>and</w:t>
      </w:r>
    </w:p>
    <w:p>
      <w:pPr>
        <w:pStyle w:val="ListParagraph"/>
        <w:numPr>
          <w:ilvl w:val="0"/>
          <w:numId w:val="9"/>
        </w:numPr>
        <w:tabs>
          <w:tab w:pos="1949" w:val="left" w:leader="none"/>
          <w:tab w:pos="1950" w:val="left" w:leader="none"/>
        </w:tabs>
        <w:spacing w:line="242" w:lineRule="auto" w:before="0" w:after="0"/>
        <w:ind w:left="1949" w:right="127" w:hanging="577"/>
        <w:jc w:val="left"/>
        <w:rPr>
          <w:sz w:val="22"/>
        </w:rPr>
      </w:pPr>
      <w:r>
        <w:rPr>
          <w:sz w:val="22"/>
        </w:rPr>
        <w:t>Failure to comply with any federal, state, or municipal law, ordinance, rule, or regulation that pertains to the applicable</w:t>
      </w:r>
      <w:r>
        <w:rPr>
          <w:spacing w:val="6"/>
          <w:sz w:val="22"/>
        </w:rPr>
        <w:t> </w:t>
      </w:r>
      <w:r>
        <w:rPr>
          <w:sz w:val="22"/>
        </w:rPr>
        <w:t>profession.</w:t>
      </w:r>
    </w:p>
    <w:p>
      <w:pPr>
        <w:pStyle w:val="BodyText"/>
        <w:spacing w:before="9"/>
        <w:rPr>
          <w:sz w:val="21"/>
        </w:rPr>
      </w:pPr>
    </w:p>
    <w:p>
      <w:pPr>
        <w:pStyle w:val="BodyText"/>
        <w:spacing w:before="1"/>
        <w:ind w:left="796"/>
      </w:pPr>
      <w:r>
        <w:rPr>
          <w:u w:val="single"/>
        </w:rPr>
        <w:t>10-008.03 Temporary Suspension or Limitation</w:t>
      </w:r>
    </w:p>
    <w:p>
      <w:pPr>
        <w:pStyle w:val="BodyText"/>
        <w:spacing w:before="7"/>
        <w:rPr>
          <w:sz w:val="13"/>
        </w:rPr>
      </w:pPr>
    </w:p>
    <w:p>
      <w:pPr>
        <w:pStyle w:val="BodyText"/>
        <w:spacing w:before="94"/>
        <w:ind w:left="1373" w:right="117"/>
        <w:jc w:val="both"/>
      </w:pPr>
      <w:r>
        <w:rPr>
          <w:u w:val="single"/>
        </w:rPr>
        <w:t>10-008.03A</w:t>
      </w:r>
      <w:r>
        <w:rPr/>
        <w:t> The Department may temporarily suspend or temporarily limit any credential issued by the Department without notice or a hearing </w:t>
      </w:r>
      <w:r>
        <w:rPr>
          <w:spacing w:val="-3"/>
        </w:rPr>
        <w:t>if </w:t>
      </w:r>
      <w:r>
        <w:rPr/>
        <w:t>the Director determines that there is reasonable cause to believe that grounds exist under 179 NAC 10-008.01 for the revocation, suspension, or limitation of </w:t>
      </w:r>
      <w:r>
        <w:rPr>
          <w:spacing w:val="-3"/>
        </w:rPr>
        <w:t>the </w:t>
      </w:r>
      <w:r>
        <w:rPr/>
        <w:t>credential and that the credential holder’s continuation </w:t>
      </w:r>
      <w:r>
        <w:rPr>
          <w:spacing w:val="-3"/>
        </w:rPr>
        <w:t>in </w:t>
      </w:r>
      <w:r>
        <w:rPr/>
        <w:t>practice would constitute an imminent danger to the public health and safety. Simultaneously with the action, the Department will institute proceedings for a hearing on the grounds for revocation, suspension, or limitation of the credential. The hearing will be held no later than 15 days from </w:t>
      </w:r>
      <w:r>
        <w:rPr>
          <w:spacing w:val="-3"/>
        </w:rPr>
        <w:t>the </w:t>
      </w:r>
      <w:r>
        <w:rPr/>
        <w:t>date of  the temporary suspension or temporary limitation of the</w:t>
      </w:r>
      <w:r>
        <w:rPr>
          <w:spacing w:val="-3"/>
        </w:rPr>
        <w:t> </w:t>
      </w:r>
      <w:r>
        <w:rPr/>
        <w:t>credential.</w:t>
      </w:r>
    </w:p>
    <w:p>
      <w:pPr>
        <w:pStyle w:val="BodyText"/>
        <w:spacing w:before="1"/>
      </w:pPr>
    </w:p>
    <w:p>
      <w:pPr>
        <w:pStyle w:val="BodyText"/>
        <w:ind w:left="1373" w:right="121"/>
        <w:jc w:val="both"/>
      </w:pPr>
      <w:r>
        <w:rPr>
          <w:u w:val="single"/>
        </w:rPr>
        <w:t>10-008.03B</w:t>
      </w:r>
      <w:r>
        <w:rPr/>
        <w:t> A continuance of the hearing will be granted by the Department upon the written request of the credential holder, and the continuance must not exceed 30 days unless waived by the credential holder. A temporary suspension or temporary limitation order by the Director will take effect when served upon the credential holder.</w:t>
      </w:r>
    </w:p>
    <w:p>
      <w:pPr>
        <w:pStyle w:val="BodyText"/>
        <w:spacing w:before="9"/>
        <w:rPr>
          <w:sz w:val="21"/>
        </w:rPr>
      </w:pPr>
    </w:p>
    <w:p>
      <w:pPr>
        <w:pStyle w:val="BodyText"/>
        <w:ind w:left="1373" w:right="116"/>
        <w:jc w:val="both"/>
      </w:pPr>
      <w:r>
        <w:rPr>
          <w:u w:val="single"/>
        </w:rPr>
        <w:t>10-008.03C</w:t>
      </w:r>
      <w:r>
        <w:rPr/>
        <w:t> A temporary suspension or temporary limitation of a credential under 179 NAC 10-008.03 will not be in effect for more than 90 days unless waived by the credential holder. If a decision is not reached within 90 days, the credential will be reinstated unless and until the Department reaches a decision to revoke, suspend, or limit the credential or otherwise discipline the credential holder.</w:t>
      </w:r>
    </w:p>
    <w:p>
      <w:pPr>
        <w:pStyle w:val="BodyText"/>
        <w:spacing w:before="4"/>
      </w:pPr>
    </w:p>
    <w:p>
      <w:pPr>
        <w:pStyle w:val="BodyText"/>
        <w:ind w:left="796" w:right="125"/>
        <w:jc w:val="both"/>
      </w:pPr>
      <w:r>
        <w:rPr>
          <w:u w:val="single"/>
        </w:rPr>
        <w:t>10-008.04 Department Action:</w:t>
      </w:r>
      <w:r>
        <w:rPr/>
        <w:t> The Department will follow the procedures delineated in the Uniform Credentialing Act to notify credential holders of any disciplinary action to be imposed and the time and place of the hearing.</w:t>
      </w:r>
    </w:p>
    <w:p>
      <w:pPr>
        <w:pStyle w:val="BodyText"/>
        <w:spacing w:before="3"/>
      </w:pPr>
    </w:p>
    <w:p>
      <w:pPr>
        <w:pStyle w:val="BodyText"/>
        <w:spacing w:line="237" w:lineRule="auto"/>
        <w:ind w:left="796" w:right="127"/>
        <w:jc w:val="both"/>
      </w:pPr>
      <w:r>
        <w:rPr>
          <w:u w:val="single"/>
        </w:rPr>
        <w:t>10-008.05 Sanctions:</w:t>
      </w:r>
      <w:r>
        <w:rPr/>
        <w:t> Upon the completion of any hearing held regarding discipline of a credential, the Director may dismiss the action or impose the following sanctions:</w:t>
      </w:r>
    </w:p>
    <w:p>
      <w:pPr>
        <w:pStyle w:val="BodyText"/>
        <w:spacing w:before="3"/>
      </w:pPr>
    </w:p>
    <w:p>
      <w:pPr>
        <w:pStyle w:val="ListParagraph"/>
        <w:numPr>
          <w:ilvl w:val="0"/>
          <w:numId w:val="10"/>
        </w:numPr>
        <w:tabs>
          <w:tab w:pos="1949" w:val="left" w:leader="none"/>
          <w:tab w:pos="1950" w:val="left" w:leader="none"/>
        </w:tabs>
        <w:spacing w:line="251" w:lineRule="exact" w:before="0" w:after="0"/>
        <w:ind w:left="1949" w:right="0" w:hanging="577"/>
        <w:jc w:val="left"/>
        <w:rPr>
          <w:sz w:val="22"/>
        </w:rPr>
      </w:pPr>
      <w:r>
        <w:rPr>
          <w:sz w:val="22"/>
        </w:rPr>
        <w:t>Censure;</w:t>
      </w:r>
    </w:p>
    <w:p>
      <w:pPr>
        <w:pStyle w:val="ListParagraph"/>
        <w:numPr>
          <w:ilvl w:val="0"/>
          <w:numId w:val="10"/>
        </w:numPr>
        <w:tabs>
          <w:tab w:pos="1949" w:val="left" w:leader="none"/>
          <w:tab w:pos="1950" w:val="left" w:leader="none"/>
        </w:tabs>
        <w:spacing w:line="251" w:lineRule="exact" w:before="0" w:after="0"/>
        <w:ind w:left="1949" w:right="0" w:hanging="577"/>
        <w:jc w:val="left"/>
        <w:rPr>
          <w:sz w:val="22"/>
        </w:rPr>
      </w:pPr>
      <w:r>
        <w:rPr>
          <w:sz w:val="22"/>
        </w:rPr>
        <w:t>Probation;</w:t>
      </w:r>
    </w:p>
    <w:p>
      <w:pPr>
        <w:pStyle w:val="ListParagraph"/>
        <w:numPr>
          <w:ilvl w:val="0"/>
          <w:numId w:val="10"/>
        </w:numPr>
        <w:tabs>
          <w:tab w:pos="1949" w:val="left" w:leader="none"/>
          <w:tab w:pos="1950" w:val="left" w:leader="none"/>
        </w:tabs>
        <w:spacing w:line="240" w:lineRule="auto" w:before="2" w:after="0"/>
        <w:ind w:left="1949" w:right="0" w:hanging="577"/>
        <w:jc w:val="left"/>
        <w:rPr>
          <w:sz w:val="22"/>
        </w:rPr>
      </w:pPr>
      <w:r>
        <w:rPr>
          <w:sz w:val="22"/>
        </w:rPr>
        <w:t>Limitation;</w:t>
      </w:r>
    </w:p>
    <w:p>
      <w:pPr>
        <w:pStyle w:val="ListParagraph"/>
        <w:numPr>
          <w:ilvl w:val="0"/>
          <w:numId w:val="10"/>
        </w:numPr>
        <w:tabs>
          <w:tab w:pos="1949" w:val="left" w:leader="none"/>
          <w:tab w:pos="1950" w:val="left" w:leader="none"/>
        </w:tabs>
        <w:spacing w:line="251" w:lineRule="exact" w:before="1" w:after="0"/>
        <w:ind w:left="1949" w:right="0" w:hanging="577"/>
        <w:jc w:val="left"/>
        <w:rPr>
          <w:sz w:val="22"/>
        </w:rPr>
      </w:pPr>
      <w:r>
        <w:rPr>
          <w:sz w:val="22"/>
        </w:rPr>
        <w:t>Civil</w:t>
      </w:r>
      <w:r>
        <w:rPr>
          <w:spacing w:val="-1"/>
          <w:sz w:val="22"/>
        </w:rPr>
        <w:t> </w:t>
      </w:r>
      <w:r>
        <w:rPr>
          <w:sz w:val="22"/>
        </w:rPr>
        <w:t>Penalty;</w:t>
      </w:r>
    </w:p>
    <w:p>
      <w:pPr>
        <w:pStyle w:val="ListParagraph"/>
        <w:numPr>
          <w:ilvl w:val="0"/>
          <w:numId w:val="10"/>
        </w:numPr>
        <w:tabs>
          <w:tab w:pos="1949" w:val="left" w:leader="none"/>
          <w:tab w:pos="1950" w:val="left" w:leader="none"/>
        </w:tabs>
        <w:spacing w:line="251" w:lineRule="exact" w:before="0" w:after="0"/>
        <w:ind w:left="1949" w:right="0" w:hanging="577"/>
        <w:jc w:val="left"/>
        <w:rPr>
          <w:sz w:val="22"/>
        </w:rPr>
      </w:pPr>
      <w:r>
        <w:rPr>
          <w:sz w:val="22"/>
        </w:rPr>
        <w:t>Suspension;</w:t>
      </w:r>
      <w:r>
        <w:rPr>
          <w:spacing w:val="-4"/>
          <w:sz w:val="22"/>
        </w:rPr>
        <w:t> </w:t>
      </w:r>
      <w:r>
        <w:rPr>
          <w:sz w:val="22"/>
        </w:rPr>
        <w:t>or</w:t>
      </w:r>
    </w:p>
    <w:p>
      <w:pPr>
        <w:pStyle w:val="ListParagraph"/>
        <w:numPr>
          <w:ilvl w:val="0"/>
          <w:numId w:val="10"/>
        </w:numPr>
        <w:tabs>
          <w:tab w:pos="1949" w:val="left" w:leader="none"/>
          <w:tab w:pos="1950" w:val="left" w:leader="none"/>
        </w:tabs>
        <w:spacing w:line="240" w:lineRule="auto" w:before="2" w:after="0"/>
        <w:ind w:left="1949" w:right="0" w:hanging="577"/>
        <w:jc w:val="left"/>
        <w:rPr>
          <w:sz w:val="22"/>
        </w:rPr>
      </w:pPr>
      <w:r>
        <w:rPr>
          <w:sz w:val="22"/>
        </w:rPr>
        <w:t>Revocation.</w:t>
      </w:r>
    </w:p>
    <w:p>
      <w:pPr>
        <w:pStyle w:val="BodyText"/>
        <w:spacing w:before="3"/>
      </w:pPr>
    </w:p>
    <w:p>
      <w:pPr>
        <w:pStyle w:val="BodyText"/>
        <w:ind w:left="1373" w:right="115"/>
        <w:jc w:val="both"/>
      </w:pPr>
      <w:r>
        <w:rPr>
          <w:u w:val="single"/>
        </w:rPr>
        <w:t>10-008.05A Additional Terms and Conditions of Discipline:</w:t>
      </w:r>
      <w:r>
        <w:rPr/>
        <w:t> If any discipline is imposed pursuant to 179 NAC 10-008.05, the Director may, in addition to any other terms and conditions of that discipline:</w:t>
      </w:r>
    </w:p>
    <w:p>
      <w:pPr>
        <w:pStyle w:val="BodyText"/>
        <w:spacing w:before="8"/>
        <w:rPr>
          <w:sz w:val="21"/>
        </w:rPr>
      </w:pPr>
    </w:p>
    <w:p>
      <w:pPr>
        <w:pStyle w:val="ListParagraph"/>
        <w:numPr>
          <w:ilvl w:val="1"/>
          <w:numId w:val="10"/>
        </w:numPr>
        <w:tabs>
          <w:tab w:pos="2526" w:val="left" w:leader="none"/>
        </w:tabs>
        <w:spacing w:line="240" w:lineRule="auto" w:before="0" w:after="0"/>
        <w:ind w:left="2525" w:right="119" w:hanging="576"/>
        <w:jc w:val="both"/>
        <w:rPr>
          <w:sz w:val="22"/>
        </w:rPr>
      </w:pPr>
      <w:r>
        <w:rPr>
          <w:sz w:val="22"/>
        </w:rPr>
        <w:t>Require the credential holder to obtain additional professional training and to pass an examination upon the completion of the training. The examination may be written or practical or both, at the option of the</w:t>
      </w:r>
      <w:r>
        <w:rPr>
          <w:spacing w:val="-35"/>
          <w:sz w:val="22"/>
        </w:rPr>
        <w:t> </w:t>
      </w:r>
      <w:r>
        <w:rPr>
          <w:sz w:val="22"/>
        </w:rPr>
        <w:t>Director;</w:t>
      </w:r>
    </w:p>
    <w:p>
      <w:pPr>
        <w:pStyle w:val="ListParagraph"/>
        <w:numPr>
          <w:ilvl w:val="1"/>
          <w:numId w:val="10"/>
        </w:numPr>
        <w:tabs>
          <w:tab w:pos="2526" w:val="left" w:leader="none"/>
        </w:tabs>
        <w:spacing w:line="240" w:lineRule="auto" w:before="0" w:after="0"/>
        <w:ind w:left="2525" w:right="113" w:hanging="576"/>
        <w:jc w:val="both"/>
        <w:rPr>
          <w:sz w:val="22"/>
        </w:rPr>
      </w:pPr>
      <w:r>
        <w:rPr>
          <w:sz w:val="22"/>
        </w:rPr>
        <w:t>Require the credential holder to submit to a complete diagnostic examination by one or more physicians or other qualified</w:t>
      </w:r>
      <w:r>
        <w:rPr>
          <w:spacing w:val="14"/>
          <w:sz w:val="22"/>
        </w:rPr>
        <w:t> </w:t>
      </w:r>
      <w:r>
        <w:rPr>
          <w:sz w:val="22"/>
        </w:rPr>
        <w:t>professionals</w:t>
      </w:r>
    </w:p>
    <w:p>
      <w:pPr>
        <w:spacing w:after="0" w:line="240" w:lineRule="auto"/>
        <w:jc w:val="both"/>
        <w:rPr>
          <w:sz w:val="22"/>
        </w:rPr>
        <w:sectPr>
          <w:pgSz w:w="12240" w:h="15840"/>
          <w:pgMar w:header="695" w:footer="768" w:top="1340" w:bottom="960" w:left="1220" w:right="960"/>
        </w:sectPr>
      </w:pPr>
    </w:p>
    <w:p>
      <w:pPr>
        <w:pStyle w:val="BodyText"/>
        <w:spacing w:before="88"/>
        <w:ind w:left="2525" w:right="117"/>
        <w:jc w:val="both"/>
      </w:pPr>
      <w:r>
        <w:rPr/>
        <w:t>appointed by the Director. If the Director requires the credential holder to submit to an examination, the Director will receive and consider any other report of a complete diagnostic examination given by one or more physicians or other qualified professionals of the credential holder’s choice </w:t>
      </w:r>
      <w:r>
        <w:rPr>
          <w:spacing w:val="-3"/>
        </w:rPr>
        <w:t>if </w:t>
      </w:r>
      <w:r>
        <w:rPr/>
        <w:t>the credential holder chooses to make available the report or reports by his/her physician or physicians or other qualified professionals;</w:t>
      </w:r>
      <w:r>
        <w:rPr>
          <w:spacing w:val="-17"/>
        </w:rPr>
        <w:t> </w:t>
      </w:r>
      <w:r>
        <w:rPr/>
        <w:t>and</w:t>
      </w:r>
    </w:p>
    <w:p>
      <w:pPr>
        <w:pStyle w:val="ListParagraph"/>
        <w:numPr>
          <w:ilvl w:val="1"/>
          <w:numId w:val="10"/>
        </w:numPr>
        <w:tabs>
          <w:tab w:pos="2526" w:val="left" w:leader="none"/>
        </w:tabs>
        <w:spacing w:line="253" w:lineRule="exact" w:before="0" w:after="0"/>
        <w:ind w:left="2525" w:right="0" w:hanging="577"/>
        <w:jc w:val="both"/>
        <w:rPr>
          <w:sz w:val="22"/>
        </w:rPr>
      </w:pPr>
      <w:r>
        <w:rPr>
          <w:sz w:val="22"/>
        </w:rPr>
        <w:t>Limit the extent, scope, or type of practice of the credential</w:t>
      </w:r>
      <w:r>
        <w:rPr>
          <w:spacing w:val="-16"/>
          <w:sz w:val="22"/>
        </w:rPr>
        <w:t> </w:t>
      </w:r>
      <w:r>
        <w:rPr>
          <w:sz w:val="22"/>
        </w:rPr>
        <w:t>holder.</w:t>
      </w:r>
    </w:p>
    <w:p>
      <w:pPr>
        <w:pStyle w:val="BodyText"/>
        <w:spacing w:before="3"/>
      </w:pPr>
    </w:p>
    <w:p>
      <w:pPr>
        <w:pStyle w:val="ListParagraph"/>
        <w:numPr>
          <w:ilvl w:val="1"/>
          <w:numId w:val="1"/>
        </w:numPr>
        <w:tabs>
          <w:tab w:pos="1050" w:val="left" w:leader="none"/>
        </w:tabs>
        <w:spacing w:line="240" w:lineRule="auto" w:before="0" w:after="0"/>
        <w:ind w:left="220" w:right="110" w:firstLine="0"/>
        <w:jc w:val="both"/>
        <w:rPr>
          <w:sz w:val="22"/>
        </w:rPr>
      </w:pPr>
      <w:r>
        <w:rPr>
          <w:sz w:val="22"/>
          <w:u w:val="single"/>
        </w:rPr>
        <w:t>VOLUNTARY SURRENDER OR LIMITATION:</w:t>
      </w:r>
      <w:r>
        <w:rPr>
          <w:sz w:val="22"/>
        </w:rPr>
        <w:t> A credential holder may offer to voluntarily surrender or limit a credential issued by the Department. The credential holder </w:t>
      </w:r>
      <w:r>
        <w:rPr>
          <w:spacing w:val="2"/>
          <w:sz w:val="22"/>
        </w:rPr>
        <w:t>must </w:t>
      </w:r>
      <w:r>
        <w:rPr>
          <w:sz w:val="22"/>
        </w:rPr>
        <w:t>make the offer in writing on a form provided by the Department or constructed by the credential holder, which must include the following</w:t>
      </w:r>
      <w:r>
        <w:rPr>
          <w:spacing w:val="-8"/>
          <w:sz w:val="22"/>
        </w:rPr>
        <w:t> </w:t>
      </w:r>
      <w:r>
        <w:rPr>
          <w:sz w:val="22"/>
        </w:rPr>
        <w:t>information:</w:t>
      </w:r>
    </w:p>
    <w:p>
      <w:pPr>
        <w:pStyle w:val="BodyText"/>
        <w:spacing w:before="9"/>
        <w:rPr>
          <w:sz w:val="21"/>
        </w:rPr>
      </w:pPr>
    </w:p>
    <w:p>
      <w:pPr>
        <w:pStyle w:val="ListParagraph"/>
        <w:numPr>
          <w:ilvl w:val="2"/>
          <w:numId w:val="1"/>
        </w:numPr>
        <w:tabs>
          <w:tab w:pos="1372" w:val="left" w:leader="none"/>
          <w:tab w:pos="1373" w:val="left" w:leader="none"/>
        </w:tabs>
        <w:spacing w:line="240" w:lineRule="auto" w:before="0" w:after="0"/>
        <w:ind w:left="1373" w:right="0" w:hanging="577"/>
        <w:jc w:val="left"/>
        <w:rPr>
          <w:sz w:val="22"/>
        </w:rPr>
      </w:pPr>
      <w:r>
        <w:rPr>
          <w:sz w:val="22"/>
        </w:rPr>
        <w:t>Personal</w:t>
      </w:r>
      <w:r>
        <w:rPr>
          <w:spacing w:val="-1"/>
          <w:sz w:val="22"/>
        </w:rPr>
        <w:t> </w:t>
      </w:r>
      <w:r>
        <w:rPr>
          <w:sz w:val="22"/>
        </w:rPr>
        <w:t>Information:</w:t>
      </w:r>
    </w:p>
    <w:p>
      <w:pPr>
        <w:pStyle w:val="ListParagraph"/>
        <w:numPr>
          <w:ilvl w:val="3"/>
          <w:numId w:val="1"/>
        </w:numPr>
        <w:tabs>
          <w:tab w:pos="1949" w:val="left" w:leader="none"/>
          <w:tab w:pos="1950" w:val="left" w:leader="none"/>
        </w:tabs>
        <w:spacing w:line="240" w:lineRule="auto" w:before="2" w:after="0"/>
        <w:ind w:left="1949" w:right="0" w:hanging="577"/>
        <w:jc w:val="left"/>
        <w:rPr>
          <w:sz w:val="22"/>
        </w:rPr>
      </w:pPr>
      <w:r>
        <w:rPr>
          <w:sz w:val="22"/>
        </w:rPr>
        <w:t>First, middle and last</w:t>
      </w:r>
      <w:r>
        <w:rPr>
          <w:spacing w:val="-6"/>
          <w:sz w:val="22"/>
        </w:rPr>
        <w:t> </w:t>
      </w:r>
      <w:r>
        <w:rPr>
          <w:sz w:val="22"/>
        </w:rPr>
        <w:t>name;</w:t>
      </w:r>
    </w:p>
    <w:p>
      <w:pPr>
        <w:pStyle w:val="ListParagraph"/>
        <w:numPr>
          <w:ilvl w:val="3"/>
          <w:numId w:val="1"/>
        </w:numPr>
        <w:tabs>
          <w:tab w:pos="1949" w:val="left" w:leader="none"/>
          <w:tab w:pos="1950" w:val="left" w:leader="none"/>
        </w:tabs>
        <w:spacing w:line="237" w:lineRule="auto" w:before="4" w:after="0"/>
        <w:ind w:left="1949" w:right="118" w:hanging="577"/>
        <w:jc w:val="left"/>
        <w:rPr>
          <w:sz w:val="22"/>
        </w:rPr>
      </w:pPr>
      <w:r>
        <w:rPr>
          <w:sz w:val="22"/>
        </w:rPr>
        <w:t>Mailing address (street, rural route, or post office address), city, state, and zip code;</w:t>
      </w:r>
    </w:p>
    <w:p>
      <w:pPr>
        <w:pStyle w:val="ListParagraph"/>
        <w:numPr>
          <w:ilvl w:val="3"/>
          <w:numId w:val="1"/>
        </w:numPr>
        <w:tabs>
          <w:tab w:pos="1949" w:val="left" w:leader="none"/>
          <w:tab w:pos="1950" w:val="left" w:leader="none"/>
        </w:tabs>
        <w:spacing w:line="240" w:lineRule="auto" w:before="1" w:after="0"/>
        <w:ind w:left="1949" w:right="0" w:hanging="577"/>
        <w:jc w:val="left"/>
        <w:rPr>
          <w:sz w:val="22"/>
        </w:rPr>
      </w:pPr>
      <w:r>
        <w:rPr>
          <w:sz w:val="22"/>
        </w:rPr>
        <w:t>Telephone number;</w:t>
      </w:r>
      <w:r>
        <w:rPr>
          <w:spacing w:val="-1"/>
          <w:sz w:val="22"/>
        </w:rPr>
        <w:t> </w:t>
      </w:r>
      <w:r>
        <w:rPr>
          <w:sz w:val="22"/>
        </w:rPr>
        <w:t>and</w:t>
      </w:r>
    </w:p>
    <w:p>
      <w:pPr>
        <w:pStyle w:val="ListParagraph"/>
        <w:numPr>
          <w:ilvl w:val="3"/>
          <w:numId w:val="1"/>
        </w:numPr>
        <w:tabs>
          <w:tab w:pos="1949" w:val="left" w:leader="none"/>
          <w:tab w:pos="1950" w:val="left" w:leader="none"/>
        </w:tabs>
        <w:spacing w:line="251" w:lineRule="exact" w:before="1" w:after="0"/>
        <w:ind w:left="1949" w:right="0" w:hanging="577"/>
        <w:jc w:val="left"/>
        <w:rPr>
          <w:sz w:val="22"/>
        </w:rPr>
      </w:pPr>
      <w:r>
        <w:rPr>
          <w:sz w:val="22"/>
        </w:rPr>
        <w:t>Fax number.</w:t>
      </w:r>
    </w:p>
    <w:p>
      <w:pPr>
        <w:pStyle w:val="ListParagraph"/>
        <w:numPr>
          <w:ilvl w:val="2"/>
          <w:numId w:val="1"/>
        </w:numPr>
        <w:tabs>
          <w:tab w:pos="1372" w:val="left" w:leader="none"/>
          <w:tab w:pos="1373" w:val="left" w:leader="none"/>
        </w:tabs>
        <w:spacing w:line="251" w:lineRule="exact" w:before="0" w:after="0"/>
        <w:ind w:left="1373" w:right="0" w:hanging="577"/>
        <w:jc w:val="left"/>
        <w:rPr>
          <w:sz w:val="22"/>
        </w:rPr>
      </w:pPr>
      <w:r>
        <w:rPr>
          <w:sz w:val="22"/>
        </w:rPr>
        <w:t>Information Regarding the Credential Being Offered for Surrender or</w:t>
      </w:r>
      <w:r>
        <w:rPr>
          <w:spacing w:val="-21"/>
          <w:sz w:val="22"/>
        </w:rPr>
        <w:t> </w:t>
      </w:r>
      <w:r>
        <w:rPr>
          <w:sz w:val="22"/>
        </w:rPr>
        <w:t>Limitation:</w:t>
      </w:r>
    </w:p>
    <w:p>
      <w:pPr>
        <w:pStyle w:val="ListParagraph"/>
        <w:numPr>
          <w:ilvl w:val="3"/>
          <w:numId w:val="1"/>
        </w:numPr>
        <w:tabs>
          <w:tab w:pos="1949" w:val="left" w:leader="none"/>
          <w:tab w:pos="1950" w:val="left" w:leader="none"/>
        </w:tabs>
        <w:spacing w:line="240" w:lineRule="auto" w:before="2" w:after="0"/>
        <w:ind w:left="1949" w:right="0" w:hanging="577"/>
        <w:jc w:val="left"/>
        <w:rPr>
          <w:sz w:val="22"/>
        </w:rPr>
      </w:pPr>
      <w:r>
        <w:rPr>
          <w:sz w:val="22"/>
        </w:rPr>
        <w:t>List credential(s) and credential number(s) that would be surrendered </w:t>
      </w:r>
      <w:r>
        <w:rPr>
          <w:spacing w:val="6"/>
          <w:sz w:val="22"/>
        </w:rPr>
        <w:t>or</w:t>
      </w:r>
      <w:r>
        <w:rPr>
          <w:spacing w:val="-34"/>
          <w:sz w:val="22"/>
        </w:rPr>
        <w:t> </w:t>
      </w:r>
      <w:r>
        <w:rPr>
          <w:sz w:val="22"/>
        </w:rPr>
        <w:t>limited;</w:t>
      </w:r>
    </w:p>
    <w:p>
      <w:pPr>
        <w:pStyle w:val="ListParagraph"/>
        <w:numPr>
          <w:ilvl w:val="3"/>
          <w:numId w:val="1"/>
        </w:numPr>
        <w:tabs>
          <w:tab w:pos="1949" w:val="left" w:leader="none"/>
          <w:tab w:pos="1950" w:val="left" w:leader="none"/>
        </w:tabs>
        <w:spacing w:line="251" w:lineRule="exact" w:before="1" w:after="0"/>
        <w:ind w:left="1949" w:right="0" w:hanging="577"/>
        <w:jc w:val="left"/>
        <w:rPr>
          <w:sz w:val="22"/>
        </w:rPr>
      </w:pPr>
      <w:r>
        <w:rPr>
          <w:sz w:val="22"/>
        </w:rPr>
        <w:t>Indicate the desired time frame for offered surrender or</w:t>
      </w:r>
      <w:r>
        <w:rPr>
          <w:spacing w:val="-21"/>
          <w:sz w:val="22"/>
        </w:rPr>
        <w:t> </w:t>
      </w:r>
      <w:r>
        <w:rPr>
          <w:sz w:val="22"/>
        </w:rPr>
        <w:t>limitation:</w:t>
      </w:r>
    </w:p>
    <w:p>
      <w:pPr>
        <w:pStyle w:val="ListParagraph"/>
        <w:numPr>
          <w:ilvl w:val="4"/>
          <w:numId w:val="1"/>
        </w:numPr>
        <w:tabs>
          <w:tab w:pos="2525" w:val="left" w:leader="none"/>
          <w:tab w:pos="2526" w:val="left" w:leader="none"/>
        </w:tabs>
        <w:spacing w:line="251" w:lineRule="exact" w:before="0" w:after="0"/>
        <w:ind w:left="2525" w:right="0" w:hanging="577"/>
        <w:jc w:val="left"/>
        <w:rPr>
          <w:sz w:val="22"/>
        </w:rPr>
      </w:pPr>
      <w:r>
        <w:rPr>
          <w:sz w:val="22"/>
        </w:rPr>
        <w:t>Permanently;</w:t>
      </w:r>
    </w:p>
    <w:p>
      <w:pPr>
        <w:pStyle w:val="ListParagraph"/>
        <w:numPr>
          <w:ilvl w:val="4"/>
          <w:numId w:val="1"/>
        </w:numPr>
        <w:tabs>
          <w:tab w:pos="2525" w:val="left" w:leader="none"/>
          <w:tab w:pos="2526" w:val="left" w:leader="none"/>
        </w:tabs>
        <w:spacing w:line="240" w:lineRule="auto" w:before="2" w:after="0"/>
        <w:ind w:left="2525" w:right="0" w:hanging="577"/>
        <w:jc w:val="left"/>
        <w:rPr>
          <w:sz w:val="22"/>
        </w:rPr>
      </w:pPr>
      <w:r>
        <w:rPr>
          <w:sz w:val="22"/>
        </w:rPr>
        <w:t>Indefinitely;</w:t>
      </w:r>
      <w:r>
        <w:rPr>
          <w:spacing w:val="-4"/>
          <w:sz w:val="22"/>
        </w:rPr>
        <w:t> </w:t>
      </w:r>
      <w:r>
        <w:rPr>
          <w:sz w:val="22"/>
        </w:rPr>
        <w:t>or</w:t>
      </w:r>
    </w:p>
    <w:p>
      <w:pPr>
        <w:pStyle w:val="ListParagraph"/>
        <w:numPr>
          <w:ilvl w:val="4"/>
          <w:numId w:val="1"/>
        </w:numPr>
        <w:tabs>
          <w:tab w:pos="2525" w:val="left" w:leader="none"/>
          <w:tab w:pos="2526" w:val="left" w:leader="none"/>
        </w:tabs>
        <w:spacing w:line="240" w:lineRule="auto" w:before="1" w:after="0"/>
        <w:ind w:left="2525" w:right="0" w:hanging="577"/>
        <w:jc w:val="left"/>
        <w:rPr>
          <w:sz w:val="22"/>
        </w:rPr>
      </w:pPr>
      <w:r>
        <w:rPr>
          <w:sz w:val="22"/>
        </w:rPr>
        <w:t>Definite period of time</w:t>
      </w:r>
      <w:r>
        <w:rPr>
          <w:spacing w:val="2"/>
          <w:sz w:val="22"/>
        </w:rPr>
        <w:t> </w:t>
      </w:r>
      <w:r>
        <w:rPr>
          <w:sz w:val="22"/>
        </w:rPr>
        <w:t>(specify);</w:t>
      </w:r>
    </w:p>
    <w:p>
      <w:pPr>
        <w:pStyle w:val="ListParagraph"/>
        <w:numPr>
          <w:ilvl w:val="3"/>
          <w:numId w:val="1"/>
        </w:numPr>
        <w:tabs>
          <w:tab w:pos="1949" w:val="left" w:leader="none"/>
          <w:tab w:pos="1950" w:val="left" w:leader="none"/>
        </w:tabs>
        <w:spacing w:line="251" w:lineRule="exact" w:before="2" w:after="0"/>
        <w:ind w:left="1949" w:right="0" w:hanging="577"/>
        <w:jc w:val="left"/>
        <w:rPr>
          <w:sz w:val="22"/>
        </w:rPr>
      </w:pPr>
      <w:r>
        <w:rPr>
          <w:sz w:val="22"/>
        </w:rPr>
        <w:t>Specify reason for offered surrender or limit of credential;</w:t>
      </w:r>
      <w:r>
        <w:rPr>
          <w:spacing w:val="-12"/>
          <w:sz w:val="22"/>
        </w:rPr>
        <w:t> </w:t>
      </w:r>
      <w:r>
        <w:rPr>
          <w:sz w:val="22"/>
        </w:rPr>
        <w:t>and</w:t>
      </w:r>
    </w:p>
    <w:p>
      <w:pPr>
        <w:pStyle w:val="ListParagraph"/>
        <w:numPr>
          <w:ilvl w:val="3"/>
          <w:numId w:val="1"/>
        </w:numPr>
        <w:tabs>
          <w:tab w:pos="1949" w:val="left" w:leader="none"/>
          <w:tab w:pos="1950" w:val="left" w:leader="none"/>
        </w:tabs>
        <w:spacing w:line="240" w:lineRule="auto" w:before="0" w:after="0"/>
        <w:ind w:left="1949" w:right="123" w:hanging="577"/>
        <w:jc w:val="left"/>
        <w:rPr>
          <w:sz w:val="22"/>
        </w:rPr>
      </w:pPr>
      <w:r>
        <w:rPr>
          <w:sz w:val="22"/>
        </w:rPr>
        <w:t>Specify any terms and conditions that </w:t>
      </w:r>
      <w:r>
        <w:rPr>
          <w:spacing w:val="-3"/>
          <w:sz w:val="22"/>
        </w:rPr>
        <w:t>the </w:t>
      </w:r>
      <w:r>
        <w:rPr>
          <w:sz w:val="22"/>
        </w:rPr>
        <w:t>credential holder wishes to have the Department consider and apply to the</w:t>
      </w:r>
      <w:r>
        <w:rPr>
          <w:spacing w:val="-11"/>
          <w:sz w:val="22"/>
        </w:rPr>
        <w:t> </w:t>
      </w:r>
      <w:r>
        <w:rPr>
          <w:sz w:val="22"/>
        </w:rPr>
        <w:t>offer.</w:t>
      </w:r>
    </w:p>
    <w:p>
      <w:pPr>
        <w:pStyle w:val="ListParagraph"/>
        <w:numPr>
          <w:ilvl w:val="2"/>
          <w:numId w:val="1"/>
        </w:numPr>
        <w:tabs>
          <w:tab w:pos="1372" w:val="left" w:leader="none"/>
          <w:tab w:pos="1373" w:val="left" w:leader="none"/>
        </w:tabs>
        <w:spacing w:line="251" w:lineRule="exact" w:before="1" w:after="0"/>
        <w:ind w:left="1373" w:right="0" w:hanging="577"/>
        <w:jc w:val="left"/>
        <w:rPr>
          <w:sz w:val="22"/>
        </w:rPr>
      </w:pPr>
      <w:r>
        <w:rPr>
          <w:sz w:val="22"/>
        </w:rPr>
        <w:t>Attestation: The credential holder</w:t>
      </w:r>
      <w:r>
        <w:rPr>
          <w:spacing w:val="-6"/>
          <w:sz w:val="22"/>
        </w:rPr>
        <w:t> </w:t>
      </w:r>
      <w:r>
        <w:rPr>
          <w:sz w:val="22"/>
        </w:rPr>
        <w:t>must:</w:t>
      </w:r>
    </w:p>
    <w:p>
      <w:pPr>
        <w:pStyle w:val="ListParagraph"/>
        <w:numPr>
          <w:ilvl w:val="3"/>
          <w:numId w:val="1"/>
        </w:numPr>
        <w:tabs>
          <w:tab w:pos="1949" w:val="left" w:leader="none"/>
          <w:tab w:pos="1950" w:val="left" w:leader="none"/>
        </w:tabs>
        <w:spacing w:line="251" w:lineRule="exact" w:before="0" w:after="0"/>
        <w:ind w:left="1949" w:right="0" w:hanging="577"/>
        <w:jc w:val="left"/>
        <w:rPr>
          <w:sz w:val="22"/>
        </w:rPr>
      </w:pPr>
      <w:r>
        <w:rPr>
          <w:sz w:val="22"/>
        </w:rPr>
        <w:t>Attest that all the information on the offer is true and complete;</w:t>
      </w:r>
      <w:r>
        <w:rPr>
          <w:spacing w:val="-5"/>
          <w:sz w:val="22"/>
        </w:rPr>
        <w:t> </w:t>
      </w:r>
      <w:r>
        <w:rPr>
          <w:sz w:val="22"/>
        </w:rPr>
        <w:t>and</w:t>
      </w:r>
    </w:p>
    <w:p>
      <w:pPr>
        <w:pStyle w:val="ListParagraph"/>
        <w:numPr>
          <w:ilvl w:val="3"/>
          <w:numId w:val="1"/>
        </w:numPr>
        <w:tabs>
          <w:tab w:pos="1949" w:val="left" w:leader="none"/>
          <w:tab w:pos="1950" w:val="left" w:leader="none"/>
        </w:tabs>
        <w:spacing w:line="240" w:lineRule="auto" w:before="2" w:after="0"/>
        <w:ind w:left="1949" w:right="0" w:hanging="577"/>
        <w:jc w:val="left"/>
        <w:rPr>
          <w:sz w:val="22"/>
        </w:rPr>
      </w:pPr>
      <w:r>
        <w:rPr>
          <w:sz w:val="22"/>
        </w:rPr>
        <w:t>Sign and date the</w:t>
      </w:r>
      <w:r>
        <w:rPr>
          <w:spacing w:val="-9"/>
          <w:sz w:val="22"/>
        </w:rPr>
        <w:t> </w:t>
      </w:r>
      <w:r>
        <w:rPr>
          <w:sz w:val="22"/>
        </w:rPr>
        <w:t>attestation.</w:t>
      </w:r>
    </w:p>
    <w:p>
      <w:pPr>
        <w:pStyle w:val="BodyText"/>
        <w:spacing w:before="4"/>
      </w:pPr>
    </w:p>
    <w:p>
      <w:pPr>
        <w:pStyle w:val="BodyText"/>
        <w:tabs>
          <w:tab w:pos="2002" w:val="left" w:leader="none"/>
        </w:tabs>
        <w:spacing w:line="237" w:lineRule="auto" w:before="1"/>
        <w:ind w:left="796" w:right="177"/>
      </w:pPr>
      <w:r>
        <w:rPr>
          <w:u w:val="single"/>
        </w:rPr>
        <w:t>10-009.01</w:t>
      </w:r>
      <w:r>
        <w:rPr/>
        <w:tab/>
        <w:t>The Department may accept an offer of voluntary surrender or limitation of a credential based</w:t>
      </w:r>
      <w:r>
        <w:rPr>
          <w:spacing w:val="-4"/>
        </w:rPr>
        <w:t> </w:t>
      </w:r>
      <w:r>
        <w:rPr/>
        <w:t>on:</w:t>
      </w:r>
    </w:p>
    <w:p>
      <w:pPr>
        <w:pStyle w:val="BodyText"/>
        <w:spacing w:before="3"/>
      </w:pPr>
    </w:p>
    <w:p>
      <w:pPr>
        <w:pStyle w:val="ListParagraph"/>
        <w:numPr>
          <w:ilvl w:val="0"/>
          <w:numId w:val="11"/>
        </w:numPr>
        <w:tabs>
          <w:tab w:pos="1949" w:val="left" w:leader="none"/>
          <w:tab w:pos="1950" w:val="left" w:leader="none"/>
        </w:tabs>
        <w:spacing w:line="251" w:lineRule="exact" w:before="0" w:after="0"/>
        <w:ind w:left="1949" w:right="0" w:hanging="577"/>
        <w:jc w:val="left"/>
        <w:rPr>
          <w:sz w:val="22"/>
        </w:rPr>
      </w:pPr>
      <w:r>
        <w:rPr>
          <w:sz w:val="22"/>
        </w:rPr>
        <w:t>An offer made by the credential holder on his/her own</w:t>
      </w:r>
      <w:r>
        <w:rPr>
          <w:spacing w:val="-27"/>
          <w:sz w:val="22"/>
        </w:rPr>
        <w:t> </w:t>
      </w:r>
      <w:r>
        <w:rPr>
          <w:sz w:val="22"/>
        </w:rPr>
        <w:t>volition;</w:t>
      </w:r>
    </w:p>
    <w:p>
      <w:pPr>
        <w:pStyle w:val="ListParagraph"/>
        <w:numPr>
          <w:ilvl w:val="0"/>
          <w:numId w:val="11"/>
        </w:numPr>
        <w:tabs>
          <w:tab w:pos="1949" w:val="left" w:leader="none"/>
          <w:tab w:pos="1950" w:val="left" w:leader="none"/>
        </w:tabs>
        <w:spacing w:line="240" w:lineRule="auto" w:before="0" w:after="0"/>
        <w:ind w:left="1949" w:right="120" w:hanging="577"/>
        <w:jc w:val="left"/>
        <w:rPr>
          <w:sz w:val="22"/>
        </w:rPr>
      </w:pPr>
      <w:r>
        <w:rPr>
          <w:sz w:val="22"/>
        </w:rPr>
        <w:t>An offer made with the agreement of the Attorney General or the legal counsel of the Department to resolve a pending disciplinary</w:t>
      </w:r>
      <w:r>
        <w:rPr>
          <w:spacing w:val="-14"/>
          <w:sz w:val="22"/>
        </w:rPr>
        <w:t> </w:t>
      </w:r>
      <w:r>
        <w:rPr>
          <w:sz w:val="22"/>
        </w:rPr>
        <w:t>matter;</w:t>
      </w:r>
    </w:p>
    <w:p>
      <w:pPr>
        <w:pStyle w:val="ListParagraph"/>
        <w:numPr>
          <w:ilvl w:val="0"/>
          <w:numId w:val="11"/>
        </w:numPr>
        <w:tabs>
          <w:tab w:pos="1949" w:val="left" w:leader="none"/>
          <w:tab w:pos="1950" w:val="left" w:leader="none"/>
        </w:tabs>
        <w:spacing w:line="237" w:lineRule="auto" w:before="3" w:after="0"/>
        <w:ind w:left="1949" w:right="126" w:hanging="577"/>
        <w:jc w:val="left"/>
        <w:rPr>
          <w:sz w:val="22"/>
        </w:rPr>
      </w:pPr>
      <w:r>
        <w:rPr>
          <w:sz w:val="22"/>
        </w:rPr>
        <w:t>A decision by the Attorney General to negotiate a voluntary surrender or limitation in lieu of filing a petition for disciplinary action;</w:t>
      </w:r>
      <w:r>
        <w:rPr>
          <w:spacing w:val="-19"/>
          <w:sz w:val="22"/>
        </w:rPr>
        <w:t> </w:t>
      </w:r>
      <w:r>
        <w:rPr>
          <w:sz w:val="22"/>
        </w:rPr>
        <w:t>or</w:t>
      </w:r>
    </w:p>
    <w:p>
      <w:pPr>
        <w:pStyle w:val="ListParagraph"/>
        <w:numPr>
          <w:ilvl w:val="0"/>
          <w:numId w:val="11"/>
        </w:numPr>
        <w:tabs>
          <w:tab w:pos="1949" w:val="left" w:leader="none"/>
          <w:tab w:pos="1950" w:val="left" w:leader="none"/>
        </w:tabs>
        <w:spacing w:line="240" w:lineRule="auto" w:before="1" w:after="0"/>
        <w:ind w:left="1949" w:right="124" w:hanging="577"/>
        <w:jc w:val="left"/>
        <w:rPr>
          <w:sz w:val="22"/>
        </w:rPr>
      </w:pPr>
      <w:r>
        <w:rPr>
          <w:sz w:val="22"/>
        </w:rPr>
        <w:t>A decision by the legal counsel of the Department to negotiate a voluntary surrender or limitation in response to a notice of disciplinary</w:t>
      </w:r>
      <w:r>
        <w:rPr>
          <w:spacing w:val="-24"/>
          <w:sz w:val="22"/>
        </w:rPr>
        <w:t> </w:t>
      </w:r>
      <w:r>
        <w:rPr>
          <w:sz w:val="22"/>
        </w:rPr>
        <w:t>action.</w:t>
      </w:r>
    </w:p>
    <w:p>
      <w:pPr>
        <w:pStyle w:val="BodyText"/>
      </w:pPr>
    </w:p>
    <w:p>
      <w:pPr>
        <w:pStyle w:val="BodyText"/>
        <w:ind w:left="796" w:right="177"/>
      </w:pPr>
      <w:r>
        <w:rPr>
          <w:u w:val="single"/>
        </w:rPr>
        <w:t>10-009.02</w:t>
      </w:r>
      <w:r>
        <w:rPr/>
        <w:t> The Department may reject an offer of voluntary surrender of a credential under circumstances which include, but are not limited to, when the credential:</w:t>
      </w:r>
    </w:p>
    <w:p>
      <w:pPr>
        <w:pStyle w:val="BodyText"/>
      </w:pPr>
    </w:p>
    <w:p>
      <w:pPr>
        <w:pStyle w:val="ListParagraph"/>
        <w:numPr>
          <w:ilvl w:val="0"/>
          <w:numId w:val="12"/>
        </w:numPr>
        <w:tabs>
          <w:tab w:pos="1949" w:val="left" w:leader="none"/>
          <w:tab w:pos="1950" w:val="left" w:leader="none"/>
        </w:tabs>
        <w:spacing w:line="240" w:lineRule="auto" w:before="0" w:after="0"/>
        <w:ind w:left="1949" w:right="0" w:hanging="577"/>
        <w:jc w:val="left"/>
        <w:rPr>
          <w:sz w:val="22"/>
        </w:rPr>
      </w:pPr>
      <w:r>
        <w:rPr>
          <w:sz w:val="22"/>
        </w:rPr>
        <w:t>Is under</w:t>
      </w:r>
      <w:r>
        <w:rPr>
          <w:spacing w:val="-1"/>
          <w:sz w:val="22"/>
        </w:rPr>
        <w:t> </w:t>
      </w:r>
      <w:r>
        <w:rPr>
          <w:sz w:val="22"/>
        </w:rPr>
        <w:t>investigation;</w:t>
      </w:r>
    </w:p>
    <w:p>
      <w:pPr>
        <w:pStyle w:val="ListParagraph"/>
        <w:numPr>
          <w:ilvl w:val="0"/>
          <w:numId w:val="12"/>
        </w:numPr>
        <w:tabs>
          <w:tab w:pos="1949" w:val="left" w:leader="none"/>
          <w:tab w:pos="1950" w:val="left" w:leader="none"/>
        </w:tabs>
        <w:spacing w:line="240" w:lineRule="auto" w:before="1" w:after="0"/>
        <w:ind w:left="1949" w:right="0" w:hanging="577"/>
        <w:jc w:val="left"/>
        <w:rPr>
          <w:sz w:val="22"/>
        </w:rPr>
      </w:pPr>
      <w:r>
        <w:rPr>
          <w:sz w:val="22"/>
        </w:rPr>
        <w:t>Has a disciplinary action pending but a disposition has not been rendered;</w:t>
      </w:r>
      <w:r>
        <w:rPr>
          <w:spacing w:val="-32"/>
          <w:sz w:val="22"/>
        </w:rPr>
        <w:t> </w:t>
      </w:r>
      <w:r>
        <w:rPr>
          <w:sz w:val="22"/>
        </w:rPr>
        <w:t>or</w:t>
      </w:r>
    </w:p>
    <w:p>
      <w:pPr>
        <w:pStyle w:val="ListParagraph"/>
        <w:numPr>
          <w:ilvl w:val="0"/>
          <w:numId w:val="12"/>
        </w:numPr>
        <w:tabs>
          <w:tab w:pos="1949" w:val="left" w:leader="none"/>
          <w:tab w:pos="1950" w:val="left" w:leader="none"/>
        </w:tabs>
        <w:spacing w:line="240" w:lineRule="auto" w:before="2" w:after="0"/>
        <w:ind w:left="1949" w:right="0" w:hanging="577"/>
        <w:jc w:val="left"/>
        <w:rPr>
          <w:sz w:val="22"/>
        </w:rPr>
      </w:pPr>
      <w:r>
        <w:rPr>
          <w:sz w:val="22"/>
        </w:rPr>
        <w:t>Has had a disciplinary action taken against</w:t>
      </w:r>
      <w:r>
        <w:rPr>
          <w:spacing w:val="-7"/>
          <w:sz w:val="22"/>
        </w:rPr>
        <w:t> </w:t>
      </w:r>
      <w:r>
        <w:rPr>
          <w:sz w:val="22"/>
        </w:rPr>
        <w:t>it.</w:t>
      </w:r>
    </w:p>
    <w:p>
      <w:pPr>
        <w:spacing w:after="0" w:line="240" w:lineRule="auto"/>
        <w:jc w:val="left"/>
        <w:rPr>
          <w:sz w:val="22"/>
        </w:rPr>
        <w:sectPr>
          <w:pgSz w:w="12240" w:h="15840"/>
          <w:pgMar w:header="695" w:footer="768" w:top="1340" w:bottom="960" w:left="1220" w:right="960"/>
        </w:sectPr>
      </w:pPr>
    </w:p>
    <w:p>
      <w:pPr>
        <w:pStyle w:val="BodyText"/>
        <w:spacing w:before="88"/>
        <w:ind w:left="796" w:right="114"/>
        <w:jc w:val="both"/>
      </w:pPr>
      <w:r>
        <w:rPr>
          <w:u w:val="single"/>
        </w:rPr>
        <w:t>10-009.03</w:t>
      </w:r>
      <w:r>
        <w:rPr/>
        <w:t> When the Department either accepts or rejects an offer of voluntary surrender or limitation, the Director will issue the decision in a written order. The order will be issued within 30 days after receipt of the offer of voluntary surrender or limitation and will specify:</w:t>
      </w:r>
    </w:p>
    <w:p>
      <w:pPr>
        <w:pStyle w:val="BodyText"/>
        <w:spacing w:before="1"/>
      </w:pPr>
    </w:p>
    <w:p>
      <w:pPr>
        <w:pStyle w:val="ListParagraph"/>
        <w:numPr>
          <w:ilvl w:val="0"/>
          <w:numId w:val="13"/>
        </w:numPr>
        <w:tabs>
          <w:tab w:pos="1950" w:val="left" w:leader="none"/>
        </w:tabs>
        <w:spacing w:line="240" w:lineRule="auto" w:before="1" w:after="0"/>
        <w:ind w:left="1949" w:right="0" w:hanging="577"/>
        <w:jc w:val="both"/>
        <w:rPr>
          <w:sz w:val="22"/>
        </w:rPr>
      </w:pPr>
      <w:r>
        <w:rPr>
          <w:sz w:val="22"/>
        </w:rPr>
        <w:t>Whether the Department accepts or rejects the offer of voluntary surrender;</w:t>
      </w:r>
      <w:r>
        <w:rPr>
          <w:spacing w:val="-29"/>
          <w:sz w:val="22"/>
        </w:rPr>
        <w:t> </w:t>
      </w:r>
      <w:r>
        <w:rPr>
          <w:sz w:val="22"/>
        </w:rPr>
        <w:t>and</w:t>
      </w:r>
    </w:p>
    <w:p>
      <w:pPr>
        <w:pStyle w:val="ListParagraph"/>
        <w:numPr>
          <w:ilvl w:val="0"/>
          <w:numId w:val="13"/>
        </w:numPr>
        <w:tabs>
          <w:tab w:pos="1950" w:val="left" w:leader="none"/>
        </w:tabs>
        <w:spacing w:line="240" w:lineRule="auto" w:before="1" w:after="0"/>
        <w:ind w:left="1949" w:right="119" w:hanging="577"/>
        <w:jc w:val="both"/>
        <w:rPr>
          <w:sz w:val="22"/>
        </w:rPr>
      </w:pPr>
      <w:r>
        <w:rPr>
          <w:sz w:val="22"/>
        </w:rPr>
        <w:t>The terms and conditions under which the voluntary surrender is accepted or the basis for the rejection of an offer of voluntary surrender. The terms  and conditions governing the acceptance of a voluntary surrender will include, but not be limited</w:t>
      </w:r>
      <w:r>
        <w:rPr>
          <w:spacing w:val="3"/>
          <w:sz w:val="22"/>
        </w:rPr>
        <w:t> </w:t>
      </w:r>
      <w:r>
        <w:rPr>
          <w:sz w:val="22"/>
        </w:rPr>
        <w:t>to:</w:t>
      </w:r>
    </w:p>
    <w:p>
      <w:pPr>
        <w:pStyle w:val="ListParagraph"/>
        <w:numPr>
          <w:ilvl w:val="1"/>
          <w:numId w:val="13"/>
        </w:numPr>
        <w:tabs>
          <w:tab w:pos="3101" w:val="left" w:leader="none"/>
          <w:tab w:pos="3102" w:val="left" w:leader="none"/>
        </w:tabs>
        <w:spacing w:line="249" w:lineRule="exact" w:before="0" w:after="0"/>
        <w:ind w:left="3102" w:right="0" w:hanging="577"/>
        <w:jc w:val="left"/>
        <w:rPr>
          <w:sz w:val="22"/>
        </w:rPr>
      </w:pPr>
      <w:r>
        <w:rPr>
          <w:sz w:val="22"/>
        </w:rPr>
        <w:t>Duration of the</w:t>
      </w:r>
      <w:r>
        <w:rPr>
          <w:spacing w:val="1"/>
          <w:sz w:val="22"/>
        </w:rPr>
        <w:t> </w:t>
      </w:r>
      <w:r>
        <w:rPr>
          <w:sz w:val="22"/>
        </w:rPr>
        <w:t>surrender;</w:t>
      </w:r>
    </w:p>
    <w:p>
      <w:pPr>
        <w:pStyle w:val="ListParagraph"/>
        <w:numPr>
          <w:ilvl w:val="1"/>
          <w:numId w:val="13"/>
        </w:numPr>
        <w:tabs>
          <w:tab w:pos="3101" w:val="left" w:leader="none"/>
          <w:tab w:pos="3102" w:val="left" w:leader="none"/>
        </w:tabs>
        <w:spacing w:line="240" w:lineRule="auto" w:before="1" w:after="0"/>
        <w:ind w:left="3102" w:right="120" w:hanging="577"/>
        <w:jc w:val="left"/>
        <w:rPr>
          <w:sz w:val="22"/>
        </w:rPr>
      </w:pPr>
      <w:r>
        <w:rPr>
          <w:sz w:val="22"/>
        </w:rPr>
        <w:t>Whether the credential holder may apply to have the credential reinstated;</w:t>
      </w:r>
      <w:r>
        <w:rPr>
          <w:spacing w:val="-4"/>
          <w:sz w:val="22"/>
        </w:rPr>
        <w:t> </w:t>
      </w:r>
      <w:r>
        <w:rPr>
          <w:sz w:val="22"/>
        </w:rPr>
        <w:t>and</w:t>
      </w:r>
    </w:p>
    <w:p>
      <w:pPr>
        <w:pStyle w:val="ListParagraph"/>
        <w:numPr>
          <w:ilvl w:val="1"/>
          <w:numId w:val="13"/>
        </w:numPr>
        <w:tabs>
          <w:tab w:pos="3101" w:val="left" w:leader="none"/>
          <w:tab w:pos="3102" w:val="left" w:leader="none"/>
        </w:tabs>
        <w:spacing w:line="251" w:lineRule="exact" w:before="0" w:after="0"/>
        <w:ind w:left="3102" w:right="0" w:hanging="577"/>
        <w:jc w:val="left"/>
        <w:rPr>
          <w:sz w:val="22"/>
        </w:rPr>
      </w:pPr>
      <w:r>
        <w:rPr>
          <w:sz w:val="22"/>
        </w:rPr>
        <w:t>Any terms and conditions for</w:t>
      </w:r>
      <w:r>
        <w:rPr>
          <w:spacing w:val="-17"/>
          <w:sz w:val="22"/>
        </w:rPr>
        <w:t> </w:t>
      </w:r>
      <w:r>
        <w:rPr>
          <w:sz w:val="22"/>
        </w:rPr>
        <w:t>reinstatement.</w:t>
      </w:r>
    </w:p>
    <w:p>
      <w:pPr>
        <w:pStyle w:val="BodyText"/>
        <w:spacing w:before="3"/>
      </w:pPr>
    </w:p>
    <w:p>
      <w:pPr>
        <w:pStyle w:val="BodyText"/>
        <w:ind w:left="796" w:right="111"/>
        <w:jc w:val="both"/>
      </w:pPr>
      <w:r>
        <w:rPr>
          <w:u w:val="single"/>
        </w:rPr>
        <w:t>10-009.04</w:t>
      </w:r>
      <w:r>
        <w:rPr/>
        <w:t> A limitation may be placed on the right of the credential holder to practice as a licensed operator to the extent, for the time, and under the conditions as imposed by the Director.</w:t>
      </w:r>
    </w:p>
    <w:p>
      <w:pPr>
        <w:pStyle w:val="BodyText"/>
        <w:spacing w:before="1"/>
      </w:pPr>
    </w:p>
    <w:p>
      <w:pPr>
        <w:pStyle w:val="BodyText"/>
        <w:spacing w:before="1"/>
        <w:ind w:left="796" w:right="118"/>
        <w:jc w:val="both"/>
      </w:pPr>
      <w:r>
        <w:rPr>
          <w:u w:val="single"/>
        </w:rPr>
        <w:t>10-009.05</w:t>
      </w:r>
      <w:r>
        <w:rPr/>
        <w:t> Violation of any of the terms and conditions of  a voluntary surrender or limitation by the credential holder will be due cause for the refusal of renewal of the credential, for the suspension or revocation of the credential, or for refusal to restore the</w:t>
      </w:r>
      <w:r>
        <w:rPr>
          <w:spacing w:val="-20"/>
        </w:rPr>
        <w:t> </w:t>
      </w:r>
      <w:r>
        <w:rPr/>
        <w:t>credential.</w:t>
      </w:r>
    </w:p>
    <w:p>
      <w:pPr>
        <w:pStyle w:val="BodyText"/>
        <w:spacing w:before="7"/>
        <w:rPr>
          <w:sz w:val="21"/>
        </w:rPr>
      </w:pPr>
    </w:p>
    <w:p>
      <w:pPr>
        <w:pStyle w:val="BodyText"/>
        <w:spacing w:before="1"/>
        <w:ind w:left="796"/>
        <w:jc w:val="both"/>
      </w:pPr>
      <w:r>
        <w:rPr>
          <w:u w:val="single"/>
        </w:rPr>
        <w:t>10-009.06</w:t>
      </w:r>
      <w:r>
        <w:rPr/>
        <w:t> Reinstatement following voluntary surrender is set out in 179 NAC 10-010.</w:t>
      </w:r>
    </w:p>
    <w:p>
      <w:pPr>
        <w:pStyle w:val="BodyText"/>
        <w:spacing w:before="2"/>
      </w:pPr>
    </w:p>
    <w:p>
      <w:pPr>
        <w:pStyle w:val="ListParagraph"/>
        <w:numPr>
          <w:ilvl w:val="1"/>
          <w:numId w:val="1"/>
        </w:numPr>
        <w:tabs>
          <w:tab w:pos="1041" w:val="left" w:leader="none"/>
        </w:tabs>
        <w:spacing w:line="240" w:lineRule="auto" w:before="1" w:after="0"/>
        <w:ind w:left="220" w:right="110" w:firstLine="0"/>
        <w:jc w:val="both"/>
        <w:rPr>
          <w:sz w:val="22"/>
        </w:rPr>
      </w:pPr>
      <w:r>
        <w:rPr>
          <w:sz w:val="22"/>
          <w:u w:val="single"/>
        </w:rPr>
        <w:t>REINSTATEMENT:</w:t>
      </w:r>
      <w:r>
        <w:rPr>
          <w:sz w:val="22"/>
        </w:rPr>
        <w:t> This section applies to individuals previously credentialed in Nebraska who seek the authority to return to practice in Nebraska with a valid Nebraska credential. </w:t>
      </w:r>
      <w:r>
        <w:rPr>
          <w:spacing w:val="-3"/>
          <w:sz w:val="22"/>
        </w:rPr>
        <w:t>To </w:t>
      </w:r>
      <w:r>
        <w:rPr>
          <w:sz w:val="22"/>
        </w:rPr>
        <w:t>qualify for reinstatement, the applicant must first meet the requirements for each renewal period. Individuals may apply for reinstatement as</w:t>
      </w:r>
      <w:r>
        <w:rPr>
          <w:spacing w:val="-17"/>
          <w:sz w:val="22"/>
        </w:rPr>
        <w:t> </w:t>
      </w:r>
      <w:r>
        <w:rPr>
          <w:sz w:val="22"/>
        </w:rPr>
        <w:t>follows:</w:t>
      </w:r>
    </w:p>
    <w:p>
      <w:pPr>
        <w:pStyle w:val="BodyText"/>
        <w:spacing w:before="9"/>
        <w:rPr>
          <w:sz w:val="21"/>
        </w:rPr>
      </w:pPr>
    </w:p>
    <w:p>
      <w:pPr>
        <w:pStyle w:val="ListParagraph"/>
        <w:numPr>
          <w:ilvl w:val="2"/>
          <w:numId w:val="1"/>
        </w:numPr>
        <w:tabs>
          <w:tab w:pos="1373" w:val="left" w:leader="none"/>
        </w:tabs>
        <w:spacing w:line="240" w:lineRule="auto" w:before="0" w:after="0"/>
        <w:ind w:left="1373" w:right="121" w:hanging="576"/>
        <w:jc w:val="both"/>
        <w:rPr>
          <w:sz w:val="22"/>
        </w:rPr>
      </w:pPr>
      <w:r>
        <w:rPr>
          <w:sz w:val="22"/>
        </w:rPr>
        <w:t>An individual whose credential has expired, been placed on inactive status, voluntarily surrendered for an indefinite period of time, or suspended or limited for disciplinary reasons, may apply for reinstatement at any</w:t>
      </w:r>
      <w:r>
        <w:rPr>
          <w:spacing w:val="-23"/>
          <w:sz w:val="22"/>
        </w:rPr>
        <w:t> </w:t>
      </w:r>
      <w:r>
        <w:rPr>
          <w:sz w:val="22"/>
        </w:rPr>
        <w:t>time.</w:t>
      </w:r>
    </w:p>
    <w:p>
      <w:pPr>
        <w:pStyle w:val="ListParagraph"/>
        <w:numPr>
          <w:ilvl w:val="2"/>
          <w:numId w:val="1"/>
        </w:numPr>
        <w:tabs>
          <w:tab w:pos="1373" w:val="left" w:leader="none"/>
        </w:tabs>
        <w:spacing w:line="237" w:lineRule="auto" w:before="6" w:after="0"/>
        <w:ind w:left="1373" w:right="132" w:hanging="576"/>
        <w:jc w:val="both"/>
        <w:rPr>
          <w:sz w:val="22"/>
        </w:rPr>
      </w:pPr>
      <w:r>
        <w:rPr>
          <w:sz w:val="22"/>
        </w:rPr>
        <w:t>An individual whose credential has been voluntarily surrendered for a definite period of time may apply for reinstatement after that period of time has</w:t>
      </w:r>
      <w:r>
        <w:rPr>
          <w:spacing w:val="-9"/>
          <w:sz w:val="22"/>
        </w:rPr>
        <w:t> </w:t>
      </w:r>
      <w:r>
        <w:rPr>
          <w:sz w:val="22"/>
        </w:rPr>
        <w:t>elapsed.</w:t>
      </w:r>
    </w:p>
    <w:p>
      <w:pPr>
        <w:pStyle w:val="ListParagraph"/>
        <w:numPr>
          <w:ilvl w:val="2"/>
          <w:numId w:val="1"/>
        </w:numPr>
        <w:tabs>
          <w:tab w:pos="1373" w:val="left" w:leader="none"/>
        </w:tabs>
        <w:spacing w:line="240" w:lineRule="auto" w:before="2" w:after="0"/>
        <w:ind w:left="1373" w:right="128" w:hanging="576"/>
        <w:jc w:val="both"/>
        <w:rPr>
          <w:sz w:val="22"/>
        </w:rPr>
      </w:pPr>
      <w:r>
        <w:rPr>
          <w:sz w:val="22"/>
        </w:rPr>
        <w:t>An individual whose credential has been revoked may apply for reinstatement only after a period of two years has elapsed from the date of</w:t>
      </w:r>
      <w:r>
        <w:rPr>
          <w:spacing w:val="-13"/>
          <w:sz w:val="22"/>
        </w:rPr>
        <w:t> </w:t>
      </w:r>
      <w:r>
        <w:rPr>
          <w:sz w:val="22"/>
        </w:rPr>
        <w:t>revocation.</w:t>
      </w:r>
    </w:p>
    <w:p>
      <w:pPr>
        <w:pStyle w:val="ListParagraph"/>
        <w:numPr>
          <w:ilvl w:val="2"/>
          <w:numId w:val="1"/>
        </w:numPr>
        <w:tabs>
          <w:tab w:pos="1373" w:val="left" w:leader="none"/>
        </w:tabs>
        <w:spacing w:line="240" w:lineRule="auto" w:before="0" w:after="0"/>
        <w:ind w:left="1373" w:right="129" w:hanging="576"/>
        <w:jc w:val="both"/>
        <w:rPr>
          <w:sz w:val="22"/>
        </w:rPr>
      </w:pPr>
      <w:r>
        <w:rPr>
          <w:sz w:val="22"/>
        </w:rPr>
        <w:t>An individual whose credential has been permanently voluntarily surrendered may not apply for</w:t>
      </w:r>
      <w:r>
        <w:rPr>
          <w:spacing w:val="-9"/>
          <w:sz w:val="22"/>
        </w:rPr>
        <w:t> </w:t>
      </w:r>
      <w:r>
        <w:rPr>
          <w:sz w:val="22"/>
        </w:rPr>
        <w:t>reinstatement.</w:t>
      </w:r>
    </w:p>
    <w:p>
      <w:pPr>
        <w:pStyle w:val="BodyText"/>
        <w:spacing w:before="9"/>
        <w:rPr>
          <w:sz w:val="21"/>
        </w:rPr>
      </w:pPr>
    </w:p>
    <w:p>
      <w:pPr>
        <w:pStyle w:val="BodyText"/>
        <w:ind w:left="796" w:right="131"/>
        <w:jc w:val="both"/>
      </w:pPr>
      <w:r>
        <w:rPr/>
        <w:t>The voluntary surrender of a credential may be unrelated to disciplinary matters, or may be done to resolve a pending disciplinary matter, in lieu of disciplinary action, or in response to a notice of disciplinary action.</w:t>
      </w:r>
    </w:p>
    <w:p>
      <w:pPr>
        <w:pStyle w:val="BodyText"/>
        <w:spacing w:before="1"/>
      </w:pPr>
    </w:p>
    <w:p>
      <w:pPr>
        <w:pStyle w:val="BodyText"/>
        <w:ind w:left="796" w:right="120"/>
        <w:jc w:val="both"/>
      </w:pPr>
      <w:r>
        <w:rPr>
          <w:u w:val="single"/>
        </w:rPr>
        <w:t>10-010.01 Reinstatement From Expired or Inactive Status or Following Voluntary Surrender</w:t>
      </w:r>
      <w:r>
        <w:rPr/>
        <w:t> </w:t>
      </w:r>
      <w:r>
        <w:rPr>
          <w:u w:val="single"/>
        </w:rPr>
        <w:t>Unrelated to a Disciplinary Matter</w:t>
      </w:r>
    </w:p>
    <w:p>
      <w:pPr>
        <w:pStyle w:val="BodyText"/>
        <w:spacing w:before="10"/>
        <w:rPr>
          <w:sz w:val="13"/>
        </w:rPr>
      </w:pPr>
    </w:p>
    <w:p>
      <w:pPr>
        <w:pStyle w:val="BodyText"/>
        <w:spacing w:before="94"/>
        <w:ind w:left="796" w:right="177"/>
      </w:pPr>
      <w:r>
        <w:rPr/>
        <w:t>The applicant must submit to the Department a written application on a form provided by the Department or constructed by the applicant.</w:t>
      </w:r>
    </w:p>
    <w:p>
      <w:pPr>
        <w:pStyle w:val="BodyText"/>
        <w:spacing w:before="10"/>
        <w:rPr>
          <w:sz w:val="21"/>
        </w:rPr>
      </w:pPr>
    </w:p>
    <w:p>
      <w:pPr>
        <w:pStyle w:val="ListParagraph"/>
        <w:numPr>
          <w:ilvl w:val="0"/>
          <w:numId w:val="14"/>
        </w:numPr>
        <w:tabs>
          <w:tab w:pos="1949" w:val="left" w:leader="none"/>
          <w:tab w:pos="1950" w:val="left" w:leader="none"/>
          <w:tab w:pos="3292" w:val="left" w:leader="none"/>
        </w:tabs>
        <w:spacing w:line="240" w:lineRule="auto" w:before="1" w:after="0"/>
        <w:ind w:left="1949" w:right="123" w:hanging="577"/>
        <w:jc w:val="left"/>
        <w:rPr>
          <w:sz w:val="22"/>
        </w:rPr>
      </w:pPr>
      <w:r>
        <w:rPr>
          <w:sz w:val="22"/>
          <w:u w:val="single"/>
        </w:rPr>
        <w:t>Application</w:t>
      </w:r>
      <w:r>
        <w:rPr>
          <w:sz w:val="22"/>
        </w:rPr>
        <w:t>:</w:t>
        <w:tab/>
        <w:t>The applicant must attest that all information </w:t>
      </w:r>
      <w:r>
        <w:rPr>
          <w:spacing w:val="-3"/>
          <w:sz w:val="22"/>
        </w:rPr>
        <w:t>in </w:t>
      </w:r>
      <w:r>
        <w:rPr>
          <w:sz w:val="22"/>
        </w:rPr>
        <w:t>the application is truthful and complete, and the applicant, in his/her</w:t>
      </w:r>
      <w:r>
        <w:rPr>
          <w:spacing w:val="-15"/>
          <w:sz w:val="22"/>
        </w:rPr>
        <w:t> </w:t>
      </w:r>
      <w:r>
        <w:rPr>
          <w:sz w:val="22"/>
        </w:rPr>
        <w:t>application:</w:t>
      </w:r>
    </w:p>
    <w:p>
      <w:pPr>
        <w:spacing w:after="0" w:line="240" w:lineRule="auto"/>
        <w:jc w:val="left"/>
        <w:rPr>
          <w:sz w:val="22"/>
        </w:rPr>
        <w:sectPr>
          <w:pgSz w:w="12240" w:h="15840"/>
          <w:pgMar w:header="695" w:footer="768" w:top="1340" w:bottom="960" w:left="1220" w:right="960"/>
        </w:sectPr>
      </w:pPr>
    </w:p>
    <w:p>
      <w:pPr>
        <w:pStyle w:val="ListParagraph"/>
        <w:numPr>
          <w:ilvl w:val="1"/>
          <w:numId w:val="14"/>
        </w:numPr>
        <w:tabs>
          <w:tab w:pos="2525" w:val="left" w:leader="none"/>
          <w:tab w:pos="2526" w:val="left" w:leader="none"/>
        </w:tabs>
        <w:spacing w:line="240" w:lineRule="auto" w:before="88" w:after="0"/>
        <w:ind w:left="2525" w:right="0" w:hanging="577"/>
        <w:jc w:val="left"/>
        <w:rPr>
          <w:sz w:val="22"/>
        </w:rPr>
      </w:pPr>
      <w:r>
        <w:rPr>
          <w:sz w:val="22"/>
        </w:rPr>
        <w:t>Must provide the following</w:t>
      </w:r>
      <w:r>
        <w:rPr>
          <w:spacing w:val="2"/>
          <w:sz w:val="22"/>
        </w:rPr>
        <w:t> </w:t>
      </w:r>
      <w:r>
        <w:rPr>
          <w:sz w:val="22"/>
        </w:rPr>
        <w:t>information:</w:t>
      </w:r>
    </w:p>
    <w:p>
      <w:pPr>
        <w:pStyle w:val="ListParagraph"/>
        <w:numPr>
          <w:ilvl w:val="2"/>
          <w:numId w:val="14"/>
        </w:numPr>
        <w:tabs>
          <w:tab w:pos="3101" w:val="left" w:leader="none"/>
          <w:tab w:pos="3102" w:val="left" w:leader="none"/>
        </w:tabs>
        <w:spacing w:line="237" w:lineRule="auto" w:before="4" w:after="0"/>
        <w:ind w:left="3102" w:right="111" w:hanging="577"/>
        <w:jc w:val="left"/>
        <w:rPr>
          <w:sz w:val="22"/>
        </w:rPr>
      </w:pPr>
      <w:r>
        <w:rPr>
          <w:sz w:val="22"/>
        </w:rPr>
        <w:t>The legal name of the applicant, maiden name (if applicable), and any other names by which the applicant is</w:t>
      </w:r>
      <w:r>
        <w:rPr>
          <w:spacing w:val="-8"/>
          <w:sz w:val="22"/>
        </w:rPr>
        <w:t> </w:t>
      </w:r>
      <w:r>
        <w:rPr>
          <w:sz w:val="22"/>
        </w:rPr>
        <w:t>known;</w:t>
      </w:r>
    </w:p>
    <w:p>
      <w:pPr>
        <w:pStyle w:val="ListParagraph"/>
        <w:numPr>
          <w:ilvl w:val="2"/>
          <w:numId w:val="14"/>
        </w:numPr>
        <w:tabs>
          <w:tab w:pos="3101" w:val="left" w:leader="none"/>
          <w:tab w:pos="3102" w:val="left" w:leader="none"/>
        </w:tabs>
        <w:spacing w:line="240" w:lineRule="auto" w:before="1" w:after="0"/>
        <w:ind w:left="3102" w:right="122" w:hanging="577"/>
        <w:jc w:val="left"/>
        <w:rPr>
          <w:sz w:val="22"/>
        </w:rPr>
      </w:pPr>
      <w:r>
        <w:rPr>
          <w:sz w:val="22"/>
        </w:rPr>
        <w:t>Mailing address (street, rural route, or post office address; and city, state, and zip code or country</w:t>
      </w:r>
      <w:r>
        <w:rPr>
          <w:spacing w:val="-7"/>
          <w:sz w:val="22"/>
        </w:rPr>
        <w:t> </w:t>
      </w:r>
      <w:r>
        <w:rPr>
          <w:sz w:val="22"/>
        </w:rPr>
        <w:t>information);</w:t>
      </w:r>
    </w:p>
    <w:p>
      <w:pPr>
        <w:pStyle w:val="ListParagraph"/>
        <w:numPr>
          <w:ilvl w:val="2"/>
          <w:numId w:val="14"/>
        </w:numPr>
        <w:tabs>
          <w:tab w:pos="3101" w:val="left" w:leader="none"/>
          <w:tab w:pos="3102" w:val="left" w:leader="none"/>
        </w:tabs>
        <w:spacing w:line="251" w:lineRule="exact" w:before="3" w:after="0"/>
        <w:ind w:left="3102" w:right="0" w:hanging="577"/>
        <w:jc w:val="left"/>
        <w:rPr>
          <w:sz w:val="22"/>
        </w:rPr>
      </w:pPr>
      <w:r>
        <w:rPr>
          <w:sz w:val="22"/>
        </w:rPr>
        <w:t>The</w:t>
      </w:r>
      <w:r>
        <w:rPr>
          <w:spacing w:val="-3"/>
          <w:sz w:val="22"/>
        </w:rPr>
        <w:t> </w:t>
      </w:r>
      <w:r>
        <w:rPr>
          <w:sz w:val="22"/>
        </w:rPr>
        <w:t>applicant’s</w:t>
      </w:r>
    </w:p>
    <w:p>
      <w:pPr>
        <w:pStyle w:val="ListParagraph"/>
        <w:numPr>
          <w:ilvl w:val="3"/>
          <w:numId w:val="14"/>
        </w:numPr>
        <w:tabs>
          <w:tab w:pos="3677" w:val="left" w:leader="none"/>
          <w:tab w:pos="3678" w:val="left" w:leader="none"/>
        </w:tabs>
        <w:spacing w:line="251" w:lineRule="exact" w:before="0" w:after="0"/>
        <w:ind w:left="3678" w:right="0" w:hanging="576"/>
        <w:jc w:val="left"/>
        <w:rPr>
          <w:sz w:val="22"/>
        </w:rPr>
      </w:pPr>
      <w:r>
        <w:rPr>
          <w:sz w:val="22"/>
        </w:rPr>
        <w:t>Social Security Number (SSN);</w:t>
      </w:r>
      <w:r>
        <w:rPr>
          <w:spacing w:val="-9"/>
          <w:sz w:val="22"/>
        </w:rPr>
        <w:t> </w:t>
      </w:r>
      <w:r>
        <w:rPr>
          <w:sz w:val="22"/>
        </w:rPr>
        <w:t>or</w:t>
      </w:r>
    </w:p>
    <w:p>
      <w:pPr>
        <w:pStyle w:val="ListParagraph"/>
        <w:numPr>
          <w:ilvl w:val="3"/>
          <w:numId w:val="14"/>
        </w:numPr>
        <w:tabs>
          <w:tab w:pos="3677" w:val="left" w:leader="none"/>
          <w:tab w:pos="3678" w:val="left" w:leader="none"/>
        </w:tabs>
        <w:spacing w:line="240" w:lineRule="auto" w:before="1" w:after="0"/>
        <w:ind w:left="3678" w:right="0" w:hanging="576"/>
        <w:jc w:val="left"/>
        <w:rPr>
          <w:sz w:val="22"/>
        </w:rPr>
      </w:pPr>
      <w:r>
        <w:rPr>
          <w:sz w:val="22"/>
        </w:rPr>
        <w:t>Alien Registration Number (A#);</w:t>
      </w:r>
      <w:r>
        <w:rPr>
          <w:spacing w:val="-2"/>
          <w:sz w:val="22"/>
        </w:rPr>
        <w:t> </w:t>
      </w:r>
      <w:r>
        <w:rPr>
          <w:sz w:val="22"/>
        </w:rPr>
        <w:t>or</w:t>
      </w:r>
    </w:p>
    <w:p>
      <w:pPr>
        <w:pStyle w:val="ListParagraph"/>
        <w:numPr>
          <w:ilvl w:val="3"/>
          <w:numId w:val="14"/>
        </w:numPr>
        <w:tabs>
          <w:tab w:pos="3677" w:val="left" w:leader="none"/>
          <w:tab w:pos="3678" w:val="left" w:leader="none"/>
        </w:tabs>
        <w:spacing w:line="251" w:lineRule="exact" w:before="2" w:after="0"/>
        <w:ind w:left="3678" w:right="0" w:hanging="576"/>
        <w:jc w:val="left"/>
        <w:rPr>
          <w:sz w:val="22"/>
        </w:rPr>
      </w:pPr>
      <w:r>
        <w:rPr>
          <w:sz w:val="22"/>
        </w:rPr>
        <w:t>Form I-94 (Arrival-Departure Record)</w:t>
      </w:r>
      <w:r>
        <w:rPr>
          <w:spacing w:val="-6"/>
          <w:sz w:val="22"/>
        </w:rPr>
        <w:t> </w:t>
      </w:r>
      <w:r>
        <w:rPr>
          <w:sz w:val="22"/>
        </w:rPr>
        <w:t>number.</w:t>
      </w:r>
    </w:p>
    <w:p>
      <w:pPr>
        <w:pStyle w:val="BodyText"/>
        <w:ind w:left="3102" w:right="177"/>
      </w:pPr>
      <w:r>
        <w:rPr/>
        <w:t>Certain applicants may have both a SSN and an A# or I-94 number, and if so, must report both.</w:t>
      </w:r>
    </w:p>
    <w:p>
      <w:pPr>
        <w:pStyle w:val="ListParagraph"/>
        <w:numPr>
          <w:ilvl w:val="2"/>
          <w:numId w:val="14"/>
        </w:numPr>
        <w:tabs>
          <w:tab w:pos="3101" w:val="left" w:leader="none"/>
          <w:tab w:pos="3102" w:val="left" w:leader="none"/>
        </w:tabs>
        <w:spacing w:line="237" w:lineRule="auto" w:before="3" w:after="0"/>
        <w:ind w:left="3102" w:right="112" w:hanging="577"/>
        <w:jc w:val="left"/>
        <w:rPr>
          <w:sz w:val="22"/>
        </w:rPr>
      </w:pPr>
      <w:r>
        <w:rPr>
          <w:sz w:val="22"/>
        </w:rPr>
        <w:t>If the applicant holds a professional credential in another state, a list of the state(s) and type of</w:t>
      </w:r>
      <w:r>
        <w:rPr>
          <w:spacing w:val="-2"/>
          <w:sz w:val="22"/>
        </w:rPr>
        <w:t> </w:t>
      </w:r>
      <w:r>
        <w:rPr>
          <w:sz w:val="22"/>
        </w:rPr>
        <w:t>credential;</w:t>
      </w:r>
    </w:p>
    <w:p>
      <w:pPr>
        <w:pStyle w:val="ListParagraph"/>
        <w:numPr>
          <w:ilvl w:val="2"/>
          <w:numId w:val="14"/>
        </w:numPr>
        <w:tabs>
          <w:tab w:pos="3101" w:val="left" w:leader="none"/>
          <w:tab w:pos="3102" w:val="left" w:leader="none"/>
        </w:tabs>
        <w:spacing w:line="240" w:lineRule="auto" w:before="1" w:after="0"/>
        <w:ind w:left="3102" w:right="0" w:hanging="577"/>
        <w:jc w:val="left"/>
        <w:rPr>
          <w:sz w:val="22"/>
        </w:rPr>
      </w:pPr>
      <w:r>
        <w:rPr>
          <w:sz w:val="22"/>
        </w:rPr>
        <w:t>Telephone number including area</w:t>
      </w:r>
      <w:r>
        <w:rPr>
          <w:spacing w:val="-4"/>
          <w:sz w:val="22"/>
        </w:rPr>
        <w:t> </w:t>
      </w:r>
      <w:r>
        <w:rPr>
          <w:sz w:val="22"/>
        </w:rPr>
        <w:t>code;</w:t>
      </w:r>
    </w:p>
    <w:p>
      <w:pPr>
        <w:pStyle w:val="ListParagraph"/>
        <w:numPr>
          <w:ilvl w:val="2"/>
          <w:numId w:val="14"/>
        </w:numPr>
        <w:tabs>
          <w:tab w:pos="3102" w:val="left" w:leader="none"/>
        </w:tabs>
        <w:spacing w:line="240" w:lineRule="auto" w:before="2" w:after="0"/>
        <w:ind w:left="3102" w:right="121" w:hanging="577"/>
        <w:jc w:val="both"/>
        <w:rPr>
          <w:sz w:val="22"/>
        </w:rPr>
      </w:pPr>
      <w:r>
        <w:rPr>
          <w:sz w:val="22"/>
        </w:rPr>
        <w:t>Proof of meeting continuing competency requirements </w:t>
      </w:r>
      <w:r>
        <w:rPr>
          <w:spacing w:val="-3"/>
          <w:sz w:val="22"/>
        </w:rPr>
        <w:t>if </w:t>
      </w:r>
      <w:r>
        <w:rPr>
          <w:sz w:val="22"/>
        </w:rPr>
        <w:t>Department records do not indicate the applicant has obtained the required hours at approved continuing competency</w:t>
      </w:r>
      <w:r>
        <w:rPr>
          <w:spacing w:val="-9"/>
          <w:sz w:val="22"/>
        </w:rPr>
        <w:t> </w:t>
      </w:r>
      <w:r>
        <w:rPr>
          <w:sz w:val="22"/>
        </w:rPr>
        <w:t>programs;</w:t>
      </w:r>
    </w:p>
    <w:p>
      <w:pPr>
        <w:pStyle w:val="ListParagraph"/>
        <w:numPr>
          <w:ilvl w:val="1"/>
          <w:numId w:val="14"/>
        </w:numPr>
        <w:tabs>
          <w:tab w:pos="2526" w:val="left" w:leader="none"/>
        </w:tabs>
        <w:spacing w:line="240" w:lineRule="auto" w:before="0" w:after="0"/>
        <w:ind w:left="2525" w:right="0" w:hanging="577"/>
        <w:jc w:val="both"/>
        <w:rPr>
          <w:sz w:val="22"/>
        </w:rPr>
      </w:pPr>
      <w:r>
        <w:rPr>
          <w:sz w:val="22"/>
        </w:rPr>
        <w:t>Must state that s/he is one of the</w:t>
      </w:r>
      <w:r>
        <w:rPr>
          <w:spacing w:val="-2"/>
          <w:sz w:val="22"/>
        </w:rPr>
        <w:t> </w:t>
      </w:r>
      <w:r>
        <w:rPr>
          <w:sz w:val="22"/>
        </w:rPr>
        <w:t>following:</w:t>
      </w:r>
    </w:p>
    <w:p>
      <w:pPr>
        <w:pStyle w:val="ListParagraph"/>
        <w:numPr>
          <w:ilvl w:val="2"/>
          <w:numId w:val="14"/>
        </w:numPr>
        <w:tabs>
          <w:tab w:pos="3102" w:val="left" w:leader="none"/>
        </w:tabs>
        <w:spacing w:line="251" w:lineRule="exact" w:before="1" w:after="0"/>
        <w:ind w:left="3102" w:right="0" w:hanging="577"/>
        <w:jc w:val="both"/>
        <w:rPr>
          <w:sz w:val="22"/>
        </w:rPr>
      </w:pPr>
      <w:r>
        <w:rPr>
          <w:sz w:val="22"/>
        </w:rPr>
        <w:t>A citizen of the United States;</w:t>
      </w:r>
    </w:p>
    <w:p>
      <w:pPr>
        <w:pStyle w:val="ListParagraph"/>
        <w:numPr>
          <w:ilvl w:val="2"/>
          <w:numId w:val="14"/>
        </w:numPr>
        <w:tabs>
          <w:tab w:pos="3102" w:val="left" w:leader="none"/>
        </w:tabs>
        <w:spacing w:line="240" w:lineRule="auto" w:before="0" w:after="0"/>
        <w:ind w:left="3102" w:right="111" w:hanging="577"/>
        <w:jc w:val="both"/>
        <w:rPr>
          <w:sz w:val="22"/>
        </w:rPr>
      </w:pPr>
      <w:r>
        <w:rPr>
          <w:sz w:val="22"/>
        </w:rPr>
        <w:t>An alien lawfully admitted into the United States for permanent residence under the Immigration and Nationality Act (INA) and who is eligible for a credential under the Uniform Credentialing Act,</w:t>
      </w:r>
      <w:r>
        <w:rPr>
          <w:spacing w:val="-24"/>
          <w:sz w:val="22"/>
        </w:rPr>
        <w:t> </w:t>
      </w:r>
      <w:r>
        <w:rPr>
          <w:sz w:val="22"/>
        </w:rPr>
        <w:t>or</w:t>
      </w:r>
    </w:p>
    <w:p>
      <w:pPr>
        <w:pStyle w:val="ListParagraph"/>
        <w:numPr>
          <w:ilvl w:val="2"/>
          <w:numId w:val="14"/>
        </w:numPr>
        <w:tabs>
          <w:tab w:pos="3102" w:val="left" w:leader="none"/>
        </w:tabs>
        <w:spacing w:line="240" w:lineRule="auto" w:before="0" w:after="0"/>
        <w:ind w:left="3102" w:right="121" w:hanging="577"/>
        <w:jc w:val="both"/>
        <w:rPr>
          <w:sz w:val="22"/>
        </w:rPr>
      </w:pPr>
      <w:r>
        <w:rPr>
          <w:sz w:val="22"/>
        </w:rPr>
        <w:t>A non-immigrant whose visa for entry, or application for visa for entry, is related to employment as a credential holder in the United</w:t>
      </w:r>
      <w:r>
        <w:rPr>
          <w:spacing w:val="-28"/>
          <w:sz w:val="22"/>
        </w:rPr>
        <w:t> </w:t>
      </w:r>
      <w:r>
        <w:rPr>
          <w:sz w:val="22"/>
        </w:rPr>
        <w:t>States;</w:t>
      </w:r>
    </w:p>
    <w:p>
      <w:pPr>
        <w:pStyle w:val="ListParagraph"/>
        <w:numPr>
          <w:ilvl w:val="1"/>
          <w:numId w:val="14"/>
        </w:numPr>
        <w:tabs>
          <w:tab w:pos="2526" w:val="left" w:leader="none"/>
        </w:tabs>
        <w:spacing w:line="240" w:lineRule="auto" w:before="1" w:after="0"/>
        <w:ind w:left="2525" w:right="121" w:hanging="576"/>
        <w:jc w:val="both"/>
        <w:rPr>
          <w:sz w:val="22"/>
        </w:rPr>
      </w:pPr>
      <w:r>
        <w:rPr>
          <w:sz w:val="22"/>
        </w:rPr>
        <w:t>If the applicant is an alien or non-immigrant, s/he must submit evidence of lawful permanent residence and/or immigration status which may include a copy</w:t>
      </w:r>
      <w:r>
        <w:rPr>
          <w:spacing w:val="-4"/>
          <w:sz w:val="22"/>
        </w:rPr>
        <w:t> </w:t>
      </w:r>
      <w:r>
        <w:rPr>
          <w:sz w:val="22"/>
        </w:rPr>
        <w:t>of:</w:t>
      </w:r>
    </w:p>
    <w:p>
      <w:pPr>
        <w:pStyle w:val="ListParagraph"/>
        <w:numPr>
          <w:ilvl w:val="2"/>
          <w:numId w:val="14"/>
        </w:numPr>
        <w:tabs>
          <w:tab w:pos="3101" w:val="left" w:leader="none"/>
          <w:tab w:pos="3102" w:val="left" w:leader="none"/>
        </w:tabs>
        <w:spacing w:line="240" w:lineRule="auto" w:before="0" w:after="0"/>
        <w:ind w:left="3102" w:right="112" w:hanging="577"/>
        <w:jc w:val="left"/>
        <w:rPr>
          <w:sz w:val="22"/>
        </w:rPr>
      </w:pPr>
      <w:r>
        <w:rPr>
          <w:sz w:val="22"/>
        </w:rPr>
        <w:t>An Alien Registration Receipt Card (Form I-551, otherwise known as a “Green</w:t>
      </w:r>
      <w:r>
        <w:rPr>
          <w:spacing w:val="3"/>
          <w:sz w:val="22"/>
        </w:rPr>
        <w:t> </w:t>
      </w:r>
      <w:r>
        <w:rPr>
          <w:sz w:val="22"/>
        </w:rPr>
        <w:t>Card”);</w:t>
      </w:r>
    </w:p>
    <w:p>
      <w:pPr>
        <w:pStyle w:val="ListParagraph"/>
        <w:numPr>
          <w:ilvl w:val="2"/>
          <w:numId w:val="14"/>
        </w:numPr>
        <w:tabs>
          <w:tab w:pos="3101" w:val="left" w:leader="none"/>
          <w:tab w:pos="3102" w:val="left" w:leader="none"/>
        </w:tabs>
        <w:spacing w:line="240" w:lineRule="auto" w:before="0" w:after="0"/>
        <w:ind w:left="3102" w:right="108" w:hanging="577"/>
        <w:jc w:val="left"/>
        <w:rPr>
          <w:sz w:val="22"/>
        </w:rPr>
      </w:pPr>
      <w:r>
        <w:rPr>
          <w:sz w:val="22"/>
        </w:rPr>
        <w:t>An unexpired foreign passport with an unexpired Temporary I-551 stamp bearing the same name as the</w:t>
      </w:r>
      <w:r>
        <w:rPr>
          <w:spacing w:val="-9"/>
          <w:sz w:val="22"/>
        </w:rPr>
        <w:t> </w:t>
      </w:r>
      <w:r>
        <w:rPr>
          <w:sz w:val="22"/>
        </w:rPr>
        <w:t>passport;</w:t>
      </w:r>
    </w:p>
    <w:p>
      <w:pPr>
        <w:pStyle w:val="ListParagraph"/>
        <w:numPr>
          <w:ilvl w:val="2"/>
          <w:numId w:val="14"/>
        </w:numPr>
        <w:tabs>
          <w:tab w:pos="3101" w:val="left" w:leader="none"/>
          <w:tab w:pos="3102" w:val="left" w:leader="none"/>
        </w:tabs>
        <w:spacing w:line="240" w:lineRule="auto" w:before="1" w:after="0"/>
        <w:ind w:left="3102" w:right="122" w:hanging="577"/>
        <w:jc w:val="left"/>
        <w:rPr>
          <w:sz w:val="22"/>
        </w:rPr>
      </w:pPr>
      <w:r>
        <w:rPr>
          <w:sz w:val="22"/>
        </w:rPr>
        <w:t>A document showing an Alien Registration Number (“A#”) with a visa status;</w:t>
      </w:r>
      <w:r>
        <w:rPr>
          <w:spacing w:val="-3"/>
          <w:sz w:val="22"/>
        </w:rPr>
        <w:t> </w:t>
      </w:r>
      <w:r>
        <w:rPr>
          <w:sz w:val="22"/>
        </w:rPr>
        <w:t>or</w:t>
      </w:r>
    </w:p>
    <w:p>
      <w:pPr>
        <w:pStyle w:val="ListParagraph"/>
        <w:numPr>
          <w:ilvl w:val="2"/>
          <w:numId w:val="14"/>
        </w:numPr>
        <w:tabs>
          <w:tab w:pos="3101" w:val="left" w:leader="none"/>
          <w:tab w:pos="3102" w:val="left" w:leader="none"/>
        </w:tabs>
        <w:spacing w:line="251" w:lineRule="exact" w:before="0" w:after="0"/>
        <w:ind w:left="3102" w:right="0" w:hanging="577"/>
        <w:jc w:val="left"/>
        <w:rPr>
          <w:sz w:val="22"/>
        </w:rPr>
      </w:pPr>
      <w:r>
        <w:rPr>
          <w:sz w:val="22"/>
        </w:rPr>
        <w:t>A Form I-94 (Arrival-Departure Record) with a visa</w:t>
      </w:r>
      <w:r>
        <w:rPr>
          <w:spacing w:val="-6"/>
          <w:sz w:val="22"/>
        </w:rPr>
        <w:t> </w:t>
      </w:r>
      <w:r>
        <w:rPr>
          <w:sz w:val="22"/>
        </w:rPr>
        <w:t>status;</w:t>
      </w:r>
    </w:p>
    <w:p>
      <w:pPr>
        <w:pStyle w:val="ListParagraph"/>
        <w:numPr>
          <w:ilvl w:val="1"/>
          <w:numId w:val="14"/>
        </w:numPr>
        <w:tabs>
          <w:tab w:pos="2525" w:val="left" w:leader="none"/>
          <w:tab w:pos="2526" w:val="left" w:leader="none"/>
        </w:tabs>
        <w:spacing w:line="240" w:lineRule="auto" w:before="2" w:after="0"/>
        <w:ind w:left="2525" w:right="0" w:hanging="577"/>
        <w:jc w:val="left"/>
        <w:rPr>
          <w:sz w:val="22"/>
        </w:rPr>
      </w:pPr>
      <w:r>
        <w:rPr>
          <w:sz w:val="22"/>
        </w:rPr>
        <w:t>May provide the following information about</w:t>
      </w:r>
      <w:r>
        <w:rPr>
          <w:spacing w:val="-10"/>
          <w:sz w:val="22"/>
        </w:rPr>
        <w:t> </w:t>
      </w:r>
      <w:r>
        <w:rPr>
          <w:sz w:val="22"/>
        </w:rPr>
        <w:t>him/herself:</w:t>
      </w:r>
    </w:p>
    <w:p>
      <w:pPr>
        <w:pStyle w:val="ListParagraph"/>
        <w:numPr>
          <w:ilvl w:val="2"/>
          <w:numId w:val="14"/>
        </w:numPr>
        <w:tabs>
          <w:tab w:pos="3101" w:val="left" w:leader="none"/>
          <w:tab w:pos="3102" w:val="left" w:leader="none"/>
        </w:tabs>
        <w:spacing w:line="251" w:lineRule="exact" w:before="1" w:after="0"/>
        <w:ind w:left="3102" w:right="0" w:hanging="577"/>
        <w:jc w:val="left"/>
        <w:rPr>
          <w:sz w:val="22"/>
        </w:rPr>
      </w:pPr>
      <w:r>
        <w:rPr>
          <w:sz w:val="22"/>
        </w:rPr>
        <w:t>E-mail</w:t>
      </w:r>
      <w:r>
        <w:rPr>
          <w:spacing w:val="-1"/>
          <w:sz w:val="22"/>
        </w:rPr>
        <w:t> </w:t>
      </w:r>
      <w:r>
        <w:rPr>
          <w:sz w:val="22"/>
        </w:rPr>
        <w:t>address;</w:t>
      </w:r>
    </w:p>
    <w:p>
      <w:pPr>
        <w:pStyle w:val="ListParagraph"/>
        <w:numPr>
          <w:ilvl w:val="2"/>
          <w:numId w:val="14"/>
        </w:numPr>
        <w:tabs>
          <w:tab w:pos="3101" w:val="left" w:leader="none"/>
          <w:tab w:pos="3102" w:val="left" w:leader="none"/>
        </w:tabs>
        <w:spacing w:line="251" w:lineRule="exact" w:before="0" w:after="0"/>
        <w:ind w:left="3102" w:right="0" w:hanging="577"/>
        <w:jc w:val="left"/>
        <w:rPr>
          <w:sz w:val="22"/>
        </w:rPr>
      </w:pPr>
      <w:r>
        <w:rPr>
          <w:sz w:val="22"/>
        </w:rPr>
        <w:t>Fax number;</w:t>
      </w:r>
      <w:r>
        <w:rPr>
          <w:spacing w:val="-3"/>
          <w:sz w:val="22"/>
        </w:rPr>
        <w:t> </w:t>
      </w:r>
      <w:r>
        <w:rPr>
          <w:sz w:val="22"/>
        </w:rPr>
        <w:t>and</w:t>
      </w:r>
    </w:p>
    <w:p>
      <w:pPr>
        <w:pStyle w:val="ListParagraph"/>
        <w:numPr>
          <w:ilvl w:val="1"/>
          <w:numId w:val="14"/>
        </w:numPr>
        <w:tabs>
          <w:tab w:pos="2525" w:val="left" w:leader="none"/>
          <w:tab w:pos="2526" w:val="left" w:leader="none"/>
        </w:tabs>
        <w:spacing w:line="240" w:lineRule="auto" w:before="2" w:after="0"/>
        <w:ind w:left="2525" w:right="0" w:hanging="577"/>
        <w:jc w:val="left"/>
        <w:rPr>
          <w:sz w:val="22"/>
        </w:rPr>
      </w:pPr>
      <w:r>
        <w:rPr>
          <w:sz w:val="22"/>
        </w:rPr>
        <w:t>Must indicate that</w:t>
      </w:r>
      <w:r>
        <w:rPr>
          <w:spacing w:val="1"/>
          <w:sz w:val="22"/>
        </w:rPr>
        <w:t> </w:t>
      </w:r>
      <w:r>
        <w:rPr>
          <w:sz w:val="22"/>
        </w:rPr>
        <w:t>s/he:</w:t>
      </w:r>
    </w:p>
    <w:p>
      <w:pPr>
        <w:pStyle w:val="ListParagraph"/>
        <w:numPr>
          <w:ilvl w:val="2"/>
          <w:numId w:val="14"/>
        </w:numPr>
        <w:tabs>
          <w:tab w:pos="3101" w:val="left" w:leader="none"/>
          <w:tab w:pos="3102" w:val="left" w:leader="none"/>
        </w:tabs>
        <w:spacing w:line="251" w:lineRule="exact" w:before="1" w:after="0"/>
        <w:ind w:left="3102" w:right="0" w:hanging="577"/>
        <w:jc w:val="left"/>
        <w:rPr>
          <w:sz w:val="22"/>
        </w:rPr>
      </w:pPr>
      <w:r>
        <w:rPr>
          <w:sz w:val="22"/>
        </w:rPr>
        <w:t>Is of good</w:t>
      </w:r>
      <w:r>
        <w:rPr>
          <w:spacing w:val="4"/>
          <w:sz w:val="22"/>
        </w:rPr>
        <w:t> </w:t>
      </w:r>
      <w:r>
        <w:rPr>
          <w:sz w:val="22"/>
        </w:rPr>
        <w:t>character;</w:t>
      </w:r>
    </w:p>
    <w:p>
      <w:pPr>
        <w:pStyle w:val="ListParagraph"/>
        <w:numPr>
          <w:ilvl w:val="2"/>
          <w:numId w:val="14"/>
        </w:numPr>
        <w:tabs>
          <w:tab w:pos="3101" w:val="left" w:leader="none"/>
          <w:tab w:pos="3102" w:val="left" w:leader="none"/>
        </w:tabs>
        <w:spacing w:line="240" w:lineRule="auto" w:before="0" w:after="0"/>
        <w:ind w:left="3102" w:right="111" w:hanging="577"/>
        <w:jc w:val="left"/>
        <w:rPr>
          <w:sz w:val="22"/>
        </w:rPr>
      </w:pPr>
      <w:r>
        <w:rPr>
          <w:sz w:val="22"/>
        </w:rPr>
        <w:t>Has met the continuing competency requirements specified in 179 NAC 10-006 for each renewal</w:t>
      </w:r>
      <w:r>
        <w:rPr>
          <w:spacing w:val="-6"/>
          <w:sz w:val="22"/>
        </w:rPr>
        <w:t> </w:t>
      </w:r>
      <w:r>
        <w:rPr>
          <w:sz w:val="22"/>
        </w:rPr>
        <w:t>period;</w:t>
      </w:r>
    </w:p>
    <w:p>
      <w:pPr>
        <w:pStyle w:val="ListParagraph"/>
        <w:numPr>
          <w:ilvl w:val="2"/>
          <w:numId w:val="14"/>
        </w:numPr>
        <w:tabs>
          <w:tab w:pos="3102" w:val="left" w:leader="none"/>
        </w:tabs>
        <w:spacing w:line="240" w:lineRule="auto" w:before="2" w:after="0"/>
        <w:ind w:left="3102" w:right="122" w:hanging="577"/>
        <w:jc w:val="both"/>
        <w:rPr>
          <w:sz w:val="22"/>
        </w:rPr>
      </w:pPr>
      <w:r>
        <w:rPr>
          <w:sz w:val="22"/>
        </w:rPr>
        <w:t>Has not practiced in Nebraska since s/he last held an active credential, or if the applicant has practiced in Nebraska since s/he last held an active credential, the actual number of days</w:t>
      </w:r>
      <w:r>
        <w:rPr>
          <w:spacing w:val="-8"/>
          <w:sz w:val="22"/>
        </w:rPr>
        <w:t> </w:t>
      </w:r>
      <w:r>
        <w:rPr>
          <w:sz w:val="22"/>
        </w:rPr>
        <w:t>practiced;</w:t>
      </w:r>
    </w:p>
    <w:p>
      <w:pPr>
        <w:pStyle w:val="ListParagraph"/>
        <w:numPr>
          <w:ilvl w:val="2"/>
          <w:numId w:val="14"/>
        </w:numPr>
        <w:tabs>
          <w:tab w:pos="3102" w:val="left" w:leader="none"/>
        </w:tabs>
        <w:spacing w:line="240" w:lineRule="auto" w:before="0" w:after="0"/>
        <w:ind w:left="3102" w:right="113" w:hanging="577"/>
        <w:jc w:val="both"/>
        <w:rPr>
          <w:sz w:val="22"/>
        </w:rPr>
      </w:pPr>
      <w:r>
        <w:rPr>
          <w:sz w:val="22"/>
        </w:rPr>
        <w:t>Has not committed any act which would be grounds for action against a credential as specified in 179 NAC 10-008.01 since the last renewal or issuance of the credential (whichever is later), or if an act(s) was committed, provide an explanation of all such acts;</w:t>
      </w:r>
      <w:r>
        <w:rPr>
          <w:spacing w:val="-6"/>
          <w:sz w:val="22"/>
        </w:rPr>
        <w:t> </w:t>
      </w:r>
      <w:r>
        <w:rPr>
          <w:sz w:val="22"/>
        </w:rPr>
        <w:t>and</w:t>
      </w:r>
    </w:p>
    <w:p>
      <w:pPr>
        <w:pStyle w:val="ListParagraph"/>
        <w:numPr>
          <w:ilvl w:val="2"/>
          <w:numId w:val="14"/>
        </w:numPr>
        <w:tabs>
          <w:tab w:pos="3102" w:val="left" w:leader="none"/>
        </w:tabs>
        <w:spacing w:line="240" w:lineRule="auto" w:before="1" w:after="0"/>
        <w:ind w:left="3102" w:right="299" w:hanging="577"/>
        <w:jc w:val="both"/>
        <w:rPr>
          <w:sz w:val="22"/>
        </w:rPr>
      </w:pPr>
      <w:r>
        <w:rPr>
          <w:sz w:val="22"/>
        </w:rPr>
        <w:t>Is a citizen of the United States or a qualified alien under the federal Immigration and Nationality Act, for the purpose of complying with</w:t>
      </w:r>
      <w:r>
        <w:rPr>
          <w:sz w:val="22"/>
          <w:u w:val="single"/>
        </w:rPr>
        <w:t> Neb. Rev. Stat</w:t>
      </w:r>
      <w:r>
        <w:rPr>
          <w:sz w:val="22"/>
        </w:rPr>
        <w:t>. §§ 4-108 to 4-114. The applicant must</w:t>
      </w:r>
      <w:r>
        <w:rPr>
          <w:spacing w:val="23"/>
          <w:sz w:val="22"/>
        </w:rPr>
        <w:t> </w:t>
      </w:r>
      <w:r>
        <w:rPr>
          <w:sz w:val="22"/>
        </w:rPr>
        <w:t>provide</w:t>
      </w:r>
    </w:p>
    <w:p>
      <w:pPr>
        <w:spacing w:after="0" w:line="240" w:lineRule="auto"/>
        <w:jc w:val="both"/>
        <w:rPr>
          <w:sz w:val="22"/>
        </w:rPr>
        <w:sectPr>
          <w:pgSz w:w="12240" w:h="15840"/>
          <w:pgMar w:header="695" w:footer="768" w:top="1340" w:bottom="960" w:left="1220" w:right="960"/>
        </w:sectPr>
      </w:pPr>
    </w:p>
    <w:p>
      <w:pPr>
        <w:pStyle w:val="BodyText"/>
        <w:spacing w:before="88"/>
        <w:ind w:left="3102" w:right="177"/>
      </w:pPr>
      <w:r>
        <w:rPr/>
        <w:t>his/her immigration status and alien number, and agree to provide a copy of his/her USCIS documentation upon request; and</w:t>
      </w:r>
    </w:p>
    <w:p>
      <w:pPr>
        <w:pStyle w:val="ListParagraph"/>
        <w:numPr>
          <w:ilvl w:val="0"/>
          <w:numId w:val="14"/>
        </w:numPr>
        <w:tabs>
          <w:tab w:pos="1949" w:val="left" w:leader="none"/>
          <w:tab w:pos="1950" w:val="left" w:leader="none"/>
        </w:tabs>
        <w:spacing w:line="251" w:lineRule="exact" w:before="0" w:after="0"/>
        <w:ind w:left="1949" w:right="0" w:hanging="577"/>
        <w:jc w:val="left"/>
        <w:rPr>
          <w:sz w:val="22"/>
        </w:rPr>
      </w:pPr>
      <w:r>
        <w:rPr>
          <w:sz w:val="22"/>
          <w:u w:val="single"/>
        </w:rPr>
        <w:t>Fee(s)</w:t>
      </w:r>
      <w:r>
        <w:rPr>
          <w:sz w:val="22"/>
        </w:rPr>
        <w:t>: The following</w:t>
      </w:r>
      <w:r>
        <w:rPr>
          <w:spacing w:val="-12"/>
          <w:sz w:val="22"/>
        </w:rPr>
        <w:t> </w:t>
      </w:r>
      <w:r>
        <w:rPr>
          <w:sz w:val="22"/>
        </w:rPr>
        <w:t>fee(s):</w:t>
      </w:r>
    </w:p>
    <w:p>
      <w:pPr>
        <w:pStyle w:val="ListParagraph"/>
        <w:numPr>
          <w:ilvl w:val="1"/>
          <w:numId w:val="14"/>
        </w:numPr>
        <w:tabs>
          <w:tab w:pos="2525" w:val="left" w:leader="none"/>
          <w:tab w:pos="2526" w:val="left" w:leader="none"/>
        </w:tabs>
        <w:spacing w:line="240" w:lineRule="auto" w:before="2" w:after="0"/>
        <w:ind w:left="2525" w:right="128" w:hanging="576"/>
        <w:jc w:val="left"/>
        <w:rPr>
          <w:sz w:val="22"/>
        </w:rPr>
      </w:pPr>
      <w:r>
        <w:rPr>
          <w:sz w:val="22"/>
        </w:rPr>
        <w:t>If the credential is expired or inactive, the reinstatement and renewal fees; or</w:t>
      </w:r>
    </w:p>
    <w:p>
      <w:pPr>
        <w:pStyle w:val="ListParagraph"/>
        <w:numPr>
          <w:ilvl w:val="1"/>
          <w:numId w:val="14"/>
        </w:numPr>
        <w:tabs>
          <w:tab w:pos="2525" w:val="left" w:leader="none"/>
          <w:tab w:pos="2526" w:val="left" w:leader="none"/>
        </w:tabs>
        <w:spacing w:line="240" w:lineRule="auto" w:before="3" w:after="0"/>
        <w:ind w:left="2525" w:right="0" w:hanging="577"/>
        <w:jc w:val="left"/>
        <w:rPr>
          <w:sz w:val="22"/>
        </w:rPr>
      </w:pPr>
      <w:r>
        <w:rPr>
          <w:sz w:val="22"/>
        </w:rPr>
        <w:t>If the credential was voluntarily surrendered, the renewal fee.</w:t>
      </w:r>
    </w:p>
    <w:p>
      <w:pPr>
        <w:pStyle w:val="BodyText"/>
        <w:spacing w:before="184"/>
        <w:ind w:left="1373" w:right="114"/>
        <w:jc w:val="both"/>
      </w:pPr>
      <w:r>
        <w:rPr>
          <w:u w:val="single"/>
        </w:rPr>
        <w:t>10-010.01A</w:t>
      </w:r>
      <w:r>
        <w:rPr/>
        <w:t> If an applicant has practiced as a licensed operator while his/her credential was expired, inactive, or voluntarily surrendered, the Department may take one or more of the following actions:</w:t>
      </w:r>
    </w:p>
    <w:p>
      <w:pPr>
        <w:pStyle w:val="BodyText"/>
        <w:spacing w:before="8"/>
        <w:rPr>
          <w:sz w:val="21"/>
        </w:rPr>
      </w:pPr>
    </w:p>
    <w:p>
      <w:pPr>
        <w:pStyle w:val="ListParagraph"/>
        <w:numPr>
          <w:ilvl w:val="0"/>
          <w:numId w:val="15"/>
        </w:numPr>
        <w:tabs>
          <w:tab w:pos="2525" w:val="left" w:leader="none"/>
          <w:tab w:pos="2526" w:val="left" w:leader="none"/>
        </w:tabs>
        <w:spacing w:line="240" w:lineRule="auto" w:before="0" w:after="0"/>
        <w:ind w:left="2525" w:right="0" w:hanging="577"/>
        <w:jc w:val="left"/>
        <w:rPr>
          <w:sz w:val="22"/>
        </w:rPr>
      </w:pPr>
      <w:r>
        <w:rPr>
          <w:sz w:val="22"/>
        </w:rPr>
        <w:t>Deny the application to reinstate the</w:t>
      </w:r>
      <w:r>
        <w:rPr>
          <w:spacing w:val="-21"/>
          <w:sz w:val="22"/>
        </w:rPr>
        <w:t> </w:t>
      </w:r>
      <w:r>
        <w:rPr>
          <w:sz w:val="22"/>
        </w:rPr>
        <w:t>credential;</w:t>
      </w:r>
    </w:p>
    <w:p>
      <w:pPr>
        <w:pStyle w:val="ListParagraph"/>
        <w:numPr>
          <w:ilvl w:val="0"/>
          <w:numId w:val="15"/>
        </w:numPr>
        <w:tabs>
          <w:tab w:pos="2525" w:val="left" w:leader="none"/>
          <w:tab w:pos="2526" w:val="left" w:leader="none"/>
        </w:tabs>
        <w:spacing w:line="240" w:lineRule="auto" w:before="1" w:after="0"/>
        <w:ind w:left="2525" w:right="126" w:hanging="576"/>
        <w:jc w:val="left"/>
        <w:rPr>
          <w:sz w:val="22"/>
        </w:rPr>
      </w:pPr>
      <w:r>
        <w:rPr>
          <w:sz w:val="22"/>
        </w:rPr>
        <w:t>Reinstate the credential to active status and impose limitation(s) or other disciplinary actions on the credential;</w:t>
      </w:r>
      <w:r>
        <w:rPr>
          <w:spacing w:val="-5"/>
          <w:sz w:val="22"/>
        </w:rPr>
        <w:t> </w:t>
      </w:r>
      <w:r>
        <w:rPr>
          <w:sz w:val="22"/>
        </w:rPr>
        <w:t>and/or</w:t>
      </w:r>
    </w:p>
    <w:p>
      <w:pPr>
        <w:pStyle w:val="ListParagraph"/>
        <w:numPr>
          <w:ilvl w:val="0"/>
          <w:numId w:val="15"/>
        </w:numPr>
        <w:tabs>
          <w:tab w:pos="2525" w:val="left" w:leader="none"/>
          <w:tab w:pos="2526" w:val="left" w:leader="none"/>
        </w:tabs>
        <w:spacing w:line="251" w:lineRule="exact" w:before="0" w:after="0"/>
        <w:ind w:left="2525" w:right="0" w:hanging="577"/>
        <w:jc w:val="left"/>
        <w:rPr>
          <w:sz w:val="22"/>
        </w:rPr>
      </w:pPr>
      <w:r>
        <w:rPr>
          <w:sz w:val="22"/>
        </w:rPr>
        <w:t>Reinstate the</w:t>
      </w:r>
      <w:r>
        <w:rPr>
          <w:spacing w:val="-1"/>
          <w:sz w:val="22"/>
        </w:rPr>
        <w:t> </w:t>
      </w:r>
      <w:r>
        <w:rPr>
          <w:sz w:val="22"/>
        </w:rPr>
        <w:t>credential.</w:t>
      </w:r>
    </w:p>
    <w:p>
      <w:pPr>
        <w:pStyle w:val="BodyText"/>
        <w:spacing w:before="3"/>
      </w:pPr>
    </w:p>
    <w:p>
      <w:pPr>
        <w:pStyle w:val="BodyText"/>
        <w:spacing w:before="1"/>
        <w:ind w:left="1373" w:right="123"/>
        <w:jc w:val="both"/>
      </w:pPr>
      <w:r>
        <w:rPr>
          <w:u w:val="single"/>
        </w:rPr>
        <w:t>10-010.01B</w:t>
      </w:r>
      <w:r>
        <w:rPr/>
        <w:t> If an applicant has committed any other violation of the statutes and regulations governing the credential, the Department may:</w:t>
      </w:r>
    </w:p>
    <w:p>
      <w:pPr>
        <w:pStyle w:val="BodyText"/>
        <w:spacing w:before="10"/>
        <w:rPr>
          <w:sz w:val="21"/>
        </w:rPr>
      </w:pPr>
    </w:p>
    <w:p>
      <w:pPr>
        <w:pStyle w:val="ListParagraph"/>
        <w:numPr>
          <w:ilvl w:val="0"/>
          <w:numId w:val="16"/>
        </w:numPr>
        <w:tabs>
          <w:tab w:pos="2525" w:val="left" w:leader="none"/>
          <w:tab w:pos="2526" w:val="left" w:leader="none"/>
        </w:tabs>
        <w:spacing w:line="240" w:lineRule="auto" w:before="1" w:after="0"/>
        <w:ind w:left="2525" w:right="0" w:hanging="577"/>
        <w:jc w:val="left"/>
        <w:rPr>
          <w:sz w:val="22"/>
        </w:rPr>
      </w:pPr>
      <w:r>
        <w:rPr>
          <w:sz w:val="22"/>
        </w:rPr>
        <w:t>Deny the application for reinstatement of the</w:t>
      </w:r>
      <w:r>
        <w:rPr>
          <w:spacing w:val="-9"/>
          <w:sz w:val="22"/>
        </w:rPr>
        <w:t> </w:t>
      </w:r>
      <w:r>
        <w:rPr>
          <w:sz w:val="22"/>
        </w:rPr>
        <w:t>credential;</w:t>
      </w:r>
    </w:p>
    <w:p>
      <w:pPr>
        <w:pStyle w:val="ListParagraph"/>
        <w:numPr>
          <w:ilvl w:val="0"/>
          <w:numId w:val="16"/>
        </w:numPr>
        <w:tabs>
          <w:tab w:pos="2525" w:val="left" w:leader="none"/>
          <w:tab w:pos="2526" w:val="left" w:leader="none"/>
        </w:tabs>
        <w:spacing w:line="237" w:lineRule="auto" w:before="3" w:after="0"/>
        <w:ind w:left="2525" w:right="126" w:hanging="576"/>
        <w:jc w:val="left"/>
        <w:rPr>
          <w:sz w:val="22"/>
        </w:rPr>
      </w:pPr>
      <w:r>
        <w:rPr>
          <w:sz w:val="22"/>
        </w:rPr>
        <w:t>Reinstate the credential to active status and impose limitation(s) or other disciplinary actions on the credential;</w:t>
      </w:r>
      <w:r>
        <w:rPr>
          <w:spacing w:val="-5"/>
          <w:sz w:val="22"/>
        </w:rPr>
        <w:t> </w:t>
      </w:r>
      <w:r>
        <w:rPr>
          <w:sz w:val="22"/>
        </w:rPr>
        <w:t>or</w:t>
      </w:r>
    </w:p>
    <w:p>
      <w:pPr>
        <w:pStyle w:val="ListParagraph"/>
        <w:numPr>
          <w:ilvl w:val="0"/>
          <w:numId w:val="16"/>
        </w:numPr>
        <w:tabs>
          <w:tab w:pos="2525" w:val="left" w:leader="none"/>
          <w:tab w:pos="2526" w:val="left" w:leader="none"/>
        </w:tabs>
        <w:spacing w:line="240" w:lineRule="auto" w:before="1" w:after="0"/>
        <w:ind w:left="2525" w:right="0" w:hanging="577"/>
        <w:jc w:val="left"/>
        <w:rPr>
          <w:sz w:val="22"/>
        </w:rPr>
      </w:pPr>
      <w:r>
        <w:rPr>
          <w:sz w:val="22"/>
        </w:rPr>
        <w:t>Reinstate the</w:t>
      </w:r>
      <w:r>
        <w:rPr>
          <w:spacing w:val="-1"/>
          <w:sz w:val="22"/>
        </w:rPr>
        <w:t> </w:t>
      </w:r>
      <w:r>
        <w:rPr>
          <w:sz w:val="22"/>
        </w:rPr>
        <w:t>credential.</w:t>
      </w:r>
    </w:p>
    <w:p>
      <w:pPr>
        <w:pStyle w:val="BodyText"/>
        <w:spacing w:before="3"/>
      </w:pPr>
    </w:p>
    <w:p>
      <w:pPr>
        <w:pStyle w:val="BodyText"/>
        <w:ind w:left="1373"/>
        <w:jc w:val="both"/>
      </w:pPr>
      <w:r>
        <w:rPr>
          <w:u w:val="single"/>
        </w:rPr>
        <w:t>10-010.01C</w:t>
      </w:r>
      <w:r>
        <w:rPr/>
        <w:t> The Department will act within 150 days on all completed applications.</w:t>
      </w:r>
    </w:p>
    <w:p>
      <w:pPr>
        <w:pStyle w:val="BodyText"/>
        <w:spacing w:before="10"/>
        <w:rPr>
          <w:sz w:val="21"/>
        </w:rPr>
      </w:pPr>
    </w:p>
    <w:p>
      <w:pPr>
        <w:pStyle w:val="BodyText"/>
        <w:ind w:left="1373" w:right="118"/>
        <w:jc w:val="both"/>
      </w:pPr>
      <w:r>
        <w:rPr>
          <w:u w:val="single"/>
        </w:rPr>
        <w:t>10-010.01D</w:t>
      </w:r>
      <w:r>
        <w:rPr/>
        <w:t> The Department’s decision may be appealed to the Director by any party  to the decision. The appeal must be in accordance with the Administrative Procedure Act.</w:t>
      </w:r>
    </w:p>
    <w:p>
      <w:pPr>
        <w:pStyle w:val="BodyText"/>
        <w:spacing w:before="1"/>
      </w:pPr>
    </w:p>
    <w:p>
      <w:pPr>
        <w:pStyle w:val="BodyText"/>
        <w:ind w:left="796" w:right="120"/>
        <w:jc w:val="both"/>
      </w:pPr>
      <w:r>
        <w:rPr>
          <w:u w:val="single"/>
        </w:rPr>
        <w:t>10-010.02 Reinstatement Following Suspension, Limitation, Revocation, or Voluntary</w:t>
      </w:r>
      <w:r>
        <w:rPr/>
        <w:t> </w:t>
      </w:r>
      <w:r>
        <w:rPr>
          <w:u w:val="single"/>
        </w:rPr>
        <w:t>Surrender to Resolve a Pending Disciplinary Matter, In Lieu of Discipline, or In Response to a</w:t>
      </w:r>
      <w:r>
        <w:rPr/>
        <w:t> </w:t>
      </w:r>
      <w:r>
        <w:rPr>
          <w:u w:val="single"/>
        </w:rPr>
        <w:t>Notice of Disciplinary Action:</w:t>
      </w:r>
      <w:r>
        <w:rPr/>
        <w:t> An individual whose credential was suspended or limited may apply for reinstatement at any time. An individual whose credential has been revoked may apply for reinstatement after a period of two years has elapsed from the date of revocation. An individual whose credential was voluntarily surrendered to resolve a pending disciplinary matter may apply for reinstatement according to </w:t>
      </w:r>
      <w:r>
        <w:rPr>
          <w:spacing w:val="-3"/>
        </w:rPr>
        <w:t>the </w:t>
      </w:r>
      <w:r>
        <w:rPr/>
        <w:t>order entered by the</w:t>
      </w:r>
      <w:r>
        <w:rPr>
          <w:spacing w:val="-6"/>
        </w:rPr>
        <w:t> </w:t>
      </w:r>
      <w:r>
        <w:rPr/>
        <w:t>Director.</w:t>
      </w:r>
    </w:p>
    <w:p>
      <w:pPr>
        <w:pStyle w:val="BodyText"/>
        <w:spacing w:before="9"/>
        <w:rPr>
          <w:sz w:val="21"/>
        </w:rPr>
      </w:pPr>
    </w:p>
    <w:p>
      <w:pPr>
        <w:pStyle w:val="BodyText"/>
        <w:ind w:left="796" w:right="120"/>
        <w:jc w:val="both"/>
      </w:pPr>
      <w:r>
        <w:rPr/>
        <w:t>The applicant must submit to the Department a written application on a form provided by the Department or constructed by the applicant.</w:t>
      </w:r>
    </w:p>
    <w:p>
      <w:pPr>
        <w:pStyle w:val="BodyText"/>
      </w:pPr>
    </w:p>
    <w:p>
      <w:pPr>
        <w:pStyle w:val="ListParagraph"/>
        <w:numPr>
          <w:ilvl w:val="0"/>
          <w:numId w:val="17"/>
        </w:numPr>
        <w:tabs>
          <w:tab w:pos="1949" w:val="left" w:leader="none"/>
          <w:tab w:pos="1950" w:val="left" w:leader="none"/>
          <w:tab w:pos="3292" w:val="left" w:leader="none"/>
        </w:tabs>
        <w:spacing w:line="240" w:lineRule="auto" w:before="0" w:after="0"/>
        <w:ind w:left="1949" w:right="126" w:hanging="577"/>
        <w:jc w:val="left"/>
        <w:rPr>
          <w:sz w:val="22"/>
        </w:rPr>
      </w:pPr>
      <w:r>
        <w:rPr>
          <w:sz w:val="22"/>
          <w:u w:val="single"/>
        </w:rPr>
        <w:t>Application</w:t>
      </w:r>
      <w:r>
        <w:rPr>
          <w:sz w:val="22"/>
        </w:rPr>
        <w:t>:</w:t>
        <w:tab/>
        <w:t>The applicant must attest that all information </w:t>
      </w:r>
      <w:r>
        <w:rPr>
          <w:spacing w:val="-3"/>
          <w:sz w:val="22"/>
        </w:rPr>
        <w:t>in </w:t>
      </w:r>
      <w:r>
        <w:rPr>
          <w:sz w:val="22"/>
        </w:rPr>
        <w:t>the application is truthful and complete, and the applicant, in his/her</w:t>
      </w:r>
      <w:r>
        <w:rPr>
          <w:spacing w:val="-17"/>
          <w:sz w:val="22"/>
        </w:rPr>
        <w:t> </w:t>
      </w:r>
      <w:r>
        <w:rPr>
          <w:sz w:val="22"/>
        </w:rPr>
        <w:t>application:</w:t>
      </w:r>
    </w:p>
    <w:p>
      <w:pPr>
        <w:pStyle w:val="ListParagraph"/>
        <w:numPr>
          <w:ilvl w:val="1"/>
          <w:numId w:val="17"/>
        </w:numPr>
        <w:tabs>
          <w:tab w:pos="2525" w:val="left" w:leader="none"/>
          <w:tab w:pos="2526" w:val="left" w:leader="none"/>
        </w:tabs>
        <w:spacing w:line="240" w:lineRule="auto" w:before="3" w:after="0"/>
        <w:ind w:left="2525" w:right="0" w:hanging="577"/>
        <w:jc w:val="left"/>
        <w:rPr>
          <w:sz w:val="22"/>
        </w:rPr>
      </w:pPr>
      <w:r>
        <w:rPr>
          <w:sz w:val="22"/>
        </w:rPr>
        <w:t>Must provide the following</w:t>
      </w:r>
      <w:r>
        <w:rPr>
          <w:spacing w:val="2"/>
          <w:sz w:val="22"/>
        </w:rPr>
        <w:t> </w:t>
      </w:r>
      <w:r>
        <w:rPr>
          <w:sz w:val="22"/>
        </w:rPr>
        <w:t>information:</w:t>
      </w:r>
    </w:p>
    <w:p>
      <w:pPr>
        <w:pStyle w:val="ListParagraph"/>
        <w:numPr>
          <w:ilvl w:val="2"/>
          <w:numId w:val="17"/>
        </w:numPr>
        <w:tabs>
          <w:tab w:pos="3101" w:val="left" w:leader="none"/>
          <w:tab w:pos="3102" w:val="left" w:leader="none"/>
        </w:tabs>
        <w:spacing w:line="237" w:lineRule="auto" w:before="3" w:after="0"/>
        <w:ind w:left="3102" w:right="115" w:hanging="577"/>
        <w:jc w:val="left"/>
        <w:rPr>
          <w:sz w:val="22"/>
        </w:rPr>
      </w:pPr>
      <w:r>
        <w:rPr>
          <w:sz w:val="22"/>
        </w:rPr>
        <w:t>The legal name of the applicant, maiden name (if applicable), and any other names by which the applicant is</w:t>
      </w:r>
      <w:r>
        <w:rPr>
          <w:spacing w:val="-8"/>
          <w:sz w:val="22"/>
        </w:rPr>
        <w:t> </w:t>
      </w:r>
      <w:r>
        <w:rPr>
          <w:sz w:val="22"/>
        </w:rPr>
        <w:t>known;</w:t>
      </w:r>
    </w:p>
    <w:p>
      <w:pPr>
        <w:pStyle w:val="ListParagraph"/>
        <w:numPr>
          <w:ilvl w:val="2"/>
          <w:numId w:val="17"/>
        </w:numPr>
        <w:tabs>
          <w:tab w:pos="3101" w:val="left" w:leader="none"/>
          <w:tab w:pos="3102" w:val="left" w:leader="none"/>
        </w:tabs>
        <w:spacing w:line="240" w:lineRule="auto" w:before="2" w:after="0"/>
        <w:ind w:left="3102" w:right="122" w:hanging="577"/>
        <w:jc w:val="left"/>
        <w:rPr>
          <w:sz w:val="22"/>
        </w:rPr>
      </w:pPr>
      <w:r>
        <w:rPr>
          <w:sz w:val="22"/>
        </w:rPr>
        <w:t>Mailing address (street, rural route, or post office address; and city, state, and zip code or country</w:t>
      </w:r>
      <w:r>
        <w:rPr>
          <w:spacing w:val="-7"/>
          <w:sz w:val="22"/>
        </w:rPr>
        <w:t> </w:t>
      </w:r>
      <w:r>
        <w:rPr>
          <w:sz w:val="22"/>
        </w:rPr>
        <w:t>information);</w:t>
      </w:r>
    </w:p>
    <w:p>
      <w:pPr>
        <w:pStyle w:val="ListParagraph"/>
        <w:numPr>
          <w:ilvl w:val="2"/>
          <w:numId w:val="17"/>
        </w:numPr>
        <w:tabs>
          <w:tab w:pos="3101" w:val="left" w:leader="none"/>
          <w:tab w:pos="3102" w:val="left" w:leader="none"/>
        </w:tabs>
        <w:spacing w:line="251" w:lineRule="exact" w:before="0" w:after="0"/>
        <w:ind w:left="3102" w:right="0" w:hanging="577"/>
        <w:jc w:val="left"/>
        <w:rPr>
          <w:sz w:val="22"/>
        </w:rPr>
      </w:pPr>
      <w:r>
        <w:rPr>
          <w:sz w:val="22"/>
        </w:rPr>
        <w:t>The</w:t>
      </w:r>
      <w:r>
        <w:rPr>
          <w:spacing w:val="-3"/>
          <w:sz w:val="22"/>
        </w:rPr>
        <w:t> </w:t>
      </w:r>
      <w:r>
        <w:rPr>
          <w:sz w:val="22"/>
        </w:rPr>
        <w:t>applicant’s:</w:t>
      </w:r>
    </w:p>
    <w:p>
      <w:pPr>
        <w:pStyle w:val="ListParagraph"/>
        <w:numPr>
          <w:ilvl w:val="3"/>
          <w:numId w:val="17"/>
        </w:numPr>
        <w:tabs>
          <w:tab w:pos="3677" w:val="left" w:leader="none"/>
          <w:tab w:pos="3678" w:val="left" w:leader="none"/>
        </w:tabs>
        <w:spacing w:line="240" w:lineRule="auto" w:before="1" w:after="0"/>
        <w:ind w:left="3678" w:right="0" w:hanging="576"/>
        <w:jc w:val="left"/>
        <w:rPr>
          <w:sz w:val="22"/>
        </w:rPr>
      </w:pPr>
      <w:r>
        <w:rPr>
          <w:sz w:val="22"/>
        </w:rPr>
        <w:t>Social Security Number (SSN);</w:t>
      </w:r>
      <w:r>
        <w:rPr>
          <w:spacing w:val="-9"/>
          <w:sz w:val="22"/>
        </w:rPr>
        <w:t> </w:t>
      </w:r>
      <w:r>
        <w:rPr>
          <w:sz w:val="22"/>
        </w:rPr>
        <w:t>or</w:t>
      </w:r>
    </w:p>
    <w:p>
      <w:pPr>
        <w:pStyle w:val="ListParagraph"/>
        <w:numPr>
          <w:ilvl w:val="3"/>
          <w:numId w:val="17"/>
        </w:numPr>
        <w:tabs>
          <w:tab w:pos="3677" w:val="left" w:leader="none"/>
          <w:tab w:pos="3678" w:val="left" w:leader="none"/>
        </w:tabs>
        <w:spacing w:line="240" w:lineRule="auto" w:before="2" w:after="0"/>
        <w:ind w:left="3678" w:right="0" w:hanging="576"/>
        <w:jc w:val="left"/>
        <w:rPr>
          <w:sz w:val="22"/>
        </w:rPr>
      </w:pPr>
      <w:r>
        <w:rPr>
          <w:sz w:val="22"/>
        </w:rPr>
        <w:t>Alien Registration Number (A#);</w:t>
      </w:r>
      <w:r>
        <w:rPr>
          <w:spacing w:val="-2"/>
          <w:sz w:val="22"/>
        </w:rPr>
        <w:t> </w:t>
      </w:r>
      <w:r>
        <w:rPr>
          <w:sz w:val="22"/>
        </w:rPr>
        <w:t>or</w:t>
      </w:r>
    </w:p>
    <w:p>
      <w:pPr>
        <w:pStyle w:val="ListParagraph"/>
        <w:numPr>
          <w:ilvl w:val="3"/>
          <w:numId w:val="17"/>
        </w:numPr>
        <w:tabs>
          <w:tab w:pos="3740" w:val="left" w:leader="none"/>
          <w:tab w:pos="3741" w:val="left" w:leader="none"/>
        </w:tabs>
        <w:spacing w:line="240" w:lineRule="auto" w:before="1" w:after="0"/>
        <w:ind w:left="3740" w:right="0" w:hanging="639"/>
        <w:jc w:val="left"/>
        <w:rPr>
          <w:sz w:val="22"/>
        </w:rPr>
      </w:pPr>
      <w:r>
        <w:rPr>
          <w:sz w:val="22"/>
        </w:rPr>
        <w:t>Form I-94 (Arrival-Departure Record)</w:t>
      </w:r>
      <w:r>
        <w:rPr>
          <w:spacing w:val="-6"/>
          <w:sz w:val="22"/>
        </w:rPr>
        <w:t> </w:t>
      </w:r>
      <w:r>
        <w:rPr>
          <w:sz w:val="22"/>
        </w:rPr>
        <w:t>number.</w:t>
      </w:r>
    </w:p>
    <w:p>
      <w:pPr>
        <w:spacing w:after="0" w:line="240" w:lineRule="auto"/>
        <w:jc w:val="left"/>
        <w:rPr>
          <w:sz w:val="22"/>
        </w:rPr>
        <w:sectPr>
          <w:pgSz w:w="12240" w:h="15840"/>
          <w:pgMar w:header="695" w:footer="768" w:top="1340" w:bottom="960" w:left="1220" w:right="960"/>
        </w:sectPr>
      </w:pPr>
    </w:p>
    <w:p>
      <w:pPr>
        <w:pStyle w:val="BodyText"/>
        <w:spacing w:before="88"/>
        <w:ind w:left="3102" w:right="177"/>
      </w:pPr>
      <w:r>
        <w:rPr/>
        <w:t>Certain applicants may have both a SSN and an A# or I-94 number, and if so, must report both.</w:t>
      </w:r>
    </w:p>
    <w:p>
      <w:pPr>
        <w:pStyle w:val="ListParagraph"/>
        <w:numPr>
          <w:ilvl w:val="2"/>
          <w:numId w:val="17"/>
        </w:numPr>
        <w:tabs>
          <w:tab w:pos="3101" w:val="left" w:leader="none"/>
          <w:tab w:pos="3102" w:val="left" w:leader="none"/>
        </w:tabs>
        <w:spacing w:line="242" w:lineRule="auto" w:before="0" w:after="0"/>
        <w:ind w:left="3102" w:right="118" w:hanging="577"/>
        <w:jc w:val="left"/>
        <w:rPr>
          <w:sz w:val="22"/>
        </w:rPr>
      </w:pPr>
      <w:r>
        <w:rPr>
          <w:sz w:val="22"/>
        </w:rPr>
        <w:t>If the applicant holds a professional credential in another state, a list of the state(s) and type of</w:t>
      </w:r>
      <w:r>
        <w:rPr>
          <w:spacing w:val="-2"/>
          <w:sz w:val="22"/>
        </w:rPr>
        <w:t> </w:t>
      </w:r>
      <w:r>
        <w:rPr>
          <w:sz w:val="22"/>
        </w:rPr>
        <w:t>credential;</w:t>
      </w:r>
    </w:p>
    <w:p>
      <w:pPr>
        <w:pStyle w:val="ListParagraph"/>
        <w:numPr>
          <w:ilvl w:val="2"/>
          <w:numId w:val="17"/>
        </w:numPr>
        <w:tabs>
          <w:tab w:pos="3101" w:val="left" w:leader="none"/>
          <w:tab w:pos="3102" w:val="left" w:leader="none"/>
        </w:tabs>
        <w:spacing w:line="240" w:lineRule="auto" w:before="0" w:after="0"/>
        <w:ind w:left="3102" w:right="125" w:hanging="577"/>
        <w:jc w:val="left"/>
        <w:rPr>
          <w:sz w:val="22"/>
        </w:rPr>
      </w:pPr>
      <w:r>
        <w:rPr>
          <w:sz w:val="22"/>
        </w:rPr>
        <w:t>A statement of the reason the applicant believes his/her credential should be</w:t>
      </w:r>
      <w:r>
        <w:rPr>
          <w:spacing w:val="-5"/>
          <w:sz w:val="22"/>
        </w:rPr>
        <w:t> </w:t>
      </w:r>
      <w:r>
        <w:rPr>
          <w:sz w:val="22"/>
        </w:rPr>
        <w:t>reinstated;</w:t>
      </w:r>
    </w:p>
    <w:p>
      <w:pPr>
        <w:pStyle w:val="ListParagraph"/>
        <w:numPr>
          <w:ilvl w:val="2"/>
          <w:numId w:val="17"/>
        </w:numPr>
        <w:tabs>
          <w:tab w:pos="3101" w:val="left" w:leader="none"/>
          <w:tab w:pos="3102" w:val="left" w:leader="none"/>
        </w:tabs>
        <w:spacing w:line="251" w:lineRule="exact" w:before="0" w:after="0"/>
        <w:ind w:left="3102" w:right="0" w:hanging="577"/>
        <w:jc w:val="left"/>
        <w:rPr>
          <w:sz w:val="22"/>
        </w:rPr>
      </w:pPr>
      <w:r>
        <w:rPr>
          <w:sz w:val="22"/>
        </w:rPr>
        <w:t>Telephone number including area</w:t>
      </w:r>
      <w:r>
        <w:rPr>
          <w:spacing w:val="-4"/>
          <w:sz w:val="22"/>
        </w:rPr>
        <w:t> </w:t>
      </w:r>
      <w:r>
        <w:rPr>
          <w:sz w:val="22"/>
        </w:rPr>
        <w:t>code;</w:t>
      </w:r>
    </w:p>
    <w:p>
      <w:pPr>
        <w:pStyle w:val="ListParagraph"/>
        <w:numPr>
          <w:ilvl w:val="2"/>
          <w:numId w:val="17"/>
        </w:numPr>
        <w:tabs>
          <w:tab w:pos="3102" w:val="left" w:leader="none"/>
        </w:tabs>
        <w:spacing w:line="240" w:lineRule="auto" w:before="0" w:after="0"/>
        <w:ind w:left="3102" w:right="121" w:hanging="577"/>
        <w:jc w:val="both"/>
        <w:rPr>
          <w:sz w:val="22"/>
        </w:rPr>
      </w:pPr>
      <w:r>
        <w:rPr>
          <w:sz w:val="22"/>
        </w:rPr>
        <w:t>Proof of meeting continuing competency requirements </w:t>
      </w:r>
      <w:r>
        <w:rPr>
          <w:spacing w:val="-3"/>
          <w:sz w:val="22"/>
        </w:rPr>
        <w:t>if </w:t>
      </w:r>
      <w:r>
        <w:rPr>
          <w:sz w:val="22"/>
        </w:rPr>
        <w:t>Department records do not indicate the applicant has obtained the required hours at approved continuing competency</w:t>
      </w:r>
      <w:r>
        <w:rPr>
          <w:spacing w:val="-9"/>
          <w:sz w:val="22"/>
        </w:rPr>
        <w:t> </w:t>
      </w:r>
      <w:r>
        <w:rPr>
          <w:sz w:val="22"/>
        </w:rPr>
        <w:t>programs;</w:t>
      </w:r>
    </w:p>
    <w:p>
      <w:pPr>
        <w:pStyle w:val="ListParagraph"/>
        <w:numPr>
          <w:ilvl w:val="1"/>
          <w:numId w:val="17"/>
        </w:numPr>
        <w:tabs>
          <w:tab w:pos="2526" w:val="left" w:leader="none"/>
        </w:tabs>
        <w:spacing w:line="240" w:lineRule="auto" w:before="0" w:after="0"/>
        <w:ind w:left="2525" w:right="0" w:hanging="577"/>
        <w:jc w:val="both"/>
        <w:rPr>
          <w:sz w:val="22"/>
        </w:rPr>
      </w:pPr>
      <w:r>
        <w:rPr>
          <w:sz w:val="22"/>
        </w:rPr>
        <w:t>Must state that s/he is one of the</w:t>
      </w:r>
      <w:r>
        <w:rPr>
          <w:spacing w:val="-6"/>
          <w:sz w:val="22"/>
        </w:rPr>
        <w:t> </w:t>
      </w:r>
      <w:r>
        <w:rPr>
          <w:sz w:val="22"/>
        </w:rPr>
        <w:t>following:</w:t>
      </w:r>
    </w:p>
    <w:p>
      <w:pPr>
        <w:pStyle w:val="ListParagraph"/>
        <w:numPr>
          <w:ilvl w:val="2"/>
          <w:numId w:val="17"/>
        </w:numPr>
        <w:tabs>
          <w:tab w:pos="3102" w:val="left" w:leader="none"/>
        </w:tabs>
        <w:spacing w:line="251" w:lineRule="exact" w:before="0" w:after="0"/>
        <w:ind w:left="3102" w:right="0" w:hanging="577"/>
        <w:jc w:val="both"/>
        <w:rPr>
          <w:sz w:val="22"/>
        </w:rPr>
      </w:pPr>
      <w:r>
        <w:rPr>
          <w:sz w:val="22"/>
        </w:rPr>
        <w:t>A citizen of the United</w:t>
      </w:r>
      <w:r>
        <w:rPr>
          <w:spacing w:val="3"/>
          <w:sz w:val="22"/>
        </w:rPr>
        <w:t> </w:t>
      </w:r>
      <w:r>
        <w:rPr>
          <w:sz w:val="22"/>
        </w:rPr>
        <w:t>States;</w:t>
      </w:r>
    </w:p>
    <w:p>
      <w:pPr>
        <w:pStyle w:val="ListParagraph"/>
        <w:numPr>
          <w:ilvl w:val="2"/>
          <w:numId w:val="17"/>
        </w:numPr>
        <w:tabs>
          <w:tab w:pos="3102" w:val="left" w:leader="none"/>
        </w:tabs>
        <w:spacing w:line="240" w:lineRule="auto" w:before="0" w:after="0"/>
        <w:ind w:left="3102" w:right="112" w:hanging="577"/>
        <w:jc w:val="both"/>
        <w:rPr>
          <w:sz w:val="22"/>
        </w:rPr>
      </w:pPr>
      <w:r>
        <w:rPr>
          <w:sz w:val="22"/>
        </w:rPr>
        <w:t>An alien lawfully admitted into the United States for permanent residence under the Immigration and Nationality Act (INA) and who is eligible for a credential under the Uniform Credentialing Act;</w:t>
      </w:r>
      <w:r>
        <w:rPr>
          <w:spacing w:val="-24"/>
          <w:sz w:val="22"/>
        </w:rPr>
        <w:t> </w:t>
      </w:r>
      <w:r>
        <w:rPr>
          <w:sz w:val="22"/>
        </w:rPr>
        <w:t>or</w:t>
      </w:r>
    </w:p>
    <w:p>
      <w:pPr>
        <w:pStyle w:val="ListParagraph"/>
        <w:numPr>
          <w:ilvl w:val="2"/>
          <w:numId w:val="17"/>
        </w:numPr>
        <w:tabs>
          <w:tab w:pos="3102" w:val="left" w:leader="none"/>
        </w:tabs>
        <w:spacing w:line="237" w:lineRule="auto" w:before="4" w:after="0"/>
        <w:ind w:left="3102" w:right="117" w:hanging="577"/>
        <w:jc w:val="both"/>
        <w:rPr>
          <w:sz w:val="22"/>
        </w:rPr>
      </w:pPr>
      <w:r>
        <w:rPr>
          <w:sz w:val="22"/>
        </w:rPr>
        <w:t>A non-immigrant whose visa for entry, or application for visa for entry, is related to employment as a credential holder in the United</w:t>
      </w:r>
      <w:r>
        <w:rPr>
          <w:spacing w:val="-28"/>
          <w:sz w:val="22"/>
        </w:rPr>
        <w:t> </w:t>
      </w:r>
      <w:r>
        <w:rPr>
          <w:sz w:val="22"/>
        </w:rPr>
        <w:t>States;</w:t>
      </w:r>
    </w:p>
    <w:p>
      <w:pPr>
        <w:pStyle w:val="ListParagraph"/>
        <w:numPr>
          <w:ilvl w:val="1"/>
          <w:numId w:val="17"/>
        </w:numPr>
        <w:tabs>
          <w:tab w:pos="2526" w:val="left" w:leader="none"/>
        </w:tabs>
        <w:spacing w:line="240" w:lineRule="auto" w:before="1" w:after="0"/>
        <w:ind w:left="2525" w:right="112" w:hanging="576"/>
        <w:jc w:val="both"/>
        <w:rPr>
          <w:sz w:val="22"/>
        </w:rPr>
      </w:pPr>
      <w:r>
        <w:rPr>
          <w:sz w:val="22"/>
        </w:rPr>
        <w:t>If the applicant is an alien or non-immigrant, s/he must submit evidence of lawful permanent residence and/or immigration status which may include a copy</w:t>
      </w:r>
      <w:r>
        <w:rPr>
          <w:spacing w:val="-4"/>
          <w:sz w:val="22"/>
        </w:rPr>
        <w:t> </w:t>
      </w:r>
      <w:r>
        <w:rPr>
          <w:sz w:val="22"/>
        </w:rPr>
        <w:t>of:</w:t>
      </w:r>
    </w:p>
    <w:p>
      <w:pPr>
        <w:pStyle w:val="ListParagraph"/>
        <w:numPr>
          <w:ilvl w:val="2"/>
          <w:numId w:val="17"/>
        </w:numPr>
        <w:tabs>
          <w:tab w:pos="3101" w:val="left" w:leader="none"/>
          <w:tab w:pos="3102" w:val="left" w:leader="none"/>
        </w:tabs>
        <w:spacing w:line="240" w:lineRule="auto" w:before="0" w:after="0"/>
        <w:ind w:left="3102" w:right="114" w:hanging="577"/>
        <w:jc w:val="left"/>
        <w:rPr>
          <w:sz w:val="22"/>
        </w:rPr>
      </w:pPr>
      <w:r>
        <w:rPr>
          <w:sz w:val="22"/>
        </w:rPr>
        <w:t>An Alien Registration Receipt Card (Form 551, otherwise know as a “Green</w:t>
      </w:r>
      <w:r>
        <w:rPr>
          <w:spacing w:val="-3"/>
          <w:sz w:val="22"/>
        </w:rPr>
        <w:t> </w:t>
      </w:r>
      <w:r>
        <w:rPr>
          <w:sz w:val="22"/>
        </w:rPr>
        <w:t>Card”);</w:t>
      </w:r>
    </w:p>
    <w:p>
      <w:pPr>
        <w:pStyle w:val="ListParagraph"/>
        <w:numPr>
          <w:ilvl w:val="2"/>
          <w:numId w:val="17"/>
        </w:numPr>
        <w:tabs>
          <w:tab w:pos="3101" w:val="left" w:leader="none"/>
          <w:tab w:pos="3102" w:val="left" w:leader="none"/>
        </w:tabs>
        <w:spacing w:line="240" w:lineRule="auto" w:before="0" w:after="0"/>
        <w:ind w:left="3102" w:right="108" w:hanging="577"/>
        <w:jc w:val="left"/>
        <w:rPr>
          <w:sz w:val="22"/>
        </w:rPr>
      </w:pPr>
      <w:r>
        <w:rPr>
          <w:sz w:val="22"/>
        </w:rPr>
        <w:t>An unexpired foreign passport with an unexpired Temporary </w:t>
      </w:r>
      <w:r>
        <w:rPr>
          <w:spacing w:val="2"/>
          <w:sz w:val="22"/>
        </w:rPr>
        <w:t>I-551 </w:t>
      </w:r>
      <w:r>
        <w:rPr>
          <w:sz w:val="22"/>
        </w:rPr>
        <w:t>stamp bearing the same name as the</w:t>
      </w:r>
      <w:r>
        <w:rPr>
          <w:spacing w:val="-9"/>
          <w:sz w:val="22"/>
        </w:rPr>
        <w:t> </w:t>
      </w:r>
      <w:r>
        <w:rPr>
          <w:sz w:val="22"/>
        </w:rPr>
        <w:t>passport;</w:t>
      </w:r>
    </w:p>
    <w:p>
      <w:pPr>
        <w:pStyle w:val="ListParagraph"/>
        <w:numPr>
          <w:ilvl w:val="2"/>
          <w:numId w:val="17"/>
        </w:numPr>
        <w:tabs>
          <w:tab w:pos="3101" w:val="left" w:leader="none"/>
          <w:tab w:pos="3102" w:val="left" w:leader="none"/>
        </w:tabs>
        <w:spacing w:line="240" w:lineRule="auto" w:before="1" w:after="0"/>
        <w:ind w:left="3102" w:right="122" w:hanging="577"/>
        <w:jc w:val="left"/>
        <w:rPr>
          <w:sz w:val="22"/>
        </w:rPr>
      </w:pPr>
      <w:r>
        <w:rPr>
          <w:sz w:val="22"/>
        </w:rPr>
        <w:t>A document showing an Alien Registration Number (“A#”) with visa status;</w:t>
      </w:r>
      <w:r>
        <w:rPr>
          <w:spacing w:val="-3"/>
          <w:sz w:val="22"/>
        </w:rPr>
        <w:t> </w:t>
      </w:r>
      <w:r>
        <w:rPr>
          <w:sz w:val="22"/>
        </w:rPr>
        <w:t>or</w:t>
      </w:r>
    </w:p>
    <w:p>
      <w:pPr>
        <w:pStyle w:val="ListParagraph"/>
        <w:numPr>
          <w:ilvl w:val="2"/>
          <w:numId w:val="17"/>
        </w:numPr>
        <w:tabs>
          <w:tab w:pos="3101" w:val="left" w:leader="none"/>
          <w:tab w:pos="3102" w:val="left" w:leader="none"/>
        </w:tabs>
        <w:spacing w:line="251" w:lineRule="exact" w:before="0" w:after="0"/>
        <w:ind w:left="3102" w:right="0" w:hanging="577"/>
        <w:jc w:val="left"/>
        <w:rPr>
          <w:sz w:val="22"/>
        </w:rPr>
      </w:pPr>
      <w:r>
        <w:rPr>
          <w:sz w:val="22"/>
        </w:rPr>
        <w:t>A Form I-94 (Arrival-Departure Record) with visa</w:t>
      </w:r>
      <w:r>
        <w:rPr>
          <w:spacing w:val="-3"/>
          <w:sz w:val="22"/>
        </w:rPr>
        <w:t> </w:t>
      </w:r>
      <w:r>
        <w:rPr>
          <w:sz w:val="22"/>
        </w:rPr>
        <w:t>status;</w:t>
      </w:r>
    </w:p>
    <w:p>
      <w:pPr>
        <w:pStyle w:val="ListParagraph"/>
        <w:numPr>
          <w:ilvl w:val="1"/>
          <w:numId w:val="17"/>
        </w:numPr>
        <w:tabs>
          <w:tab w:pos="2525" w:val="left" w:leader="none"/>
          <w:tab w:pos="2526" w:val="left" w:leader="none"/>
        </w:tabs>
        <w:spacing w:line="240" w:lineRule="auto" w:before="2" w:after="0"/>
        <w:ind w:left="2525" w:right="0" w:hanging="577"/>
        <w:jc w:val="left"/>
        <w:rPr>
          <w:sz w:val="22"/>
        </w:rPr>
      </w:pPr>
      <w:r>
        <w:rPr>
          <w:sz w:val="22"/>
        </w:rPr>
        <w:t>May provide the following information about</w:t>
      </w:r>
      <w:r>
        <w:rPr>
          <w:spacing w:val="-10"/>
          <w:sz w:val="22"/>
        </w:rPr>
        <w:t> </w:t>
      </w:r>
      <w:r>
        <w:rPr>
          <w:sz w:val="22"/>
        </w:rPr>
        <w:t>him/herself:</w:t>
      </w:r>
    </w:p>
    <w:p>
      <w:pPr>
        <w:pStyle w:val="ListParagraph"/>
        <w:numPr>
          <w:ilvl w:val="2"/>
          <w:numId w:val="17"/>
        </w:numPr>
        <w:tabs>
          <w:tab w:pos="3101" w:val="left" w:leader="none"/>
          <w:tab w:pos="3102" w:val="left" w:leader="none"/>
        </w:tabs>
        <w:spacing w:line="251" w:lineRule="exact" w:before="1" w:after="0"/>
        <w:ind w:left="3102" w:right="0" w:hanging="577"/>
        <w:jc w:val="left"/>
        <w:rPr>
          <w:sz w:val="22"/>
        </w:rPr>
      </w:pPr>
      <w:r>
        <w:rPr>
          <w:sz w:val="22"/>
        </w:rPr>
        <w:t>E-mail</w:t>
      </w:r>
      <w:r>
        <w:rPr>
          <w:spacing w:val="-1"/>
          <w:sz w:val="22"/>
        </w:rPr>
        <w:t> </w:t>
      </w:r>
      <w:r>
        <w:rPr>
          <w:sz w:val="22"/>
        </w:rPr>
        <w:t>address;</w:t>
      </w:r>
    </w:p>
    <w:p>
      <w:pPr>
        <w:pStyle w:val="ListParagraph"/>
        <w:numPr>
          <w:ilvl w:val="2"/>
          <w:numId w:val="17"/>
        </w:numPr>
        <w:tabs>
          <w:tab w:pos="3101" w:val="left" w:leader="none"/>
          <w:tab w:pos="3102" w:val="left" w:leader="none"/>
        </w:tabs>
        <w:spacing w:line="251" w:lineRule="exact" w:before="0" w:after="0"/>
        <w:ind w:left="3102" w:right="0" w:hanging="577"/>
        <w:jc w:val="left"/>
        <w:rPr>
          <w:sz w:val="22"/>
        </w:rPr>
      </w:pPr>
      <w:r>
        <w:rPr>
          <w:sz w:val="22"/>
        </w:rPr>
        <w:t>Fax number;</w:t>
      </w:r>
      <w:r>
        <w:rPr>
          <w:spacing w:val="-3"/>
          <w:sz w:val="22"/>
        </w:rPr>
        <w:t> </w:t>
      </w:r>
      <w:r>
        <w:rPr>
          <w:sz w:val="22"/>
        </w:rPr>
        <w:t>and</w:t>
      </w:r>
    </w:p>
    <w:p>
      <w:pPr>
        <w:pStyle w:val="ListParagraph"/>
        <w:numPr>
          <w:ilvl w:val="1"/>
          <w:numId w:val="17"/>
        </w:numPr>
        <w:tabs>
          <w:tab w:pos="2525" w:val="left" w:leader="none"/>
          <w:tab w:pos="2526" w:val="left" w:leader="none"/>
        </w:tabs>
        <w:spacing w:line="240" w:lineRule="auto" w:before="2" w:after="0"/>
        <w:ind w:left="2525" w:right="0" w:hanging="577"/>
        <w:jc w:val="left"/>
        <w:rPr>
          <w:sz w:val="22"/>
        </w:rPr>
      </w:pPr>
      <w:r>
        <w:rPr>
          <w:sz w:val="22"/>
        </w:rPr>
        <w:t>Must indicate that</w:t>
      </w:r>
      <w:r>
        <w:rPr>
          <w:spacing w:val="1"/>
          <w:sz w:val="22"/>
        </w:rPr>
        <w:t> </w:t>
      </w:r>
      <w:r>
        <w:rPr>
          <w:sz w:val="22"/>
        </w:rPr>
        <w:t>s/he:</w:t>
      </w:r>
    </w:p>
    <w:p>
      <w:pPr>
        <w:pStyle w:val="ListParagraph"/>
        <w:numPr>
          <w:ilvl w:val="2"/>
          <w:numId w:val="17"/>
        </w:numPr>
        <w:tabs>
          <w:tab w:pos="3102" w:val="left" w:leader="none"/>
        </w:tabs>
        <w:spacing w:line="240" w:lineRule="auto" w:before="1" w:after="0"/>
        <w:ind w:left="3102" w:right="0" w:hanging="577"/>
        <w:jc w:val="both"/>
        <w:rPr>
          <w:sz w:val="22"/>
        </w:rPr>
      </w:pPr>
      <w:r>
        <w:rPr>
          <w:sz w:val="22"/>
        </w:rPr>
        <w:t>Is of good</w:t>
      </w:r>
      <w:r>
        <w:rPr>
          <w:spacing w:val="4"/>
          <w:sz w:val="22"/>
        </w:rPr>
        <w:t> </w:t>
      </w:r>
      <w:r>
        <w:rPr>
          <w:sz w:val="22"/>
        </w:rPr>
        <w:t>character;</w:t>
      </w:r>
    </w:p>
    <w:p>
      <w:pPr>
        <w:pStyle w:val="ListParagraph"/>
        <w:numPr>
          <w:ilvl w:val="2"/>
          <w:numId w:val="17"/>
        </w:numPr>
        <w:tabs>
          <w:tab w:pos="3102" w:val="left" w:leader="none"/>
        </w:tabs>
        <w:spacing w:line="237" w:lineRule="auto" w:before="4" w:after="0"/>
        <w:ind w:left="3102" w:right="122" w:hanging="577"/>
        <w:jc w:val="both"/>
        <w:rPr>
          <w:sz w:val="22"/>
        </w:rPr>
      </w:pPr>
      <w:r>
        <w:rPr>
          <w:sz w:val="22"/>
        </w:rPr>
        <w:t>Has met the continuing competency requirements specified in 179 NAC 10-006 for each renewal</w:t>
      </w:r>
      <w:r>
        <w:rPr>
          <w:spacing w:val="-7"/>
          <w:sz w:val="22"/>
        </w:rPr>
        <w:t> </w:t>
      </w:r>
      <w:r>
        <w:rPr>
          <w:sz w:val="22"/>
        </w:rPr>
        <w:t>period;</w:t>
      </w:r>
    </w:p>
    <w:p>
      <w:pPr>
        <w:pStyle w:val="ListParagraph"/>
        <w:numPr>
          <w:ilvl w:val="2"/>
          <w:numId w:val="17"/>
        </w:numPr>
        <w:tabs>
          <w:tab w:pos="3102" w:val="left" w:leader="none"/>
        </w:tabs>
        <w:spacing w:line="240" w:lineRule="auto" w:before="1" w:after="0"/>
        <w:ind w:left="3102" w:right="114" w:hanging="577"/>
        <w:jc w:val="both"/>
        <w:rPr>
          <w:sz w:val="22"/>
        </w:rPr>
      </w:pPr>
      <w:r>
        <w:rPr>
          <w:sz w:val="22"/>
        </w:rPr>
        <w:t>Has not practiced in Nebraska since s/he last held an active credential, or if the applicant has practiced in Nebraska since s/he last held an active credential, the actual number of days</w:t>
      </w:r>
      <w:r>
        <w:rPr>
          <w:spacing w:val="-8"/>
          <w:sz w:val="22"/>
        </w:rPr>
        <w:t> </w:t>
      </w:r>
      <w:r>
        <w:rPr>
          <w:sz w:val="22"/>
        </w:rPr>
        <w:t>practiced;</w:t>
      </w:r>
    </w:p>
    <w:p>
      <w:pPr>
        <w:pStyle w:val="ListParagraph"/>
        <w:numPr>
          <w:ilvl w:val="2"/>
          <w:numId w:val="17"/>
        </w:numPr>
        <w:tabs>
          <w:tab w:pos="3102" w:val="left" w:leader="none"/>
        </w:tabs>
        <w:spacing w:line="240" w:lineRule="auto" w:before="0" w:after="0"/>
        <w:ind w:left="3102" w:right="113" w:hanging="577"/>
        <w:jc w:val="both"/>
        <w:rPr>
          <w:sz w:val="22"/>
        </w:rPr>
      </w:pPr>
      <w:r>
        <w:rPr>
          <w:sz w:val="22"/>
        </w:rPr>
        <w:t>Has not committed any act which would be grounds for action against a credential as specified in 179 NAC 10-008.01 since the last renewal or issuance of the credential (whichever is later), or if an act(s) was committed, provide an explanation of all such acts;</w:t>
      </w:r>
      <w:r>
        <w:rPr>
          <w:spacing w:val="-12"/>
          <w:sz w:val="22"/>
        </w:rPr>
        <w:t> </w:t>
      </w:r>
      <w:r>
        <w:rPr>
          <w:sz w:val="22"/>
        </w:rPr>
        <w:t>and</w:t>
      </w:r>
    </w:p>
    <w:p>
      <w:pPr>
        <w:pStyle w:val="ListParagraph"/>
        <w:numPr>
          <w:ilvl w:val="2"/>
          <w:numId w:val="17"/>
        </w:numPr>
        <w:tabs>
          <w:tab w:pos="3102" w:val="left" w:leader="none"/>
        </w:tabs>
        <w:spacing w:line="240" w:lineRule="auto" w:before="1" w:after="0"/>
        <w:ind w:left="3102" w:right="111" w:hanging="577"/>
        <w:jc w:val="both"/>
        <w:rPr>
          <w:sz w:val="22"/>
        </w:rPr>
      </w:pPr>
      <w:r>
        <w:rPr>
          <w:sz w:val="22"/>
        </w:rPr>
        <w:t>Is a citizen of the United States or a qualified alien under the federal Immigration and Nationality Act, for the purpose of complying with</w:t>
      </w:r>
      <w:r>
        <w:rPr>
          <w:sz w:val="22"/>
          <w:u w:val="single"/>
        </w:rPr>
        <w:t> Neb. Rev. Stat</w:t>
      </w:r>
      <w:r>
        <w:rPr>
          <w:sz w:val="22"/>
        </w:rPr>
        <w:t>. §§ 4-108 to 4-114. The applicant must provide his/her immigration status and alien number and agree to provide a copy of his/her USCIS documentation upon request;</w:t>
      </w:r>
      <w:r>
        <w:rPr>
          <w:spacing w:val="-5"/>
          <w:sz w:val="22"/>
        </w:rPr>
        <w:t> </w:t>
      </w:r>
      <w:r>
        <w:rPr>
          <w:sz w:val="22"/>
        </w:rPr>
        <w:t>and</w:t>
      </w:r>
    </w:p>
    <w:p>
      <w:pPr>
        <w:pStyle w:val="BodyText"/>
        <w:spacing w:before="11"/>
        <w:rPr>
          <w:sz w:val="21"/>
        </w:rPr>
      </w:pPr>
    </w:p>
    <w:p>
      <w:pPr>
        <w:pStyle w:val="ListParagraph"/>
        <w:numPr>
          <w:ilvl w:val="0"/>
          <w:numId w:val="17"/>
        </w:numPr>
        <w:tabs>
          <w:tab w:pos="1949" w:val="left" w:leader="none"/>
          <w:tab w:pos="1950" w:val="left" w:leader="none"/>
        </w:tabs>
        <w:spacing w:line="240" w:lineRule="auto" w:before="0" w:after="0"/>
        <w:ind w:left="1949" w:right="0" w:hanging="577"/>
        <w:jc w:val="left"/>
        <w:rPr>
          <w:sz w:val="22"/>
        </w:rPr>
      </w:pPr>
      <w:r>
        <w:rPr>
          <w:sz w:val="22"/>
        </w:rPr>
        <w:t>Fee: The renewal</w:t>
      </w:r>
      <w:r>
        <w:rPr>
          <w:spacing w:val="-5"/>
          <w:sz w:val="22"/>
        </w:rPr>
        <w:t> </w:t>
      </w:r>
      <w:r>
        <w:rPr>
          <w:sz w:val="22"/>
        </w:rPr>
        <w:t>fee.</w:t>
      </w:r>
    </w:p>
    <w:p>
      <w:pPr>
        <w:spacing w:after="0" w:line="240" w:lineRule="auto"/>
        <w:jc w:val="left"/>
        <w:rPr>
          <w:sz w:val="22"/>
        </w:rPr>
        <w:sectPr>
          <w:pgSz w:w="12240" w:h="15840"/>
          <w:pgMar w:header="695" w:footer="768" w:top="1340" w:bottom="960" w:left="1220" w:right="960"/>
        </w:sectPr>
      </w:pPr>
    </w:p>
    <w:p>
      <w:pPr>
        <w:pStyle w:val="BodyText"/>
        <w:spacing w:before="88"/>
        <w:ind w:left="1373" w:right="114"/>
        <w:jc w:val="both"/>
      </w:pPr>
      <w:r>
        <w:rPr>
          <w:u w:val="single"/>
        </w:rPr>
        <w:t>10-010.02A</w:t>
      </w:r>
      <w:r>
        <w:rPr/>
        <w:t> The Department will consider an application for reinstatement following suspension, limitation, revocation, or voluntary surrender to resolve a disciplinary matter within 150 days of receipt of the application. The Department may:</w:t>
      </w:r>
    </w:p>
    <w:p>
      <w:pPr>
        <w:pStyle w:val="BodyText"/>
        <w:spacing w:before="1"/>
      </w:pPr>
    </w:p>
    <w:p>
      <w:pPr>
        <w:pStyle w:val="ListParagraph"/>
        <w:numPr>
          <w:ilvl w:val="0"/>
          <w:numId w:val="18"/>
        </w:numPr>
        <w:tabs>
          <w:tab w:pos="2526" w:val="left" w:leader="none"/>
        </w:tabs>
        <w:spacing w:line="240" w:lineRule="auto" w:before="1" w:after="0"/>
        <w:ind w:left="2525" w:right="113" w:hanging="576"/>
        <w:jc w:val="both"/>
        <w:rPr>
          <w:sz w:val="22"/>
        </w:rPr>
      </w:pPr>
      <w:r>
        <w:rPr>
          <w:sz w:val="22"/>
        </w:rPr>
        <w:t>Conduct an investigation to determine </w:t>
      </w:r>
      <w:r>
        <w:rPr>
          <w:spacing w:val="-3"/>
          <w:sz w:val="22"/>
        </w:rPr>
        <w:t>if </w:t>
      </w:r>
      <w:r>
        <w:rPr>
          <w:sz w:val="22"/>
        </w:rPr>
        <w:t>the applicant has committed acts or offenses prohibited by 179 NAC</w:t>
      </w:r>
      <w:r>
        <w:rPr>
          <w:spacing w:val="-9"/>
          <w:sz w:val="22"/>
        </w:rPr>
        <w:t> </w:t>
      </w:r>
      <w:r>
        <w:rPr>
          <w:sz w:val="22"/>
        </w:rPr>
        <w:t>10-008.01;</w:t>
      </w:r>
    </w:p>
    <w:p>
      <w:pPr>
        <w:pStyle w:val="ListParagraph"/>
        <w:numPr>
          <w:ilvl w:val="0"/>
          <w:numId w:val="18"/>
        </w:numPr>
        <w:tabs>
          <w:tab w:pos="2526" w:val="left" w:leader="none"/>
        </w:tabs>
        <w:spacing w:line="240" w:lineRule="auto" w:before="0" w:after="0"/>
        <w:ind w:left="2525" w:right="107" w:hanging="576"/>
        <w:jc w:val="both"/>
        <w:rPr>
          <w:sz w:val="22"/>
        </w:rPr>
      </w:pPr>
      <w:r>
        <w:rPr>
          <w:sz w:val="22"/>
        </w:rPr>
        <w:t>Require the applicant to submit to a complete diagnostic examination, at the expense of the applicant, by one or more physician(s) or other professionals appointed by the Department. The applicant may also consult a  physician(s) or other professionals of his/her own choice for a complete diagnostic examination and make available a report(s) of the examination(s) to the Department;</w:t>
      </w:r>
    </w:p>
    <w:p>
      <w:pPr>
        <w:pStyle w:val="ListParagraph"/>
        <w:numPr>
          <w:ilvl w:val="0"/>
          <w:numId w:val="18"/>
        </w:numPr>
        <w:tabs>
          <w:tab w:pos="2526" w:val="left" w:leader="none"/>
        </w:tabs>
        <w:spacing w:line="240" w:lineRule="auto" w:before="0" w:after="0"/>
        <w:ind w:left="2525" w:right="120" w:hanging="576"/>
        <w:jc w:val="both"/>
        <w:rPr>
          <w:sz w:val="22"/>
        </w:rPr>
      </w:pPr>
      <w:r>
        <w:rPr>
          <w:sz w:val="22"/>
        </w:rPr>
        <w:t>Require the applicant to pass a written and/or practical examination at the expense of the</w:t>
      </w:r>
      <w:r>
        <w:rPr>
          <w:spacing w:val="1"/>
          <w:sz w:val="22"/>
        </w:rPr>
        <w:t> </w:t>
      </w:r>
      <w:r>
        <w:rPr>
          <w:sz w:val="22"/>
        </w:rPr>
        <w:t>applicant;</w:t>
      </w:r>
    </w:p>
    <w:p>
      <w:pPr>
        <w:pStyle w:val="ListParagraph"/>
        <w:numPr>
          <w:ilvl w:val="0"/>
          <w:numId w:val="18"/>
        </w:numPr>
        <w:tabs>
          <w:tab w:pos="2526" w:val="left" w:leader="none"/>
        </w:tabs>
        <w:spacing w:line="242" w:lineRule="auto" w:before="0" w:after="0"/>
        <w:ind w:left="2525" w:right="124" w:hanging="576"/>
        <w:jc w:val="both"/>
        <w:rPr>
          <w:sz w:val="22"/>
        </w:rPr>
      </w:pPr>
      <w:r>
        <w:rPr>
          <w:sz w:val="22"/>
        </w:rPr>
        <w:t>Require the applicant to complete additional education at the expense of</w:t>
      </w:r>
      <w:r>
        <w:rPr>
          <w:spacing w:val="-37"/>
          <w:sz w:val="22"/>
        </w:rPr>
        <w:t> </w:t>
      </w:r>
      <w:r>
        <w:rPr>
          <w:sz w:val="22"/>
        </w:rPr>
        <w:t>the applicant;</w:t>
      </w:r>
      <w:r>
        <w:rPr>
          <w:spacing w:val="-1"/>
          <w:sz w:val="22"/>
        </w:rPr>
        <w:t> </w:t>
      </w:r>
      <w:r>
        <w:rPr>
          <w:sz w:val="22"/>
        </w:rPr>
        <w:t>or</w:t>
      </w:r>
    </w:p>
    <w:p>
      <w:pPr>
        <w:pStyle w:val="ListParagraph"/>
        <w:numPr>
          <w:ilvl w:val="0"/>
          <w:numId w:val="18"/>
        </w:numPr>
        <w:tabs>
          <w:tab w:pos="2526" w:val="left" w:leader="none"/>
        </w:tabs>
        <w:spacing w:line="247" w:lineRule="exact" w:before="0" w:after="0"/>
        <w:ind w:left="2525" w:right="0" w:hanging="577"/>
        <w:jc w:val="both"/>
        <w:rPr>
          <w:sz w:val="22"/>
        </w:rPr>
      </w:pPr>
      <w:r>
        <w:rPr>
          <w:sz w:val="22"/>
        </w:rPr>
        <w:t>Take any combination of these</w:t>
      </w:r>
      <w:r>
        <w:rPr>
          <w:spacing w:val="-1"/>
          <w:sz w:val="22"/>
        </w:rPr>
        <w:t> </w:t>
      </w:r>
      <w:r>
        <w:rPr>
          <w:sz w:val="22"/>
        </w:rPr>
        <w:t>actions.</w:t>
      </w:r>
    </w:p>
    <w:p>
      <w:pPr>
        <w:pStyle w:val="BodyText"/>
        <w:spacing w:before="4"/>
      </w:pPr>
    </w:p>
    <w:p>
      <w:pPr>
        <w:pStyle w:val="BodyText"/>
        <w:spacing w:line="237" w:lineRule="auto" w:before="1"/>
        <w:ind w:left="1373" w:right="115"/>
        <w:jc w:val="both"/>
      </w:pPr>
      <w:r>
        <w:rPr>
          <w:u w:val="single"/>
        </w:rPr>
        <w:t>10-010.02B</w:t>
      </w:r>
      <w:r>
        <w:rPr/>
        <w:t> On the basis of the information obtained under 179 NAC 10-010.02A, the Department may:</w:t>
      </w:r>
    </w:p>
    <w:p>
      <w:pPr>
        <w:pStyle w:val="BodyText"/>
        <w:spacing w:before="2"/>
      </w:pPr>
    </w:p>
    <w:p>
      <w:pPr>
        <w:pStyle w:val="ListParagraph"/>
        <w:numPr>
          <w:ilvl w:val="0"/>
          <w:numId w:val="19"/>
        </w:numPr>
        <w:tabs>
          <w:tab w:pos="2525" w:val="left" w:leader="none"/>
          <w:tab w:pos="2526" w:val="left" w:leader="none"/>
        </w:tabs>
        <w:spacing w:line="251" w:lineRule="exact" w:before="0" w:after="0"/>
        <w:ind w:left="2525" w:right="0" w:hanging="577"/>
        <w:jc w:val="left"/>
        <w:rPr>
          <w:sz w:val="22"/>
        </w:rPr>
      </w:pPr>
      <w:r>
        <w:rPr>
          <w:sz w:val="22"/>
        </w:rPr>
        <w:t>Deny the application for</w:t>
      </w:r>
      <w:r>
        <w:rPr>
          <w:spacing w:val="-4"/>
          <w:sz w:val="22"/>
        </w:rPr>
        <w:t> </w:t>
      </w:r>
      <w:r>
        <w:rPr>
          <w:sz w:val="22"/>
        </w:rPr>
        <w:t>reinstatement;</w:t>
      </w:r>
    </w:p>
    <w:p>
      <w:pPr>
        <w:pStyle w:val="ListParagraph"/>
        <w:numPr>
          <w:ilvl w:val="0"/>
          <w:numId w:val="19"/>
        </w:numPr>
        <w:tabs>
          <w:tab w:pos="2525" w:val="left" w:leader="none"/>
          <w:tab w:pos="2526" w:val="left" w:leader="none"/>
        </w:tabs>
        <w:spacing w:line="251" w:lineRule="exact" w:before="0" w:after="0"/>
        <w:ind w:left="2525" w:right="0" w:hanging="577"/>
        <w:jc w:val="left"/>
        <w:rPr>
          <w:sz w:val="22"/>
        </w:rPr>
      </w:pPr>
      <w:r>
        <w:rPr>
          <w:sz w:val="22"/>
        </w:rPr>
        <w:t>Fully reinstate the credential;</w:t>
      </w:r>
    </w:p>
    <w:p>
      <w:pPr>
        <w:pStyle w:val="ListParagraph"/>
        <w:numPr>
          <w:ilvl w:val="0"/>
          <w:numId w:val="19"/>
        </w:numPr>
        <w:tabs>
          <w:tab w:pos="2525" w:val="left" w:leader="none"/>
          <w:tab w:pos="2526" w:val="left" w:leader="none"/>
        </w:tabs>
        <w:spacing w:line="240" w:lineRule="auto" w:before="2" w:after="0"/>
        <w:ind w:left="2525" w:right="0" w:hanging="577"/>
        <w:jc w:val="left"/>
        <w:rPr>
          <w:sz w:val="22"/>
        </w:rPr>
      </w:pPr>
      <w:r>
        <w:rPr>
          <w:sz w:val="22"/>
        </w:rPr>
        <w:t>Modify the suspension or limitation;</w:t>
      </w:r>
      <w:r>
        <w:rPr>
          <w:spacing w:val="-9"/>
          <w:sz w:val="22"/>
        </w:rPr>
        <w:t> </w:t>
      </w:r>
      <w:r>
        <w:rPr>
          <w:sz w:val="22"/>
        </w:rPr>
        <w:t>or</w:t>
      </w:r>
    </w:p>
    <w:p>
      <w:pPr>
        <w:pStyle w:val="ListParagraph"/>
        <w:numPr>
          <w:ilvl w:val="0"/>
          <w:numId w:val="19"/>
        </w:numPr>
        <w:tabs>
          <w:tab w:pos="2525" w:val="left" w:leader="none"/>
          <w:tab w:pos="2526" w:val="left" w:leader="none"/>
        </w:tabs>
        <w:spacing w:line="240" w:lineRule="auto" w:before="1" w:after="0"/>
        <w:ind w:left="2525" w:right="112" w:hanging="576"/>
        <w:jc w:val="left"/>
        <w:rPr>
          <w:sz w:val="22"/>
        </w:rPr>
      </w:pPr>
      <w:r>
        <w:rPr>
          <w:sz w:val="22"/>
        </w:rPr>
        <w:t>Reinstate the credential subject to limitations or subject to probation with terms and</w:t>
      </w:r>
      <w:r>
        <w:rPr>
          <w:spacing w:val="-2"/>
          <w:sz w:val="22"/>
        </w:rPr>
        <w:t> </w:t>
      </w:r>
      <w:r>
        <w:rPr>
          <w:sz w:val="22"/>
        </w:rPr>
        <w:t>conditions.</w:t>
      </w:r>
    </w:p>
    <w:p>
      <w:pPr>
        <w:pStyle w:val="BodyText"/>
      </w:pPr>
    </w:p>
    <w:p>
      <w:pPr>
        <w:pStyle w:val="BodyText"/>
        <w:ind w:left="1373"/>
        <w:jc w:val="both"/>
      </w:pPr>
      <w:r>
        <w:rPr>
          <w:u w:val="single"/>
        </w:rPr>
        <w:t>10-010.02C</w:t>
      </w:r>
      <w:r>
        <w:rPr/>
        <w:t> The Department’s decision will be mailed to the applicant by certified mail.</w:t>
      </w:r>
    </w:p>
    <w:p>
      <w:pPr>
        <w:pStyle w:val="BodyText"/>
        <w:spacing w:before="10"/>
        <w:rPr>
          <w:sz w:val="21"/>
        </w:rPr>
      </w:pPr>
    </w:p>
    <w:p>
      <w:pPr>
        <w:pStyle w:val="ListParagraph"/>
        <w:numPr>
          <w:ilvl w:val="0"/>
          <w:numId w:val="20"/>
        </w:numPr>
        <w:tabs>
          <w:tab w:pos="2526" w:val="left" w:leader="none"/>
        </w:tabs>
        <w:spacing w:line="240" w:lineRule="auto" w:before="0" w:after="0"/>
        <w:ind w:left="2525" w:right="115" w:hanging="576"/>
        <w:jc w:val="both"/>
        <w:rPr>
          <w:sz w:val="22"/>
        </w:rPr>
      </w:pPr>
      <w:r>
        <w:rPr>
          <w:sz w:val="22"/>
        </w:rPr>
        <w:t>The decision of the Department will become final 30 days after the decision is mailed to the applicant unless the applicant requests a hearing within that 30-day</w:t>
      </w:r>
      <w:r>
        <w:rPr>
          <w:spacing w:val="-4"/>
          <w:sz w:val="22"/>
        </w:rPr>
        <w:t> </w:t>
      </w:r>
      <w:r>
        <w:rPr>
          <w:sz w:val="22"/>
        </w:rPr>
        <w:t>period.</w:t>
      </w:r>
    </w:p>
    <w:p>
      <w:pPr>
        <w:pStyle w:val="ListParagraph"/>
        <w:numPr>
          <w:ilvl w:val="0"/>
          <w:numId w:val="20"/>
        </w:numPr>
        <w:tabs>
          <w:tab w:pos="2526" w:val="left" w:leader="none"/>
        </w:tabs>
        <w:spacing w:line="240" w:lineRule="auto" w:before="4" w:after="0"/>
        <w:ind w:left="2525" w:right="118" w:hanging="576"/>
        <w:jc w:val="both"/>
        <w:rPr>
          <w:sz w:val="22"/>
        </w:rPr>
      </w:pPr>
      <w:r>
        <w:rPr>
          <w:sz w:val="22"/>
        </w:rPr>
        <w:t>If the applicant has been afforded a hearing or an opportunity for a hearing on an application for reinstatement within two years prior to filing the current application, the Department may grant or deny the application without another</w:t>
      </w:r>
      <w:r>
        <w:rPr>
          <w:spacing w:val="-2"/>
          <w:sz w:val="22"/>
        </w:rPr>
        <w:t> </w:t>
      </w:r>
      <w:r>
        <w:rPr>
          <w:sz w:val="22"/>
        </w:rPr>
        <w:t>hearing.</w:t>
      </w:r>
    </w:p>
    <w:p>
      <w:pPr>
        <w:pStyle w:val="ListParagraph"/>
        <w:numPr>
          <w:ilvl w:val="0"/>
          <w:numId w:val="20"/>
        </w:numPr>
        <w:tabs>
          <w:tab w:pos="2526" w:val="left" w:leader="none"/>
        </w:tabs>
        <w:spacing w:line="242" w:lineRule="auto" w:before="0" w:after="0"/>
        <w:ind w:left="2525" w:right="124" w:hanging="576"/>
        <w:jc w:val="both"/>
        <w:rPr>
          <w:sz w:val="22"/>
        </w:rPr>
      </w:pPr>
      <w:r>
        <w:rPr>
          <w:sz w:val="22"/>
        </w:rPr>
        <w:t>If the applicant requests a hearing, the Department will mail a notice of the date, time, and location of the hearing. The notice will be sent by certified mail at least 30 days before the</w:t>
      </w:r>
      <w:r>
        <w:rPr>
          <w:spacing w:val="-9"/>
          <w:sz w:val="22"/>
        </w:rPr>
        <w:t> </w:t>
      </w:r>
      <w:r>
        <w:rPr>
          <w:sz w:val="22"/>
        </w:rPr>
        <w:t>hearing.</w:t>
      </w:r>
    </w:p>
    <w:p>
      <w:pPr>
        <w:pStyle w:val="ListParagraph"/>
        <w:numPr>
          <w:ilvl w:val="0"/>
          <w:numId w:val="20"/>
        </w:numPr>
        <w:tabs>
          <w:tab w:pos="2526" w:val="left" w:leader="none"/>
        </w:tabs>
        <w:spacing w:line="242" w:lineRule="auto" w:before="0" w:after="0"/>
        <w:ind w:left="2525" w:right="122" w:hanging="576"/>
        <w:jc w:val="both"/>
        <w:rPr>
          <w:sz w:val="22"/>
        </w:rPr>
      </w:pPr>
      <w:r>
        <w:rPr>
          <w:sz w:val="22"/>
        </w:rPr>
        <w:t>Following the hearing, the applicant will be notified of the Department’s decision by certified mail.</w:t>
      </w:r>
    </w:p>
    <w:p>
      <w:pPr>
        <w:pStyle w:val="ListParagraph"/>
        <w:numPr>
          <w:ilvl w:val="0"/>
          <w:numId w:val="20"/>
        </w:numPr>
        <w:tabs>
          <w:tab w:pos="2526" w:val="left" w:leader="none"/>
        </w:tabs>
        <w:spacing w:line="240" w:lineRule="auto" w:before="0" w:after="0"/>
        <w:ind w:left="2525" w:right="113" w:hanging="576"/>
        <w:jc w:val="both"/>
        <w:rPr>
          <w:sz w:val="22"/>
        </w:rPr>
      </w:pPr>
      <w:r>
        <w:rPr>
          <w:sz w:val="22"/>
        </w:rPr>
        <w:t>The applicant may appeal the Department’s decision to District Court </w:t>
      </w:r>
      <w:r>
        <w:rPr>
          <w:spacing w:val="-3"/>
          <w:sz w:val="22"/>
        </w:rPr>
        <w:t>in </w:t>
      </w:r>
      <w:r>
        <w:rPr>
          <w:sz w:val="22"/>
        </w:rPr>
        <w:t>accordance with the Administrative Procedure</w:t>
      </w:r>
      <w:r>
        <w:rPr>
          <w:spacing w:val="-2"/>
          <w:sz w:val="22"/>
        </w:rPr>
        <w:t> </w:t>
      </w:r>
      <w:r>
        <w:rPr>
          <w:sz w:val="22"/>
        </w:rPr>
        <w:t>Act.</w:t>
      </w:r>
    </w:p>
    <w:p>
      <w:pPr>
        <w:pStyle w:val="BodyText"/>
        <w:spacing w:before="9"/>
        <w:rPr>
          <w:sz w:val="20"/>
        </w:rPr>
      </w:pPr>
    </w:p>
    <w:p>
      <w:pPr>
        <w:pStyle w:val="ListParagraph"/>
        <w:numPr>
          <w:ilvl w:val="1"/>
          <w:numId w:val="1"/>
        </w:numPr>
        <w:tabs>
          <w:tab w:pos="1122" w:val="left" w:leader="none"/>
        </w:tabs>
        <w:spacing w:line="240" w:lineRule="auto" w:before="0" w:after="0"/>
        <w:ind w:left="220" w:right="109" w:firstLine="0"/>
        <w:jc w:val="both"/>
        <w:rPr>
          <w:sz w:val="22"/>
        </w:rPr>
      </w:pPr>
      <w:r>
        <w:rPr>
          <w:sz w:val="22"/>
          <w:u w:val="single"/>
        </w:rPr>
        <w:t>ADMINISTRATIVE PENALTY:</w:t>
      </w:r>
      <w:r>
        <w:rPr>
          <w:sz w:val="22"/>
        </w:rPr>
        <w:t> The Department may assess an administrative penalty when evidence exists of practice without a credential to practice as a licensed operator. Practice as a licensed operator without a credential for the purpose of this regulation means</w:t>
      </w:r>
      <w:r>
        <w:rPr>
          <w:spacing w:val="-9"/>
          <w:sz w:val="22"/>
        </w:rPr>
        <w:t> </w:t>
      </w:r>
      <w:r>
        <w:rPr>
          <w:sz w:val="22"/>
        </w:rPr>
        <w:t>practice:</w:t>
      </w:r>
    </w:p>
    <w:p>
      <w:pPr>
        <w:pStyle w:val="BodyText"/>
        <w:spacing w:before="2"/>
      </w:pPr>
    </w:p>
    <w:p>
      <w:pPr>
        <w:pStyle w:val="ListParagraph"/>
        <w:numPr>
          <w:ilvl w:val="2"/>
          <w:numId w:val="1"/>
        </w:numPr>
        <w:tabs>
          <w:tab w:pos="1372" w:val="left" w:leader="none"/>
          <w:tab w:pos="1373" w:val="left" w:leader="none"/>
        </w:tabs>
        <w:spacing w:line="251" w:lineRule="exact" w:before="0" w:after="0"/>
        <w:ind w:left="1373" w:right="0" w:hanging="577"/>
        <w:jc w:val="left"/>
        <w:rPr>
          <w:sz w:val="22"/>
        </w:rPr>
      </w:pPr>
      <w:r>
        <w:rPr>
          <w:sz w:val="22"/>
        </w:rPr>
        <w:t>Prior to the issuance of a</w:t>
      </w:r>
      <w:r>
        <w:rPr>
          <w:spacing w:val="-1"/>
          <w:sz w:val="22"/>
        </w:rPr>
        <w:t> </w:t>
      </w:r>
      <w:r>
        <w:rPr>
          <w:sz w:val="22"/>
        </w:rPr>
        <w:t>credential;</w:t>
      </w:r>
    </w:p>
    <w:p>
      <w:pPr>
        <w:pStyle w:val="ListParagraph"/>
        <w:numPr>
          <w:ilvl w:val="2"/>
          <w:numId w:val="1"/>
        </w:numPr>
        <w:tabs>
          <w:tab w:pos="1372" w:val="left" w:leader="none"/>
          <w:tab w:pos="1373" w:val="left" w:leader="none"/>
        </w:tabs>
        <w:spacing w:line="251" w:lineRule="exact" w:before="0" w:after="0"/>
        <w:ind w:left="1373" w:right="0" w:hanging="577"/>
        <w:jc w:val="left"/>
        <w:rPr>
          <w:sz w:val="22"/>
        </w:rPr>
      </w:pPr>
      <w:r>
        <w:rPr>
          <w:sz w:val="22"/>
        </w:rPr>
        <w:t>Following the expiration of a credential;</w:t>
      </w:r>
      <w:r>
        <w:rPr>
          <w:spacing w:val="-7"/>
          <w:sz w:val="22"/>
        </w:rPr>
        <w:t> </w:t>
      </w:r>
      <w:r>
        <w:rPr>
          <w:sz w:val="22"/>
        </w:rPr>
        <w:t>or</w:t>
      </w:r>
    </w:p>
    <w:p>
      <w:pPr>
        <w:pStyle w:val="ListParagraph"/>
        <w:numPr>
          <w:ilvl w:val="2"/>
          <w:numId w:val="1"/>
        </w:numPr>
        <w:tabs>
          <w:tab w:pos="1372" w:val="left" w:leader="none"/>
          <w:tab w:pos="1373" w:val="left" w:leader="none"/>
        </w:tabs>
        <w:spacing w:line="240" w:lineRule="auto" w:before="1" w:after="0"/>
        <w:ind w:left="1373" w:right="0" w:hanging="577"/>
        <w:jc w:val="left"/>
        <w:rPr>
          <w:sz w:val="22"/>
        </w:rPr>
      </w:pPr>
      <w:r>
        <w:rPr>
          <w:sz w:val="22"/>
        </w:rPr>
        <w:t>Prior to the reinstatement of a</w:t>
      </w:r>
      <w:r>
        <w:rPr>
          <w:spacing w:val="-6"/>
          <w:sz w:val="22"/>
        </w:rPr>
        <w:t> </w:t>
      </w:r>
      <w:r>
        <w:rPr>
          <w:sz w:val="22"/>
        </w:rPr>
        <w:t>credential.</w:t>
      </w:r>
    </w:p>
    <w:p>
      <w:pPr>
        <w:spacing w:after="0" w:line="240" w:lineRule="auto"/>
        <w:jc w:val="left"/>
        <w:rPr>
          <w:sz w:val="22"/>
        </w:rPr>
        <w:sectPr>
          <w:pgSz w:w="12240" w:h="15840"/>
          <w:pgMar w:header="695" w:footer="768" w:top="1340" w:bottom="960" w:left="1220" w:right="960"/>
        </w:sectPr>
      </w:pPr>
    </w:p>
    <w:p>
      <w:pPr>
        <w:pStyle w:val="BodyText"/>
        <w:spacing w:before="7"/>
        <w:rPr>
          <w:sz w:val="21"/>
        </w:rPr>
      </w:pPr>
    </w:p>
    <w:p>
      <w:pPr>
        <w:pStyle w:val="BodyText"/>
        <w:tabs>
          <w:tab w:pos="2072" w:val="left" w:leader="none"/>
          <w:tab w:pos="4590" w:val="left" w:leader="none"/>
        </w:tabs>
        <w:spacing w:line="237" w:lineRule="auto" w:before="96"/>
        <w:ind w:left="796" w:right="177"/>
      </w:pPr>
      <w:r>
        <w:rPr>
          <w:u w:val="single"/>
        </w:rPr>
        <w:t>10-011.01</w:t>
        <w:tab/>
        <w:t>Evidence </w:t>
      </w:r>
      <w:r>
        <w:rPr>
          <w:spacing w:val="15"/>
          <w:u w:val="single"/>
        </w:rPr>
        <w:t> </w:t>
      </w:r>
      <w:r>
        <w:rPr>
          <w:u w:val="single"/>
        </w:rPr>
        <w:t>of </w:t>
      </w:r>
      <w:r>
        <w:rPr>
          <w:spacing w:val="20"/>
          <w:u w:val="single"/>
        </w:rPr>
        <w:t> </w:t>
      </w:r>
      <w:r>
        <w:rPr>
          <w:u w:val="single"/>
        </w:rPr>
        <w:t>Practice:</w:t>
      </w:r>
      <w:r>
        <w:rPr/>
        <w:tab/>
        <w:t>The Department will consider any of the following conditions as prima facie evidence of practice without being</w:t>
      </w:r>
      <w:r>
        <w:rPr>
          <w:spacing w:val="-11"/>
        </w:rPr>
        <w:t> </w:t>
      </w:r>
      <w:r>
        <w:rPr/>
        <w:t>credentialed:</w:t>
      </w:r>
    </w:p>
    <w:p>
      <w:pPr>
        <w:pStyle w:val="BodyText"/>
        <w:spacing w:before="3"/>
      </w:pPr>
    </w:p>
    <w:p>
      <w:pPr>
        <w:pStyle w:val="ListParagraph"/>
        <w:numPr>
          <w:ilvl w:val="0"/>
          <w:numId w:val="21"/>
        </w:numPr>
        <w:tabs>
          <w:tab w:pos="1949" w:val="left" w:leader="none"/>
          <w:tab w:pos="1950" w:val="left" w:leader="none"/>
        </w:tabs>
        <w:spacing w:line="240" w:lineRule="auto" w:before="0" w:after="0"/>
        <w:ind w:left="1949" w:right="0" w:hanging="577"/>
        <w:jc w:val="left"/>
        <w:rPr>
          <w:sz w:val="22"/>
        </w:rPr>
      </w:pPr>
      <w:r>
        <w:rPr>
          <w:sz w:val="22"/>
        </w:rPr>
        <w:t>The person admits to engaging </w:t>
      </w:r>
      <w:r>
        <w:rPr>
          <w:spacing w:val="-3"/>
          <w:sz w:val="22"/>
        </w:rPr>
        <w:t>in</w:t>
      </w:r>
      <w:r>
        <w:rPr>
          <w:spacing w:val="-7"/>
          <w:sz w:val="22"/>
        </w:rPr>
        <w:t> </w:t>
      </w:r>
      <w:r>
        <w:rPr>
          <w:sz w:val="22"/>
        </w:rPr>
        <w:t>practice;</w:t>
      </w:r>
    </w:p>
    <w:p>
      <w:pPr>
        <w:pStyle w:val="ListParagraph"/>
        <w:numPr>
          <w:ilvl w:val="0"/>
          <w:numId w:val="21"/>
        </w:numPr>
        <w:tabs>
          <w:tab w:pos="1949" w:val="left" w:leader="none"/>
          <w:tab w:pos="1950" w:val="left" w:leader="none"/>
        </w:tabs>
        <w:spacing w:line="237" w:lineRule="auto" w:before="4" w:after="0"/>
        <w:ind w:left="1949" w:right="127" w:hanging="577"/>
        <w:jc w:val="left"/>
        <w:rPr>
          <w:sz w:val="22"/>
        </w:rPr>
      </w:pPr>
      <w:r>
        <w:rPr>
          <w:sz w:val="22"/>
        </w:rPr>
        <w:t>Staffing records or other reports from the employer of the person indicate that the person was engaged in</w:t>
      </w:r>
      <w:r>
        <w:rPr>
          <w:spacing w:val="2"/>
          <w:sz w:val="22"/>
        </w:rPr>
        <w:t> </w:t>
      </w:r>
      <w:r>
        <w:rPr>
          <w:sz w:val="22"/>
        </w:rPr>
        <w:t>practice;</w:t>
      </w:r>
    </w:p>
    <w:p>
      <w:pPr>
        <w:pStyle w:val="ListParagraph"/>
        <w:numPr>
          <w:ilvl w:val="0"/>
          <w:numId w:val="21"/>
        </w:numPr>
        <w:tabs>
          <w:tab w:pos="1949" w:val="left" w:leader="none"/>
          <w:tab w:pos="1950" w:val="left" w:leader="none"/>
        </w:tabs>
        <w:spacing w:line="240" w:lineRule="auto" w:before="1" w:after="0"/>
        <w:ind w:left="1949" w:right="0" w:hanging="577"/>
        <w:jc w:val="left"/>
        <w:rPr>
          <w:sz w:val="22"/>
        </w:rPr>
      </w:pPr>
      <w:r>
        <w:rPr>
          <w:sz w:val="22"/>
        </w:rPr>
        <w:t>Billing or payment records document the provision of service by the</w:t>
      </w:r>
      <w:r>
        <w:rPr>
          <w:spacing w:val="-18"/>
          <w:sz w:val="22"/>
        </w:rPr>
        <w:t> </w:t>
      </w:r>
      <w:r>
        <w:rPr>
          <w:sz w:val="22"/>
        </w:rPr>
        <w:t>person;</w:t>
      </w:r>
    </w:p>
    <w:p>
      <w:pPr>
        <w:pStyle w:val="ListParagraph"/>
        <w:numPr>
          <w:ilvl w:val="0"/>
          <w:numId w:val="21"/>
        </w:numPr>
        <w:tabs>
          <w:tab w:pos="1949" w:val="left" w:leader="none"/>
          <w:tab w:pos="1950" w:val="left" w:leader="none"/>
        </w:tabs>
        <w:spacing w:line="251" w:lineRule="exact" w:before="1" w:after="0"/>
        <w:ind w:left="1949" w:right="0" w:hanging="577"/>
        <w:jc w:val="left"/>
        <w:rPr>
          <w:sz w:val="22"/>
        </w:rPr>
      </w:pPr>
      <w:r>
        <w:rPr>
          <w:sz w:val="22"/>
        </w:rPr>
        <w:t>Service records document the provision of service by the</w:t>
      </w:r>
      <w:r>
        <w:rPr>
          <w:spacing w:val="1"/>
          <w:sz w:val="22"/>
        </w:rPr>
        <w:t> </w:t>
      </w:r>
      <w:r>
        <w:rPr>
          <w:sz w:val="22"/>
        </w:rPr>
        <w:t>person;</w:t>
      </w:r>
    </w:p>
    <w:p>
      <w:pPr>
        <w:pStyle w:val="ListParagraph"/>
        <w:numPr>
          <w:ilvl w:val="0"/>
          <w:numId w:val="21"/>
        </w:numPr>
        <w:tabs>
          <w:tab w:pos="1949" w:val="left" w:leader="none"/>
          <w:tab w:pos="1950" w:val="left" w:leader="none"/>
        </w:tabs>
        <w:spacing w:line="251" w:lineRule="exact" w:before="0" w:after="0"/>
        <w:ind w:left="1949" w:right="0" w:hanging="577"/>
        <w:jc w:val="left"/>
        <w:rPr>
          <w:sz w:val="22"/>
        </w:rPr>
      </w:pPr>
      <w:r>
        <w:rPr>
          <w:sz w:val="22"/>
        </w:rPr>
        <w:t>Appointment records indicate that the person was engaged in</w:t>
      </w:r>
      <w:r>
        <w:rPr>
          <w:spacing w:val="-16"/>
          <w:sz w:val="22"/>
        </w:rPr>
        <w:t> </w:t>
      </w:r>
      <w:r>
        <w:rPr>
          <w:sz w:val="22"/>
        </w:rPr>
        <w:t>practice;</w:t>
      </w:r>
    </w:p>
    <w:p>
      <w:pPr>
        <w:pStyle w:val="ListParagraph"/>
        <w:numPr>
          <w:ilvl w:val="0"/>
          <w:numId w:val="21"/>
        </w:numPr>
        <w:tabs>
          <w:tab w:pos="1949" w:val="left" w:leader="none"/>
          <w:tab w:pos="1950" w:val="left" w:leader="none"/>
        </w:tabs>
        <w:spacing w:line="240" w:lineRule="auto" w:before="1" w:after="0"/>
        <w:ind w:left="1949" w:right="114" w:hanging="577"/>
        <w:jc w:val="left"/>
        <w:rPr>
          <w:sz w:val="22"/>
        </w:rPr>
      </w:pPr>
      <w:r>
        <w:rPr>
          <w:sz w:val="22"/>
        </w:rPr>
        <w:t>The person opens a business and announces or advertises that the business is open to provide service;</w:t>
      </w:r>
      <w:r>
        <w:rPr>
          <w:spacing w:val="-6"/>
          <w:sz w:val="22"/>
        </w:rPr>
        <w:t> </w:t>
      </w:r>
      <w:r>
        <w:rPr>
          <w:sz w:val="22"/>
        </w:rPr>
        <w:t>and</w:t>
      </w:r>
    </w:p>
    <w:p>
      <w:pPr>
        <w:pStyle w:val="ListParagraph"/>
        <w:numPr>
          <w:ilvl w:val="0"/>
          <w:numId w:val="21"/>
        </w:numPr>
        <w:tabs>
          <w:tab w:pos="3102" w:val="left" w:leader="none"/>
        </w:tabs>
        <w:spacing w:line="242" w:lineRule="auto" w:before="0" w:after="0"/>
        <w:ind w:left="1949" w:right="109" w:firstLine="576"/>
        <w:jc w:val="both"/>
        <w:rPr>
          <w:sz w:val="22"/>
        </w:rPr>
      </w:pPr>
      <w:r>
        <w:rPr>
          <w:sz w:val="22"/>
        </w:rPr>
        <w:t>Evidence of Making Process Control Or System Integrity Decisions. The Department will consider any of the following conditions as prima facie evidence of making process control or system integrity decisions without a license:</w:t>
      </w:r>
    </w:p>
    <w:p>
      <w:pPr>
        <w:pStyle w:val="BodyText"/>
        <w:spacing w:before="3"/>
        <w:rPr>
          <w:sz w:val="21"/>
        </w:rPr>
      </w:pPr>
    </w:p>
    <w:p>
      <w:pPr>
        <w:pStyle w:val="BodyText"/>
        <w:tabs>
          <w:tab w:pos="2525" w:val="left" w:leader="none"/>
        </w:tabs>
        <w:ind w:left="1949"/>
      </w:pPr>
      <w:r>
        <w:rPr/>
        <w:t>a</w:t>
        <w:tab/>
        <w:t>The person admits to making process control or system integrity</w:t>
      </w:r>
      <w:r>
        <w:rPr>
          <w:spacing w:val="-26"/>
        </w:rPr>
        <w:t> </w:t>
      </w:r>
      <w:r>
        <w:rPr/>
        <w:t>decisions;</w:t>
      </w:r>
    </w:p>
    <w:p>
      <w:pPr>
        <w:pStyle w:val="ListParagraph"/>
        <w:numPr>
          <w:ilvl w:val="0"/>
          <w:numId w:val="22"/>
        </w:numPr>
        <w:tabs>
          <w:tab w:pos="2525" w:val="left" w:leader="none"/>
          <w:tab w:pos="2526" w:val="left" w:leader="none"/>
        </w:tabs>
        <w:spacing w:line="237" w:lineRule="auto" w:before="3" w:after="0"/>
        <w:ind w:left="2525" w:right="124" w:hanging="576"/>
        <w:jc w:val="left"/>
        <w:rPr>
          <w:sz w:val="22"/>
        </w:rPr>
      </w:pPr>
      <w:r>
        <w:rPr>
          <w:sz w:val="22"/>
        </w:rPr>
        <w:t>Staffing records or other reports from the employer of the person indicate that the person made process control or system integrity decisions;</w:t>
      </w:r>
      <w:r>
        <w:rPr>
          <w:spacing w:val="-25"/>
          <w:sz w:val="22"/>
        </w:rPr>
        <w:t> </w:t>
      </w:r>
      <w:r>
        <w:rPr>
          <w:sz w:val="22"/>
        </w:rPr>
        <w:t>and</w:t>
      </w:r>
    </w:p>
    <w:p>
      <w:pPr>
        <w:pStyle w:val="ListParagraph"/>
        <w:numPr>
          <w:ilvl w:val="0"/>
          <w:numId w:val="22"/>
        </w:numPr>
        <w:tabs>
          <w:tab w:pos="2525" w:val="left" w:leader="none"/>
          <w:tab w:pos="2526" w:val="left" w:leader="none"/>
        </w:tabs>
        <w:spacing w:line="240" w:lineRule="auto" w:before="1" w:after="0"/>
        <w:ind w:left="2525" w:right="117" w:hanging="576"/>
        <w:jc w:val="left"/>
        <w:rPr>
          <w:sz w:val="22"/>
        </w:rPr>
      </w:pPr>
      <w:r>
        <w:rPr>
          <w:sz w:val="22"/>
        </w:rPr>
        <w:t>Government records indicate the person made process control or system integrity decisions.</w:t>
      </w:r>
    </w:p>
    <w:p>
      <w:pPr>
        <w:pStyle w:val="BodyText"/>
      </w:pPr>
    </w:p>
    <w:p>
      <w:pPr>
        <w:pStyle w:val="BodyText"/>
        <w:ind w:left="1949" w:right="177"/>
      </w:pPr>
      <w:r>
        <w:rPr/>
        <w:t>For purposes of this regulation, prima facie evidence means a fact presumed to be true unless disproved by some evidence to the</w:t>
      </w:r>
      <w:r>
        <w:rPr>
          <w:spacing w:val="-10"/>
        </w:rPr>
        <w:t> </w:t>
      </w:r>
      <w:r>
        <w:rPr/>
        <w:t>contrary.</w:t>
      </w:r>
    </w:p>
    <w:p>
      <w:pPr>
        <w:pStyle w:val="BodyText"/>
        <w:spacing w:before="11"/>
        <w:rPr>
          <w:sz w:val="21"/>
        </w:rPr>
      </w:pPr>
    </w:p>
    <w:p>
      <w:pPr>
        <w:pStyle w:val="BodyText"/>
        <w:ind w:left="796"/>
      </w:pPr>
      <w:r>
        <w:rPr>
          <w:u w:val="single"/>
        </w:rPr>
        <w:t>10-011.02 Penalty:</w:t>
      </w:r>
      <w:r>
        <w:rPr/>
        <w:t> The Department may assess an administrative penalty in the amount of</w:t>
      </w:r>
    </w:p>
    <w:p>
      <w:pPr>
        <w:pStyle w:val="BodyText"/>
        <w:spacing w:before="2"/>
        <w:ind w:left="796" w:right="177"/>
      </w:pPr>
      <w:r>
        <w:rPr/>
        <w:t>$10 per day, not to exceed a total of $1,000 for practice without a credential. To assess the penalty, the Department will:</w:t>
      </w:r>
    </w:p>
    <w:p>
      <w:pPr>
        <w:pStyle w:val="BodyText"/>
        <w:spacing w:before="11"/>
        <w:rPr>
          <w:sz w:val="21"/>
        </w:rPr>
      </w:pPr>
    </w:p>
    <w:p>
      <w:pPr>
        <w:pStyle w:val="ListParagraph"/>
        <w:numPr>
          <w:ilvl w:val="0"/>
          <w:numId w:val="23"/>
        </w:numPr>
        <w:tabs>
          <w:tab w:pos="1950" w:val="left" w:leader="none"/>
        </w:tabs>
        <w:spacing w:line="240" w:lineRule="auto" w:before="0" w:after="0"/>
        <w:ind w:left="1949" w:right="0" w:hanging="577"/>
        <w:jc w:val="both"/>
        <w:rPr>
          <w:sz w:val="22"/>
        </w:rPr>
      </w:pPr>
      <w:r>
        <w:rPr>
          <w:sz w:val="22"/>
        </w:rPr>
        <w:t>Provide written notice of </w:t>
      </w:r>
      <w:r>
        <w:rPr>
          <w:spacing w:val="-3"/>
          <w:sz w:val="22"/>
        </w:rPr>
        <w:t>the </w:t>
      </w:r>
      <w:r>
        <w:rPr>
          <w:sz w:val="22"/>
        </w:rPr>
        <w:t>assessment to the person. The notice will</w:t>
      </w:r>
      <w:r>
        <w:rPr>
          <w:spacing w:val="-5"/>
          <w:sz w:val="22"/>
        </w:rPr>
        <w:t> </w:t>
      </w:r>
      <w:r>
        <w:rPr>
          <w:sz w:val="22"/>
        </w:rPr>
        <w:t>specify:</w:t>
      </w:r>
    </w:p>
    <w:p>
      <w:pPr>
        <w:pStyle w:val="ListParagraph"/>
        <w:numPr>
          <w:ilvl w:val="1"/>
          <w:numId w:val="23"/>
        </w:numPr>
        <w:tabs>
          <w:tab w:pos="2526" w:val="left" w:leader="none"/>
        </w:tabs>
        <w:spacing w:line="240" w:lineRule="auto" w:before="1" w:after="0"/>
        <w:ind w:left="2525" w:right="0" w:hanging="577"/>
        <w:jc w:val="both"/>
        <w:rPr>
          <w:sz w:val="22"/>
        </w:rPr>
      </w:pPr>
      <w:r>
        <w:rPr>
          <w:sz w:val="22"/>
        </w:rPr>
        <w:t>The total amount of the administrative</w:t>
      </w:r>
      <w:r>
        <w:rPr>
          <w:spacing w:val="-6"/>
          <w:sz w:val="22"/>
        </w:rPr>
        <w:t> </w:t>
      </w:r>
      <w:r>
        <w:rPr>
          <w:sz w:val="22"/>
        </w:rPr>
        <w:t>penalty;</w:t>
      </w:r>
    </w:p>
    <w:p>
      <w:pPr>
        <w:pStyle w:val="ListParagraph"/>
        <w:numPr>
          <w:ilvl w:val="1"/>
          <w:numId w:val="23"/>
        </w:numPr>
        <w:tabs>
          <w:tab w:pos="2526" w:val="left" w:leader="none"/>
        </w:tabs>
        <w:spacing w:line="251" w:lineRule="exact" w:before="2" w:after="0"/>
        <w:ind w:left="2525" w:right="0" w:hanging="577"/>
        <w:jc w:val="both"/>
        <w:rPr>
          <w:sz w:val="22"/>
        </w:rPr>
      </w:pPr>
      <w:r>
        <w:rPr>
          <w:sz w:val="22"/>
        </w:rPr>
        <w:t>The evidence on which the administrative penalty is</w:t>
      </w:r>
      <w:r>
        <w:rPr>
          <w:spacing w:val="-16"/>
          <w:sz w:val="22"/>
        </w:rPr>
        <w:t> </w:t>
      </w:r>
      <w:r>
        <w:rPr>
          <w:sz w:val="22"/>
        </w:rPr>
        <w:t>based;</w:t>
      </w:r>
    </w:p>
    <w:p>
      <w:pPr>
        <w:pStyle w:val="ListParagraph"/>
        <w:numPr>
          <w:ilvl w:val="1"/>
          <w:numId w:val="23"/>
        </w:numPr>
        <w:tabs>
          <w:tab w:pos="2526" w:val="left" w:leader="none"/>
        </w:tabs>
        <w:spacing w:line="242" w:lineRule="auto" w:before="0" w:after="0"/>
        <w:ind w:left="2525" w:right="123" w:hanging="576"/>
        <w:jc w:val="both"/>
        <w:rPr>
          <w:sz w:val="22"/>
        </w:rPr>
      </w:pPr>
      <w:r>
        <w:rPr>
          <w:sz w:val="22"/>
        </w:rPr>
        <w:t>That the person may request, in writing, a hearing to contest the assessment of an administrative</w:t>
      </w:r>
      <w:r>
        <w:rPr>
          <w:spacing w:val="-6"/>
          <w:sz w:val="22"/>
        </w:rPr>
        <w:t> </w:t>
      </w:r>
      <w:r>
        <w:rPr>
          <w:sz w:val="22"/>
        </w:rPr>
        <w:t>penalty;</w:t>
      </w:r>
    </w:p>
    <w:p>
      <w:pPr>
        <w:pStyle w:val="ListParagraph"/>
        <w:numPr>
          <w:ilvl w:val="1"/>
          <w:numId w:val="23"/>
        </w:numPr>
        <w:tabs>
          <w:tab w:pos="2526" w:val="left" w:leader="none"/>
        </w:tabs>
        <w:spacing w:line="240" w:lineRule="auto" w:before="0" w:after="0"/>
        <w:ind w:left="2525" w:right="125" w:hanging="576"/>
        <w:jc w:val="both"/>
        <w:rPr>
          <w:sz w:val="22"/>
        </w:rPr>
      </w:pPr>
      <w:r>
        <w:rPr>
          <w:sz w:val="22"/>
        </w:rPr>
        <w:t>That the Department will within 30 days following receipt of payment of the administrative penalty, remit the penalty to the State Treasurer to be disposed of in accordance with Article VII, section 5 of the Constitution of Nebraska;</w:t>
      </w:r>
    </w:p>
    <w:p>
      <w:pPr>
        <w:pStyle w:val="ListParagraph"/>
        <w:numPr>
          <w:ilvl w:val="1"/>
          <w:numId w:val="23"/>
        </w:numPr>
        <w:tabs>
          <w:tab w:pos="2526" w:val="left" w:leader="none"/>
        </w:tabs>
        <w:spacing w:line="240" w:lineRule="auto" w:before="0" w:after="0"/>
        <w:ind w:left="2525" w:right="109" w:hanging="576"/>
        <w:jc w:val="both"/>
        <w:rPr>
          <w:sz w:val="22"/>
        </w:rPr>
      </w:pPr>
      <w:r>
        <w:rPr>
          <w:sz w:val="22"/>
        </w:rPr>
        <w:t>That an unpaid administrative penalty constitutes a debt to the State of Nebraska which may be collected in the manner of a lien foreclosure or sued for and recovered in a proper form of action </w:t>
      </w:r>
      <w:r>
        <w:rPr>
          <w:spacing w:val="-3"/>
          <w:sz w:val="22"/>
        </w:rPr>
        <w:t>in </w:t>
      </w:r>
      <w:r>
        <w:rPr>
          <w:sz w:val="22"/>
        </w:rPr>
        <w:t>the name of </w:t>
      </w:r>
      <w:r>
        <w:rPr>
          <w:spacing w:val="-3"/>
          <w:sz w:val="22"/>
        </w:rPr>
        <w:t>the </w:t>
      </w:r>
      <w:r>
        <w:rPr>
          <w:sz w:val="22"/>
        </w:rPr>
        <w:t>state in the District Court of </w:t>
      </w:r>
      <w:r>
        <w:rPr>
          <w:spacing w:val="-3"/>
          <w:sz w:val="22"/>
        </w:rPr>
        <w:t>the </w:t>
      </w:r>
      <w:r>
        <w:rPr>
          <w:sz w:val="22"/>
        </w:rPr>
        <w:t>county in which the violator resides or owns property. The Department may also collect in such action attorney’s fees and costs incurred directly in the collection of the administrative penalty;  and</w:t>
      </w:r>
    </w:p>
    <w:p>
      <w:pPr>
        <w:pStyle w:val="ListParagraph"/>
        <w:numPr>
          <w:ilvl w:val="1"/>
          <w:numId w:val="23"/>
        </w:numPr>
        <w:tabs>
          <w:tab w:pos="2526" w:val="left" w:leader="none"/>
        </w:tabs>
        <w:spacing w:line="240" w:lineRule="auto" w:before="0" w:after="0"/>
        <w:ind w:left="2525" w:right="0" w:hanging="577"/>
        <w:jc w:val="both"/>
        <w:rPr>
          <w:sz w:val="22"/>
        </w:rPr>
      </w:pPr>
      <w:r>
        <w:rPr>
          <w:sz w:val="22"/>
        </w:rPr>
        <w:t>Failure to pay an administrative penalty may result in disciplinary</w:t>
      </w:r>
      <w:r>
        <w:rPr>
          <w:spacing w:val="-18"/>
          <w:sz w:val="22"/>
        </w:rPr>
        <w:t> </w:t>
      </w:r>
      <w:r>
        <w:rPr>
          <w:sz w:val="22"/>
        </w:rPr>
        <w:t>action.</w:t>
      </w:r>
    </w:p>
    <w:p>
      <w:pPr>
        <w:pStyle w:val="ListParagraph"/>
        <w:numPr>
          <w:ilvl w:val="0"/>
          <w:numId w:val="23"/>
        </w:numPr>
        <w:tabs>
          <w:tab w:pos="1950" w:val="left" w:leader="none"/>
        </w:tabs>
        <w:spacing w:line="240" w:lineRule="auto" w:before="0" w:after="0"/>
        <w:ind w:left="1949" w:right="130" w:hanging="577"/>
        <w:jc w:val="both"/>
        <w:rPr>
          <w:sz w:val="22"/>
        </w:rPr>
      </w:pPr>
      <w:r>
        <w:rPr>
          <w:sz w:val="22"/>
        </w:rPr>
        <w:t>Send by certified mail, a written notice of the administrative penalty to the last known address of the person to whom the penalty is</w:t>
      </w:r>
      <w:r>
        <w:rPr>
          <w:spacing w:val="-8"/>
          <w:sz w:val="22"/>
        </w:rPr>
        <w:t> </w:t>
      </w:r>
      <w:r>
        <w:rPr>
          <w:sz w:val="22"/>
        </w:rPr>
        <w:t>assessed.</w:t>
      </w:r>
    </w:p>
    <w:p>
      <w:pPr>
        <w:spacing w:after="0" w:line="240" w:lineRule="auto"/>
        <w:jc w:val="both"/>
        <w:rPr>
          <w:sz w:val="22"/>
        </w:rPr>
        <w:sectPr>
          <w:pgSz w:w="12240" w:h="15840"/>
          <w:pgMar w:header="695" w:footer="768" w:top="1340" w:bottom="960" w:left="1220" w:right="960"/>
        </w:sectPr>
      </w:pPr>
    </w:p>
    <w:p>
      <w:pPr>
        <w:pStyle w:val="BodyText"/>
        <w:spacing w:before="88"/>
        <w:ind w:left="796" w:right="120"/>
        <w:jc w:val="both"/>
      </w:pPr>
      <w:r>
        <w:rPr>
          <w:u w:val="single"/>
        </w:rPr>
        <w:t>10-011.03 Administrative Hearing:</w:t>
      </w:r>
      <w:r>
        <w:rPr/>
        <w:t> When a person contests the administrative penalty and requests a hearing, the Department will hold a hearing pursuant to the Administrative Procedure Act and 184 NAC 1, the Department’s Rules of Practice and Procedure for Administrative Hearings.</w:t>
      </w:r>
    </w:p>
    <w:p>
      <w:pPr>
        <w:pStyle w:val="BodyText"/>
        <w:spacing w:before="3"/>
      </w:pPr>
    </w:p>
    <w:p>
      <w:pPr>
        <w:pStyle w:val="ListParagraph"/>
        <w:numPr>
          <w:ilvl w:val="1"/>
          <w:numId w:val="1"/>
        </w:numPr>
        <w:tabs>
          <w:tab w:pos="1033" w:val="left" w:leader="none"/>
        </w:tabs>
        <w:spacing w:line="240" w:lineRule="auto" w:before="0" w:after="0"/>
        <w:ind w:left="1032" w:right="0" w:hanging="813"/>
        <w:jc w:val="left"/>
        <w:rPr>
          <w:sz w:val="22"/>
        </w:rPr>
      </w:pPr>
      <w:r>
        <w:rPr>
          <w:sz w:val="22"/>
          <w:u w:val="single"/>
        </w:rPr>
        <w:t>FEES</w:t>
      </w:r>
    </w:p>
    <w:p>
      <w:pPr>
        <w:pStyle w:val="BodyText"/>
        <w:spacing w:before="8"/>
        <w:rPr>
          <w:sz w:val="13"/>
        </w:rPr>
      </w:pPr>
    </w:p>
    <w:p>
      <w:pPr>
        <w:pStyle w:val="BodyText"/>
        <w:spacing w:before="93"/>
        <w:ind w:left="796"/>
      </w:pPr>
      <w:r>
        <w:rPr>
          <w:u w:val="single"/>
        </w:rPr>
        <w:t>10-012.01 Schedule of Fees:</w:t>
      </w:r>
    </w:p>
    <w:p>
      <w:pPr>
        <w:pStyle w:val="BodyText"/>
        <w:spacing w:before="9"/>
        <w:rPr>
          <w:sz w:val="13"/>
        </w:rPr>
      </w:pPr>
    </w:p>
    <w:p>
      <w:pPr>
        <w:pStyle w:val="ListParagraph"/>
        <w:numPr>
          <w:ilvl w:val="2"/>
          <w:numId w:val="1"/>
        </w:numPr>
        <w:tabs>
          <w:tab w:pos="1950" w:val="left" w:leader="none"/>
        </w:tabs>
        <w:spacing w:line="240" w:lineRule="auto" w:before="93" w:after="0"/>
        <w:ind w:left="1949" w:right="120" w:hanging="577"/>
        <w:jc w:val="both"/>
        <w:rPr>
          <w:sz w:val="22"/>
        </w:rPr>
      </w:pPr>
      <w:r>
        <w:rPr>
          <w:sz w:val="22"/>
          <w:u w:val="single"/>
        </w:rPr>
        <w:t>Initial Licensure Fee</w:t>
      </w:r>
      <w:r>
        <w:rPr>
          <w:sz w:val="22"/>
        </w:rPr>
        <w:t>: Each applicant must submit a fee of $115 except that a Grade V operator must submit a fee of</w:t>
      </w:r>
      <w:r>
        <w:rPr>
          <w:spacing w:val="-4"/>
          <w:sz w:val="22"/>
        </w:rPr>
        <w:t> </w:t>
      </w:r>
      <w:r>
        <w:rPr>
          <w:sz w:val="22"/>
        </w:rPr>
        <w:t>$31.</w:t>
      </w:r>
    </w:p>
    <w:p>
      <w:pPr>
        <w:pStyle w:val="BodyText"/>
      </w:pPr>
    </w:p>
    <w:p>
      <w:pPr>
        <w:pStyle w:val="ListParagraph"/>
        <w:numPr>
          <w:ilvl w:val="2"/>
          <w:numId w:val="1"/>
        </w:numPr>
        <w:tabs>
          <w:tab w:pos="1950" w:val="left" w:leader="none"/>
        </w:tabs>
        <w:spacing w:line="240" w:lineRule="auto" w:before="0" w:after="0"/>
        <w:ind w:left="1949" w:right="113" w:hanging="577"/>
        <w:jc w:val="both"/>
        <w:rPr>
          <w:sz w:val="22"/>
        </w:rPr>
      </w:pPr>
      <w:r>
        <w:rPr>
          <w:sz w:val="22"/>
          <w:u w:val="single"/>
        </w:rPr>
        <w:t>Correspondence Course Fee</w:t>
      </w:r>
      <w:r>
        <w:rPr>
          <w:sz w:val="22"/>
        </w:rPr>
        <w:t>: Each applicant must submit a fee of $80 with each application for a correspondence course conducted by the</w:t>
      </w:r>
      <w:r>
        <w:rPr>
          <w:spacing w:val="-13"/>
          <w:sz w:val="22"/>
        </w:rPr>
        <w:t> </w:t>
      </w:r>
      <w:r>
        <w:rPr>
          <w:sz w:val="22"/>
        </w:rPr>
        <w:t>Department.</w:t>
      </w:r>
    </w:p>
    <w:p>
      <w:pPr>
        <w:pStyle w:val="BodyText"/>
        <w:spacing w:before="5"/>
      </w:pPr>
    </w:p>
    <w:p>
      <w:pPr>
        <w:pStyle w:val="ListParagraph"/>
        <w:numPr>
          <w:ilvl w:val="2"/>
          <w:numId w:val="1"/>
        </w:numPr>
        <w:tabs>
          <w:tab w:pos="1950" w:val="left" w:leader="none"/>
        </w:tabs>
        <w:spacing w:line="240" w:lineRule="auto" w:before="0" w:after="0"/>
        <w:ind w:left="1949" w:right="124" w:hanging="577"/>
        <w:jc w:val="both"/>
        <w:rPr>
          <w:sz w:val="22"/>
        </w:rPr>
      </w:pPr>
      <w:r>
        <w:rPr>
          <w:sz w:val="22"/>
          <w:u w:val="single"/>
        </w:rPr>
        <w:t>Training Course Fee</w:t>
      </w:r>
      <w:r>
        <w:rPr>
          <w:sz w:val="22"/>
        </w:rPr>
        <w:t>: Each applicant must submit a fee of $40 for each day of a scheduled basic training course delivered by the Department with each application for enrollment in a course that terminates with a written examination qualifying the attendee to apply for a</w:t>
      </w:r>
      <w:r>
        <w:rPr>
          <w:spacing w:val="-5"/>
          <w:sz w:val="22"/>
        </w:rPr>
        <w:t> </w:t>
      </w:r>
      <w:r>
        <w:rPr>
          <w:sz w:val="22"/>
        </w:rPr>
        <w:t>license.</w:t>
      </w:r>
    </w:p>
    <w:p>
      <w:pPr>
        <w:pStyle w:val="BodyText"/>
        <w:spacing w:before="9"/>
        <w:rPr>
          <w:sz w:val="21"/>
        </w:rPr>
      </w:pPr>
    </w:p>
    <w:p>
      <w:pPr>
        <w:pStyle w:val="ListParagraph"/>
        <w:numPr>
          <w:ilvl w:val="2"/>
          <w:numId w:val="1"/>
        </w:numPr>
        <w:tabs>
          <w:tab w:pos="1950" w:val="left" w:leader="none"/>
        </w:tabs>
        <w:spacing w:line="240" w:lineRule="auto" w:before="0" w:after="0"/>
        <w:ind w:left="1949" w:right="117" w:hanging="577"/>
        <w:jc w:val="both"/>
        <w:rPr>
          <w:sz w:val="22"/>
        </w:rPr>
      </w:pPr>
      <w:r>
        <w:rPr>
          <w:sz w:val="22"/>
          <w:u w:val="single"/>
        </w:rPr>
        <w:t>Examination Fees</w:t>
      </w:r>
      <w:r>
        <w:rPr>
          <w:sz w:val="22"/>
        </w:rPr>
        <w:t>: Each applicant must submit a fee of $50 with each request for individual examination without attendance at a scheduled basic training course delivered by or approved by the Department except that there is no charge for the Grade V</w:t>
      </w:r>
      <w:r>
        <w:rPr>
          <w:spacing w:val="-2"/>
          <w:sz w:val="22"/>
        </w:rPr>
        <w:t> </w:t>
      </w:r>
      <w:r>
        <w:rPr>
          <w:sz w:val="22"/>
        </w:rPr>
        <w:t>examination.</w:t>
      </w:r>
    </w:p>
    <w:p>
      <w:pPr>
        <w:pStyle w:val="BodyText"/>
        <w:spacing w:before="4"/>
      </w:pPr>
    </w:p>
    <w:p>
      <w:pPr>
        <w:pStyle w:val="ListParagraph"/>
        <w:numPr>
          <w:ilvl w:val="2"/>
          <w:numId w:val="1"/>
        </w:numPr>
        <w:tabs>
          <w:tab w:pos="1950" w:val="left" w:leader="none"/>
        </w:tabs>
        <w:spacing w:line="237" w:lineRule="auto" w:before="1" w:after="0"/>
        <w:ind w:left="1949" w:right="116" w:hanging="577"/>
        <w:jc w:val="both"/>
        <w:rPr>
          <w:sz w:val="22"/>
        </w:rPr>
      </w:pPr>
      <w:r>
        <w:rPr>
          <w:sz w:val="22"/>
          <w:u w:val="single"/>
        </w:rPr>
        <w:t>Renewal Fee</w:t>
      </w:r>
      <w:r>
        <w:rPr>
          <w:sz w:val="22"/>
        </w:rPr>
        <w:t>: A licensed water operator may renew for the fee of $115 for two years.</w:t>
      </w:r>
    </w:p>
    <w:p>
      <w:pPr>
        <w:pStyle w:val="BodyText"/>
        <w:spacing w:before="2"/>
      </w:pPr>
    </w:p>
    <w:p>
      <w:pPr>
        <w:pStyle w:val="BodyText"/>
        <w:ind w:left="796" w:right="120"/>
        <w:jc w:val="both"/>
      </w:pPr>
      <w:r>
        <w:rPr>
          <w:u w:val="single"/>
        </w:rPr>
        <w:t>10-012.02 Proration of Credentialing Fees</w:t>
      </w:r>
      <w:r>
        <w:rPr/>
        <w:t>: When a credential will expire within 180 days  after its initial issuance date and the initial credentialing fee is $25 or more, the Department will collect $25 or one-fourth of the initial credentialing fee, whichever is greater, for the initial credential. The credential will be valid until the next subsequent renewal</w:t>
      </w:r>
      <w:r>
        <w:rPr>
          <w:spacing w:val="-7"/>
        </w:rPr>
        <w:t> </w:t>
      </w:r>
      <w:r>
        <w:rPr/>
        <w:t>date.</w:t>
      </w:r>
    </w:p>
    <w:p>
      <w:pPr>
        <w:pStyle w:val="BodyText"/>
        <w:spacing w:before="9"/>
        <w:rPr>
          <w:sz w:val="21"/>
        </w:rPr>
      </w:pPr>
    </w:p>
    <w:p>
      <w:pPr>
        <w:pStyle w:val="BodyText"/>
        <w:ind w:left="796"/>
        <w:jc w:val="both"/>
      </w:pPr>
      <w:r>
        <w:rPr>
          <w:u w:val="single"/>
        </w:rPr>
        <w:t>10-012.03 Administrative Fees</w:t>
      </w:r>
      <w:r>
        <w:rPr/>
        <w:t> These fees are:</w:t>
      </w:r>
    </w:p>
    <w:p>
      <w:pPr>
        <w:pStyle w:val="BodyText"/>
        <w:spacing w:before="4"/>
      </w:pPr>
    </w:p>
    <w:p>
      <w:pPr>
        <w:pStyle w:val="ListParagraph"/>
        <w:numPr>
          <w:ilvl w:val="0"/>
          <w:numId w:val="24"/>
        </w:numPr>
        <w:tabs>
          <w:tab w:pos="1949" w:val="left" w:leader="none"/>
          <w:tab w:pos="1950" w:val="left" w:leader="none"/>
        </w:tabs>
        <w:spacing w:line="240" w:lineRule="auto" w:before="0" w:after="0"/>
        <w:ind w:left="1949" w:right="0" w:hanging="577"/>
        <w:jc w:val="left"/>
        <w:rPr>
          <w:sz w:val="22"/>
        </w:rPr>
      </w:pPr>
      <w:r>
        <w:rPr>
          <w:sz w:val="22"/>
        </w:rPr>
        <w:t>$10 for a duplicate original or reissued</w:t>
      </w:r>
      <w:r>
        <w:rPr>
          <w:spacing w:val="-9"/>
          <w:sz w:val="22"/>
        </w:rPr>
        <w:t> </w:t>
      </w:r>
      <w:r>
        <w:rPr>
          <w:sz w:val="22"/>
        </w:rPr>
        <w:t>credential.</w:t>
      </w:r>
    </w:p>
    <w:p>
      <w:pPr>
        <w:pStyle w:val="BodyText"/>
        <w:spacing w:before="9"/>
        <w:rPr>
          <w:sz w:val="21"/>
        </w:rPr>
      </w:pPr>
    </w:p>
    <w:p>
      <w:pPr>
        <w:pStyle w:val="ListParagraph"/>
        <w:numPr>
          <w:ilvl w:val="0"/>
          <w:numId w:val="24"/>
        </w:numPr>
        <w:tabs>
          <w:tab w:pos="1950" w:val="left" w:leader="none"/>
        </w:tabs>
        <w:spacing w:line="240" w:lineRule="auto" w:before="0" w:after="0"/>
        <w:ind w:left="1949" w:right="110" w:hanging="577"/>
        <w:jc w:val="both"/>
        <w:rPr>
          <w:sz w:val="22"/>
        </w:rPr>
      </w:pPr>
      <w:r>
        <w:rPr>
          <w:sz w:val="22"/>
        </w:rPr>
        <w:t>$25 for certification of a water operator license. The certification includes a certified statement that provides information regarding the basis on which a license was issued; the date of issuance; and whether disciplinary action has been taken against the license holder; and whether a credential is valid at the  time the request is</w:t>
      </w:r>
      <w:r>
        <w:rPr>
          <w:spacing w:val="1"/>
          <w:sz w:val="22"/>
        </w:rPr>
        <w:t> </w:t>
      </w:r>
      <w:r>
        <w:rPr>
          <w:sz w:val="22"/>
        </w:rPr>
        <w:t>made.</w:t>
      </w:r>
    </w:p>
    <w:p>
      <w:pPr>
        <w:pStyle w:val="BodyText"/>
        <w:spacing w:before="11"/>
        <w:rPr>
          <w:sz w:val="21"/>
        </w:rPr>
      </w:pPr>
    </w:p>
    <w:p>
      <w:pPr>
        <w:pStyle w:val="ListParagraph"/>
        <w:numPr>
          <w:ilvl w:val="0"/>
          <w:numId w:val="24"/>
        </w:numPr>
        <w:tabs>
          <w:tab w:pos="1949" w:val="left" w:leader="none"/>
          <w:tab w:pos="1950" w:val="left" w:leader="none"/>
        </w:tabs>
        <w:spacing w:line="240" w:lineRule="auto" w:before="0" w:after="0"/>
        <w:ind w:left="1949" w:right="0" w:hanging="577"/>
        <w:jc w:val="left"/>
        <w:rPr>
          <w:sz w:val="22"/>
        </w:rPr>
      </w:pPr>
      <w:r>
        <w:rPr>
          <w:sz w:val="22"/>
        </w:rPr>
        <w:t>$5 for verification of a</w:t>
      </w:r>
      <w:r>
        <w:rPr>
          <w:spacing w:val="-2"/>
          <w:sz w:val="22"/>
        </w:rPr>
        <w:t> </w:t>
      </w:r>
      <w:r>
        <w:rPr>
          <w:sz w:val="22"/>
        </w:rPr>
        <w:t>credential.</w:t>
      </w:r>
    </w:p>
    <w:p>
      <w:pPr>
        <w:pStyle w:val="BodyText"/>
        <w:spacing w:before="3"/>
      </w:pPr>
    </w:p>
    <w:p>
      <w:pPr>
        <w:pStyle w:val="ListParagraph"/>
        <w:numPr>
          <w:ilvl w:val="0"/>
          <w:numId w:val="24"/>
        </w:numPr>
        <w:tabs>
          <w:tab w:pos="1949" w:val="left" w:leader="none"/>
          <w:tab w:pos="1950" w:val="left" w:leader="none"/>
        </w:tabs>
        <w:spacing w:line="240" w:lineRule="auto" w:before="0" w:after="0"/>
        <w:ind w:left="1949" w:right="0" w:hanging="577"/>
        <w:jc w:val="left"/>
        <w:rPr>
          <w:sz w:val="22"/>
        </w:rPr>
      </w:pPr>
      <w:r>
        <w:rPr>
          <w:sz w:val="22"/>
        </w:rPr>
        <w:t>$35 reinstatement fee (when required) </w:t>
      </w:r>
      <w:r>
        <w:rPr>
          <w:spacing w:val="-3"/>
          <w:sz w:val="22"/>
        </w:rPr>
        <w:t>in </w:t>
      </w:r>
      <w:r>
        <w:rPr>
          <w:sz w:val="22"/>
        </w:rPr>
        <w:t>addition to the renewal</w:t>
      </w:r>
      <w:r>
        <w:rPr>
          <w:spacing w:val="-7"/>
          <w:sz w:val="22"/>
        </w:rPr>
        <w:t> </w:t>
      </w:r>
      <w:r>
        <w:rPr>
          <w:sz w:val="22"/>
        </w:rPr>
        <w:t>fee.</w:t>
      </w:r>
    </w:p>
    <w:p>
      <w:pPr>
        <w:spacing w:after="0" w:line="240" w:lineRule="auto"/>
        <w:jc w:val="left"/>
        <w:rPr>
          <w:sz w:val="22"/>
        </w:rPr>
        <w:sectPr>
          <w:pgSz w:w="12240" w:h="15840"/>
          <w:pgMar w:header="695" w:footer="768" w:top="1340" w:bottom="960" w:left="1220" w:right="960"/>
        </w:sectPr>
      </w:pPr>
    </w:p>
    <w:p>
      <w:pPr>
        <w:pStyle w:val="ListParagraph"/>
        <w:numPr>
          <w:ilvl w:val="0"/>
          <w:numId w:val="24"/>
        </w:numPr>
        <w:tabs>
          <w:tab w:pos="1950" w:val="left" w:leader="none"/>
        </w:tabs>
        <w:spacing w:line="240" w:lineRule="auto" w:before="88" w:after="0"/>
        <w:ind w:left="1949" w:right="124" w:hanging="577"/>
        <w:jc w:val="both"/>
        <w:rPr>
          <w:sz w:val="22"/>
        </w:rPr>
      </w:pPr>
      <w:r>
        <w:rPr>
          <w:sz w:val="22"/>
        </w:rPr>
        <w:t>$25 retained by the Department from the credentialing fee when a credential is denied or an application is withdrawn. If the credentialing fee is less than $25, the fee is forfeited. Exam fees are not</w:t>
      </w:r>
      <w:r>
        <w:rPr>
          <w:spacing w:val="-10"/>
          <w:sz w:val="22"/>
        </w:rPr>
        <w:t> </w:t>
      </w:r>
      <w:r>
        <w:rPr>
          <w:sz w:val="22"/>
        </w:rPr>
        <w:t>returned.</w:t>
      </w:r>
    </w:p>
    <w:p>
      <w:pPr>
        <w:pStyle w:val="BodyText"/>
        <w:rPr>
          <w:sz w:val="24"/>
        </w:rPr>
      </w:pPr>
    </w:p>
    <w:p>
      <w:pPr>
        <w:pStyle w:val="BodyText"/>
        <w:rPr>
          <w:sz w:val="24"/>
        </w:rPr>
      </w:pPr>
    </w:p>
    <w:p>
      <w:pPr>
        <w:pStyle w:val="BodyText"/>
        <w:spacing w:before="207"/>
        <w:ind w:left="220"/>
      </w:pPr>
      <w:r>
        <w:rPr/>
        <w:t>THESE AMENDED RULES AND REGULATIONS Replace Title 179 NAC 10 Operator Certification, effective October 3, 2004.</w:t>
      </w:r>
    </w:p>
    <w:p>
      <w:pPr>
        <w:spacing w:after="0"/>
        <w:sectPr>
          <w:pgSz w:w="12240" w:h="15840"/>
          <w:pgMar w:header="695" w:footer="768" w:top="1340" w:bottom="960" w:left="1220" w:right="96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94"/>
        <w:ind w:left="3496" w:right="3393"/>
        <w:jc w:val="center"/>
      </w:pPr>
      <w:r>
        <w:rPr/>
        <w:t>This page intentionally left blank</w:t>
      </w:r>
    </w:p>
    <w:p>
      <w:pPr>
        <w:spacing w:after="0"/>
        <w:jc w:val="center"/>
        <w:sectPr>
          <w:pgSz w:w="12240" w:h="15840"/>
          <w:pgMar w:header="695" w:footer="768" w:top="1340" w:bottom="960" w:left="1220" w:right="960"/>
        </w:sectPr>
      </w:pPr>
    </w:p>
    <w:p>
      <w:pPr>
        <w:pStyle w:val="Heading1"/>
        <w:spacing w:line="240" w:lineRule="auto" w:before="83"/>
        <w:ind w:left="3134" w:right="3393"/>
        <w:jc w:val="center"/>
      </w:pPr>
      <w:r>
        <w:rPr/>
        <w:t>179 NAC 10 Attachment 1</w:t>
      </w:r>
    </w:p>
    <w:p>
      <w:pPr>
        <w:pStyle w:val="BodyText"/>
        <w:rPr>
          <w:b/>
          <w:sz w:val="24"/>
        </w:rPr>
      </w:pPr>
    </w:p>
    <w:p>
      <w:pPr>
        <w:pStyle w:val="BodyText"/>
        <w:rPr>
          <w:b/>
          <w:sz w:val="20"/>
        </w:rPr>
      </w:pPr>
    </w:p>
    <w:p>
      <w:pPr>
        <w:spacing w:before="0"/>
        <w:ind w:left="3207" w:right="1044" w:hanging="2401"/>
        <w:jc w:val="left"/>
        <w:rPr>
          <w:b/>
          <w:sz w:val="22"/>
        </w:rPr>
      </w:pPr>
      <w:r>
        <w:rPr>
          <w:b/>
          <w:sz w:val="22"/>
        </w:rPr>
        <w:t>APPLICATION TO SERVE AS A LICENSED OPERATOR FOR MORE THAN ONE NEBRASKA PUBLIC WATER SYSTEM</w:t>
      </w:r>
    </w:p>
    <w:p>
      <w:pPr>
        <w:pStyle w:val="BodyText"/>
        <w:rPr>
          <w:b/>
          <w:sz w:val="24"/>
        </w:rPr>
      </w:pPr>
    </w:p>
    <w:p>
      <w:pPr>
        <w:pStyle w:val="BodyText"/>
        <w:spacing w:before="1"/>
        <w:rPr>
          <w:b/>
          <w:sz w:val="20"/>
        </w:rPr>
      </w:pPr>
    </w:p>
    <w:p>
      <w:pPr>
        <w:spacing w:before="0"/>
        <w:ind w:left="220" w:right="722" w:firstLine="0"/>
        <w:jc w:val="left"/>
        <w:rPr>
          <w:i/>
          <w:sz w:val="22"/>
        </w:rPr>
      </w:pPr>
      <w:r>
        <w:rPr>
          <w:i/>
          <w:sz w:val="22"/>
        </w:rPr>
        <w:t>The operator or water system taking on responsibilities for more than one water system is </w:t>
      </w:r>
      <w:r>
        <w:rPr>
          <w:i/>
          <w:sz w:val="22"/>
        </w:rPr>
        <w:t>required to notify the Department by sending this form to the DHHS, Division of Public Health,</w:t>
      </w:r>
    </w:p>
    <w:p>
      <w:pPr>
        <w:spacing w:before="0"/>
        <w:ind w:left="220" w:right="722" w:firstLine="0"/>
        <w:jc w:val="left"/>
        <w:rPr>
          <w:i/>
          <w:sz w:val="22"/>
        </w:rPr>
      </w:pPr>
      <w:r>
        <w:rPr>
          <w:i/>
          <w:sz w:val="22"/>
        </w:rPr>
        <w:t>P.O. Box 95026, Lincoln, NE 68509-5026. When the agreement terminates, the operator or </w:t>
      </w:r>
      <w:r>
        <w:rPr>
          <w:i/>
          <w:sz w:val="22"/>
        </w:rPr>
        <w:t>water system is also required to notify the Department.</w:t>
      </w:r>
    </w:p>
    <w:p>
      <w:pPr>
        <w:pStyle w:val="BodyText"/>
        <w:spacing w:before="3"/>
        <w:rPr>
          <w:i/>
        </w:rPr>
      </w:pPr>
    </w:p>
    <w:p>
      <w:pPr>
        <w:pStyle w:val="BodyText"/>
        <w:ind w:left="220"/>
      </w:pPr>
      <w:r>
        <w:rPr/>
        <w:t>System 1 is the system with a current licensed operator.</w:t>
      </w:r>
    </w:p>
    <w:p>
      <w:pPr>
        <w:pStyle w:val="BodyText"/>
        <w:spacing w:before="1"/>
        <w:ind w:left="220"/>
      </w:pPr>
      <w:r>
        <w:rPr/>
        <w:t>System 2 is the system requesting to share the licensed operator of System 1.</w:t>
      </w:r>
    </w:p>
    <w:p>
      <w:pPr>
        <w:pStyle w:val="BodyText"/>
        <w:spacing w:before="8"/>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1"/>
        <w:gridCol w:w="3721"/>
        <w:gridCol w:w="2401"/>
        <w:gridCol w:w="1551"/>
      </w:tblGrid>
      <w:tr>
        <w:trPr>
          <w:trHeight w:val="432" w:hRule="atLeast"/>
        </w:trPr>
        <w:tc>
          <w:tcPr>
            <w:tcW w:w="9584" w:type="dxa"/>
            <w:gridSpan w:val="4"/>
          </w:tcPr>
          <w:p>
            <w:pPr>
              <w:pStyle w:val="TableParagraph"/>
              <w:spacing w:line="244" w:lineRule="exact" w:before="168"/>
              <w:rPr>
                <w:b/>
                <w:sz w:val="22"/>
              </w:rPr>
            </w:pPr>
            <w:r>
              <w:rPr>
                <w:b/>
                <w:sz w:val="22"/>
              </w:rPr>
              <w:t>System 1</w:t>
            </w:r>
          </w:p>
        </w:tc>
      </w:tr>
      <w:tr>
        <w:trPr>
          <w:trHeight w:val="431" w:hRule="atLeast"/>
        </w:trPr>
        <w:tc>
          <w:tcPr>
            <w:tcW w:w="9584" w:type="dxa"/>
            <w:gridSpan w:val="4"/>
          </w:tcPr>
          <w:p>
            <w:pPr>
              <w:pStyle w:val="TableParagraph"/>
              <w:spacing w:before="172"/>
              <w:rPr>
                <w:sz w:val="22"/>
              </w:rPr>
            </w:pPr>
            <w:r>
              <w:rPr>
                <w:sz w:val="22"/>
              </w:rPr>
              <w:t>Public Water System Name:</w:t>
            </w:r>
          </w:p>
        </w:tc>
      </w:tr>
      <w:tr>
        <w:trPr>
          <w:trHeight w:val="431" w:hRule="atLeast"/>
        </w:trPr>
        <w:tc>
          <w:tcPr>
            <w:tcW w:w="1911" w:type="dxa"/>
            <w:vMerge w:val="restart"/>
          </w:tcPr>
          <w:p>
            <w:pPr>
              <w:pStyle w:val="TableParagraph"/>
              <w:spacing w:line="240" w:lineRule="auto"/>
              <w:ind w:left="0"/>
              <w:rPr>
                <w:sz w:val="24"/>
              </w:rPr>
            </w:pPr>
          </w:p>
          <w:p>
            <w:pPr>
              <w:pStyle w:val="TableParagraph"/>
              <w:spacing w:line="240" w:lineRule="auto" w:before="5"/>
              <w:ind w:left="0"/>
              <w:rPr>
                <w:sz w:val="29"/>
              </w:rPr>
            </w:pPr>
          </w:p>
          <w:p>
            <w:pPr>
              <w:pStyle w:val="TableParagraph"/>
              <w:rPr>
                <w:sz w:val="22"/>
              </w:rPr>
            </w:pPr>
            <w:r>
              <w:rPr>
                <w:sz w:val="22"/>
              </w:rPr>
              <w:t>System Address:</w:t>
            </w:r>
          </w:p>
        </w:tc>
        <w:tc>
          <w:tcPr>
            <w:tcW w:w="7673" w:type="dxa"/>
            <w:gridSpan w:val="3"/>
          </w:tcPr>
          <w:p>
            <w:pPr>
              <w:pStyle w:val="TableParagraph"/>
              <w:spacing w:before="172"/>
              <w:ind w:left="105"/>
              <w:rPr>
                <w:sz w:val="22"/>
              </w:rPr>
            </w:pPr>
            <w:r>
              <w:rPr>
                <w:sz w:val="22"/>
              </w:rPr>
              <w:t>Street:</w:t>
            </w:r>
          </w:p>
        </w:tc>
      </w:tr>
      <w:tr>
        <w:trPr>
          <w:trHeight w:val="431" w:hRule="atLeast"/>
        </w:trPr>
        <w:tc>
          <w:tcPr>
            <w:tcW w:w="1911" w:type="dxa"/>
            <w:vMerge/>
            <w:tcBorders>
              <w:top w:val="nil"/>
            </w:tcBorders>
          </w:tcPr>
          <w:p>
            <w:pPr>
              <w:rPr>
                <w:sz w:val="2"/>
                <w:szCs w:val="2"/>
              </w:rPr>
            </w:pPr>
          </w:p>
        </w:tc>
        <w:tc>
          <w:tcPr>
            <w:tcW w:w="3721" w:type="dxa"/>
          </w:tcPr>
          <w:p>
            <w:pPr>
              <w:pStyle w:val="TableParagraph"/>
              <w:spacing w:before="173"/>
              <w:ind w:left="105"/>
              <w:rPr>
                <w:sz w:val="22"/>
              </w:rPr>
            </w:pPr>
            <w:r>
              <w:rPr>
                <w:sz w:val="22"/>
              </w:rPr>
              <w:t>City:</w:t>
            </w:r>
          </w:p>
        </w:tc>
        <w:tc>
          <w:tcPr>
            <w:tcW w:w="2401" w:type="dxa"/>
          </w:tcPr>
          <w:p>
            <w:pPr>
              <w:pStyle w:val="TableParagraph"/>
              <w:spacing w:before="173"/>
              <w:ind w:left="106"/>
              <w:rPr>
                <w:sz w:val="22"/>
              </w:rPr>
            </w:pPr>
            <w:r>
              <w:rPr>
                <w:sz w:val="22"/>
              </w:rPr>
              <w:t>State:</w:t>
            </w:r>
          </w:p>
        </w:tc>
        <w:tc>
          <w:tcPr>
            <w:tcW w:w="1551" w:type="dxa"/>
          </w:tcPr>
          <w:p>
            <w:pPr>
              <w:pStyle w:val="TableParagraph"/>
              <w:spacing w:before="173"/>
              <w:ind w:left="106"/>
              <w:rPr>
                <w:sz w:val="22"/>
              </w:rPr>
            </w:pPr>
            <w:r>
              <w:rPr>
                <w:sz w:val="22"/>
              </w:rPr>
              <w:t>Zip:</w:t>
            </w:r>
          </w:p>
        </w:tc>
      </w:tr>
      <w:tr>
        <w:trPr>
          <w:trHeight w:val="431" w:hRule="atLeast"/>
        </w:trPr>
        <w:tc>
          <w:tcPr>
            <w:tcW w:w="5632" w:type="dxa"/>
            <w:gridSpan w:val="2"/>
          </w:tcPr>
          <w:p>
            <w:pPr>
              <w:pStyle w:val="TableParagraph"/>
              <w:spacing w:before="172"/>
              <w:rPr>
                <w:sz w:val="22"/>
              </w:rPr>
            </w:pPr>
            <w:r>
              <w:rPr>
                <w:sz w:val="22"/>
              </w:rPr>
              <w:t>System Classification:</w:t>
            </w:r>
          </w:p>
        </w:tc>
        <w:tc>
          <w:tcPr>
            <w:tcW w:w="3952" w:type="dxa"/>
            <w:gridSpan w:val="2"/>
          </w:tcPr>
          <w:p>
            <w:pPr>
              <w:pStyle w:val="TableParagraph"/>
              <w:spacing w:before="172"/>
              <w:ind w:left="106"/>
              <w:rPr>
                <w:sz w:val="22"/>
              </w:rPr>
            </w:pPr>
            <w:r>
              <w:rPr>
                <w:sz w:val="22"/>
              </w:rPr>
              <w:t>System ID Number:</w:t>
            </w:r>
            <w:r>
              <w:rPr>
                <w:spacing w:val="57"/>
                <w:sz w:val="22"/>
              </w:rPr>
              <w:t> </w:t>
            </w:r>
            <w:r>
              <w:rPr>
                <w:sz w:val="22"/>
              </w:rPr>
              <w:t>NE31-</w:t>
            </w:r>
          </w:p>
        </w:tc>
      </w:tr>
      <w:tr>
        <w:trPr>
          <w:trHeight w:val="431" w:hRule="atLeast"/>
        </w:trPr>
        <w:tc>
          <w:tcPr>
            <w:tcW w:w="5632" w:type="dxa"/>
            <w:gridSpan w:val="2"/>
          </w:tcPr>
          <w:p>
            <w:pPr>
              <w:pStyle w:val="TableParagraph"/>
              <w:spacing w:before="172"/>
              <w:rPr>
                <w:sz w:val="22"/>
              </w:rPr>
            </w:pPr>
            <w:r>
              <w:rPr>
                <w:sz w:val="22"/>
              </w:rPr>
              <w:t>Business Phone for Operator:</w:t>
            </w:r>
          </w:p>
        </w:tc>
        <w:tc>
          <w:tcPr>
            <w:tcW w:w="3952" w:type="dxa"/>
            <w:gridSpan w:val="2"/>
          </w:tcPr>
          <w:p>
            <w:pPr>
              <w:pStyle w:val="TableParagraph"/>
              <w:spacing w:before="172"/>
              <w:ind w:left="106"/>
              <w:rPr>
                <w:sz w:val="22"/>
              </w:rPr>
            </w:pPr>
            <w:r>
              <w:rPr>
                <w:sz w:val="22"/>
              </w:rPr>
              <w:t>Cell Phone:</w:t>
            </w:r>
          </w:p>
        </w:tc>
      </w:tr>
      <w:tr>
        <w:trPr>
          <w:trHeight w:val="431" w:hRule="atLeast"/>
        </w:trPr>
        <w:tc>
          <w:tcPr>
            <w:tcW w:w="5632" w:type="dxa"/>
            <w:gridSpan w:val="2"/>
          </w:tcPr>
          <w:p>
            <w:pPr>
              <w:pStyle w:val="TableParagraph"/>
              <w:spacing w:before="172"/>
              <w:rPr>
                <w:sz w:val="22"/>
              </w:rPr>
            </w:pPr>
            <w:r>
              <w:rPr>
                <w:sz w:val="22"/>
              </w:rPr>
              <w:t>E-mail Address:</w:t>
            </w:r>
          </w:p>
        </w:tc>
        <w:tc>
          <w:tcPr>
            <w:tcW w:w="3952" w:type="dxa"/>
            <w:gridSpan w:val="2"/>
          </w:tcPr>
          <w:p>
            <w:pPr>
              <w:pStyle w:val="TableParagraph"/>
              <w:spacing w:before="172"/>
              <w:ind w:left="106"/>
              <w:rPr>
                <w:sz w:val="22"/>
              </w:rPr>
            </w:pPr>
            <w:r>
              <w:rPr>
                <w:sz w:val="22"/>
              </w:rPr>
              <w:t>Home Phone:</w:t>
            </w:r>
          </w:p>
        </w:tc>
      </w:tr>
      <w:tr>
        <w:trPr>
          <w:trHeight w:val="720" w:hRule="atLeast"/>
        </w:trPr>
        <w:tc>
          <w:tcPr>
            <w:tcW w:w="9584" w:type="dxa"/>
            <w:gridSpan w:val="4"/>
          </w:tcPr>
          <w:p>
            <w:pPr>
              <w:pStyle w:val="TableParagraph"/>
              <w:spacing w:line="248" w:lineRule="exact"/>
              <w:rPr>
                <w:sz w:val="22"/>
              </w:rPr>
            </w:pPr>
            <w:r>
              <w:rPr>
                <w:sz w:val="22"/>
              </w:rPr>
              <w:t>Licensed Water Operator(s) and Grade(s):</w:t>
            </w:r>
          </w:p>
        </w:tc>
      </w:tr>
    </w:tbl>
    <w:p>
      <w:pPr>
        <w:pStyle w:val="BodyText"/>
        <w:spacing w:before="3"/>
        <w:rPr>
          <w:sz w:val="16"/>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1"/>
        <w:gridCol w:w="3721"/>
        <w:gridCol w:w="2401"/>
        <w:gridCol w:w="1551"/>
      </w:tblGrid>
      <w:tr>
        <w:trPr>
          <w:trHeight w:val="431" w:hRule="atLeast"/>
        </w:trPr>
        <w:tc>
          <w:tcPr>
            <w:tcW w:w="9584" w:type="dxa"/>
            <w:gridSpan w:val="4"/>
          </w:tcPr>
          <w:p>
            <w:pPr>
              <w:pStyle w:val="TableParagraph"/>
              <w:spacing w:line="244" w:lineRule="exact" w:before="168"/>
              <w:rPr>
                <w:b/>
                <w:sz w:val="22"/>
              </w:rPr>
            </w:pPr>
            <w:r>
              <w:rPr>
                <w:b/>
                <w:sz w:val="22"/>
              </w:rPr>
              <w:t>System 2</w:t>
            </w:r>
          </w:p>
        </w:tc>
      </w:tr>
      <w:tr>
        <w:trPr>
          <w:trHeight w:val="432" w:hRule="atLeast"/>
        </w:trPr>
        <w:tc>
          <w:tcPr>
            <w:tcW w:w="9584" w:type="dxa"/>
            <w:gridSpan w:val="4"/>
          </w:tcPr>
          <w:p>
            <w:pPr>
              <w:pStyle w:val="TableParagraph"/>
              <w:spacing w:before="173"/>
              <w:rPr>
                <w:sz w:val="22"/>
              </w:rPr>
            </w:pPr>
            <w:r>
              <w:rPr>
                <w:sz w:val="22"/>
              </w:rPr>
              <w:t>Public Water System Name:</w:t>
            </w:r>
          </w:p>
        </w:tc>
      </w:tr>
      <w:tr>
        <w:trPr>
          <w:trHeight w:val="431" w:hRule="atLeast"/>
        </w:trPr>
        <w:tc>
          <w:tcPr>
            <w:tcW w:w="1911" w:type="dxa"/>
            <w:vMerge w:val="restart"/>
          </w:tcPr>
          <w:p>
            <w:pPr>
              <w:pStyle w:val="TableParagraph"/>
              <w:spacing w:line="240" w:lineRule="auto"/>
              <w:ind w:left="0"/>
              <w:rPr>
                <w:sz w:val="24"/>
              </w:rPr>
            </w:pPr>
          </w:p>
          <w:p>
            <w:pPr>
              <w:pStyle w:val="TableParagraph"/>
              <w:spacing w:line="240" w:lineRule="auto" w:before="4"/>
              <w:ind w:left="0"/>
              <w:rPr>
                <w:sz w:val="29"/>
              </w:rPr>
            </w:pPr>
          </w:p>
          <w:p>
            <w:pPr>
              <w:pStyle w:val="TableParagraph"/>
              <w:rPr>
                <w:sz w:val="22"/>
              </w:rPr>
            </w:pPr>
            <w:r>
              <w:rPr>
                <w:sz w:val="22"/>
              </w:rPr>
              <w:t>System Address:</w:t>
            </w:r>
          </w:p>
        </w:tc>
        <w:tc>
          <w:tcPr>
            <w:tcW w:w="7673" w:type="dxa"/>
            <w:gridSpan w:val="3"/>
          </w:tcPr>
          <w:p>
            <w:pPr>
              <w:pStyle w:val="TableParagraph"/>
              <w:spacing w:before="172"/>
              <w:ind w:left="105"/>
              <w:rPr>
                <w:sz w:val="22"/>
              </w:rPr>
            </w:pPr>
            <w:r>
              <w:rPr>
                <w:sz w:val="22"/>
              </w:rPr>
              <w:t>Street:</w:t>
            </w:r>
          </w:p>
        </w:tc>
      </w:tr>
      <w:tr>
        <w:trPr>
          <w:trHeight w:val="431" w:hRule="atLeast"/>
        </w:trPr>
        <w:tc>
          <w:tcPr>
            <w:tcW w:w="1911" w:type="dxa"/>
            <w:vMerge/>
            <w:tcBorders>
              <w:top w:val="nil"/>
            </w:tcBorders>
          </w:tcPr>
          <w:p>
            <w:pPr>
              <w:rPr>
                <w:sz w:val="2"/>
                <w:szCs w:val="2"/>
              </w:rPr>
            </w:pPr>
          </w:p>
        </w:tc>
        <w:tc>
          <w:tcPr>
            <w:tcW w:w="3721" w:type="dxa"/>
          </w:tcPr>
          <w:p>
            <w:pPr>
              <w:pStyle w:val="TableParagraph"/>
              <w:spacing w:before="172"/>
              <w:ind w:left="105"/>
              <w:rPr>
                <w:sz w:val="22"/>
              </w:rPr>
            </w:pPr>
            <w:r>
              <w:rPr>
                <w:sz w:val="22"/>
              </w:rPr>
              <w:t>City:</w:t>
            </w:r>
          </w:p>
        </w:tc>
        <w:tc>
          <w:tcPr>
            <w:tcW w:w="2401" w:type="dxa"/>
          </w:tcPr>
          <w:p>
            <w:pPr>
              <w:pStyle w:val="TableParagraph"/>
              <w:spacing w:before="172"/>
              <w:ind w:left="106"/>
              <w:rPr>
                <w:sz w:val="22"/>
              </w:rPr>
            </w:pPr>
            <w:r>
              <w:rPr>
                <w:sz w:val="22"/>
              </w:rPr>
              <w:t>State:</w:t>
            </w:r>
          </w:p>
        </w:tc>
        <w:tc>
          <w:tcPr>
            <w:tcW w:w="1551" w:type="dxa"/>
          </w:tcPr>
          <w:p>
            <w:pPr>
              <w:pStyle w:val="TableParagraph"/>
              <w:spacing w:before="172"/>
              <w:ind w:left="106"/>
              <w:rPr>
                <w:sz w:val="22"/>
              </w:rPr>
            </w:pPr>
            <w:r>
              <w:rPr>
                <w:sz w:val="22"/>
              </w:rPr>
              <w:t>Zip:</w:t>
            </w:r>
          </w:p>
        </w:tc>
      </w:tr>
      <w:tr>
        <w:trPr>
          <w:trHeight w:val="431" w:hRule="atLeast"/>
        </w:trPr>
        <w:tc>
          <w:tcPr>
            <w:tcW w:w="5632" w:type="dxa"/>
            <w:gridSpan w:val="2"/>
          </w:tcPr>
          <w:p>
            <w:pPr>
              <w:pStyle w:val="TableParagraph"/>
              <w:spacing w:before="172"/>
              <w:rPr>
                <w:sz w:val="22"/>
              </w:rPr>
            </w:pPr>
            <w:r>
              <w:rPr>
                <w:sz w:val="22"/>
              </w:rPr>
              <w:t>System Classification:</w:t>
            </w:r>
          </w:p>
        </w:tc>
        <w:tc>
          <w:tcPr>
            <w:tcW w:w="3952" w:type="dxa"/>
            <w:gridSpan w:val="2"/>
          </w:tcPr>
          <w:p>
            <w:pPr>
              <w:pStyle w:val="TableParagraph"/>
              <w:spacing w:before="172"/>
              <w:ind w:left="106"/>
              <w:rPr>
                <w:sz w:val="22"/>
              </w:rPr>
            </w:pPr>
            <w:r>
              <w:rPr>
                <w:sz w:val="22"/>
              </w:rPr>
              <w:t>System ID Number:</w:t>
            </w:r>
            <w:r>
              <w:rPr>
                <w:spacing w:val="57"/>
                <w:sz w:val="22"/>
              </w:rPr>
              <w:t> </w:t>
            </w:r>
            <w:r>
              <w:rPr>
                <w:sz w:val="22"/>
              </w:rPr>
              <w:t>NE31-</w:t>
            </w:r>
          </w:p>
        </w:tc>
      </w:tr>
      <w:tr>
        <w:trPr>
          <w:trHeight w:val="431" w:hRule="atLeast"/>
        </w:trPr>
        <w:tc>
          <w:tcPr>
            <w:tcW w:w="5632" w:type="dxa"/>
            <w:gridSpan w:val="2"/>
          </w:tcPr>
          <w:p>
            <w:pPr>
              <w:pStyle w:val="TableParagraph"/>
              <w:spacing w:before="173"/>
              <w:rPr>
                <w:sz w:val="22"/>
              </w:rPr>
            </w:pPr>
            <w:r>
              <w:rPr>
                <w:sz w:val="22"/>
              </w:rPr>
              <w:t>Business Phone for Operator:</w:t>
            </w:r>
          </w:p>
        </w:tc>
        <w:tc>
          <w:tcPr>
            <w:tcW w:w="3952" w:type="dxa"/>
            <w:gridSpan w:val="2"/>
          </w:tcPr>
          <w:p>
            <w:pPr>
              <w:pStyle w:val="TableParagraph"/>
              <w:spacing w:before="173"/>
              <w:ind w:left="106"/>
              <w:rPr>
                <w:sz w:val="22"/>
              </w:rPr>
            </w:pPr>
            <w:r>
              <w:rPr>
                <w:sz w:val="22"/>
              </w:rPr>
              <w:t>Cell Phone:</w:t>
            </w:r>
          </w:p>
        </w:tc>
      </w:tr>
      <w:tr>
        <w:trPr>
          <w:trHeight w:val="431" w:hRule="atLeast"/>
        </w:trPr>
        <w:tc>
          <w:tcPr>
            <w:tcW w:w="5632" w:type="dxa"/>
            <w:gridSpan w:val="2"/>
          </w:tcPr>
          <w:p>
            <w:pPr>
              <w:pStyle w:val="TableParagraph"/>
              <w:spacing w:line="234" w:lineRule="exact" w:before="177"/>
              <w:rPr>
                <w:sz w:val="22"/>
              </w:rPr>
            </w:pPr>
            <w:r>
              <w:rPr>
                <w:sz w:val="22"/>
              </w:rPr>
              <w:t>E-mail Address:</w:t>
            </w:r>
          </w:p>
        </w:tc>
        <w:tc>
          <w:tcPr>
            <w:tcW w:w="3952" w:type="dxa"/>
            <w:gridSpan w:val="2"/>
          </w:tcPr>
          <w:p>
            <w:pPr>
              <w:pStyle w:val="TableParagraph"/>
              <w:spacing w:line="234" w:lineRule="exact" w:before="177"/>
              <w:ind w:left="106"/>
              <w:rPr>
                <w:sz w:val="22"/>
              </w:rPr>
            </w:pPr>
            <w:r>
              <w:rPr>
                <w:sz w:val="22"/>
              </w:rPr>
              <w:t>Home Phone:</w:t>
            </w:r>
          </w:p>
        </w:tc>
      </w:tr>
      <w:tr>
        <w:trPr>
          <w:trHeight w:val="719" w:hRule="atLeast"/>
        </w:trPr>
        <w:tc>
          <w:tcPr>
            <w:tcW w:w="9584" w:type="dxa"/>
            <w:gridSpan w:val="4"/>
          </w:tcPr>
          <w:p>
            <w:pPr>
              <w:pStyle w:val="TableParagraph"/>
              <w:spacing w:line="248" w:lineRule="exact"/>
              <w:rPr>
                <w:sz w:val="22"/>
              </w:rPr>
            </w:pPr>
            <w:r>
              <w:rPr>
                <w:sz w:val="22"/>
              </w:rPr>
              <w:t>Licensed Water Operator(s) and Grade(s):</w:t>
            </w:r>
          </w:p>
        </w:tc>
      </w:tr>
    </w:tbl>
    <w:p>
      <w:pPr>
        <w:pStyle w:val="BodyText"/>
        <w:spacing w:before="3" w:after="1"/>
        <w:rPr>
          <w:sz w:val="16"/>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85"/>
      </w:tblGrid>
      <w:tr>
        <w:trPr>
          <w:trHeight w:val="254" w:hRule="atLeast"/>
        </w:trPr>
        <w:tc>
          <w:tcPr>
            <w:tcW w:w="9585" w:type="dxa"/>
          </w:tcPr>
          <w:p>
            <w:pPr>
              <w:pStyle w:val="TableParagraph"/>
              <w:spacing w:line="234" w:lineRule="exact"/>
              <w:rPr>
                <w:b/>
                <w:sz w:val="22"/>
              </w:rPr>
            </w:pPr>
            <w:r>
              <w:rPr>
                <w:b/>
                <w:sz w:val="22"/>
              </w:rPr>
              <w:t>Additional Information:</w:t>
            </w:r>
          </w:p>
        </w:tc>
      </w:tr>
      <w:tr>
        <w:trPr>
          <w:trHeight w:val="249" w:hRule="atLeast"/>
        </w:trPr>
        <w:tc>
          <w:tcPr>
            <w:tcW w:w="9585" w:type="dxa"/>
          </w:tcPr>
          <w:p>
            <w:pPr>
              <w:pStyle w:val="TableParagraph"/>
              <w:spacing w:line="229" w:lineRule="exact"/>
              <w:rPr>
                <w:sz w:val="22"/>
              </w:rPr>
            </w:pPr>
            <w:r>
              <w:rPr>
                <w:sz w:val="22"/>
              </w:rPr>
              <w:t>Distance between the two systems:</w:t>
            </w:r>
          </w:p>
        </w:tc>
      </w:tr>
    </w:tbl>
    <w:p>
      <w:pPr>
        <w:spacing w:after="0" w:line="229" w:lineRule="exact"/>
        <w:rPr>
          <w:sz w:val="22"/>
        </w:rPr>
        <w:sectPr>
          <w:pgSz w:w="12240" w:h="15840"/>
          <w:pgMar w:header="695" w:footer="768" w:top="1340" w:bottom="960" w:left="1220" w:right="960"/>
        </w:sectPr>
      </w:pPr>
    </w:p>
    <w:p>
      <w:pPr>
        <w:pStyle w:val="BodyText"/>
        <w:spacing w:before="11"/>
        <w:rPr>
          <w:sz w:val="23"/>
        </w:rPr>
      </w:pPr>
      <w:r>
        <w:rPr/>
        <w:pict>
          <v:group style="position:absolute;margin-left:72.624001pt;margin-top:107.905998pt;width:11.05pt;height:90.05pt;mso-position-horizontal-relative:page;mso-position-vertical-relative:page;z-index:-252873728" coordorigin="1452,2158" coordsize="221,1801">
            <v:rect style="position:absolute;left:1459;top:2165;width:207;height:207" filled="false" stroked="true" strokeweight=".72pt" strokecolor="#000000">
              <v:stroke dashstyle="solid"/>
            </v:rect>
            <v:rect style="position:absolute;left:1459;top:2429;width:207;height:207" filled="false" stroked="true" strokeweight=".72pt" strokecolor="#000000">
              <v:stroke dashstyle="solid"/>
            </v:rect>
            <v:rect style="position:absolute;left:1459;top:2689;width:207;height:207" filled="false" stroked="true" strokeweight=".72pt" strokecolor="#000000">
              <v:stroke dashstyle="solid"/>
            </v:rect>
            <v:rect style="position:absolute;left:1459;top:2953;width:207;height:207" filled="false" stroked="true" strokeweight=".72pt" strokecolor="#000000">
              <v:stroke dashstyle="solid"/>
            </v:rect>
            <v:rect style="position:absolute;left:1459;top:3217;width:207;height:207" filled="false" stroked="true" strokeweight=".72pt" strokecolor="#000000">
              <v:stroke dashstyle="solid"/>
            </v:rect>
            <v:rect style="position:absolute;left:1459;top:3481;width:207;height:207" filled="false" stroked="true" strokeweight=".72pt" strokecolor="#000000">
              <v:stroke dashstyle="solid"/>
            </v:rect>
            <v:rect style="position:absolute;left:1459;top:3744;width:207;height:207" filled="false" stroked="true" strokeweight=".72pt" strokecolor="#000000">
              <v:stroke dashstyle="solid"/>
            </v:rect>
            <w10:wrap type="none"/>
          </v:group>
        </w:pict>
      </w:r>
      <w:r>
        <w:rPr/>
        <w:pict>
          <v:rect style="position:absolute;margin-left:72.984001pt;margin-top:212.949997pt;width:10.32pt;height:10.32pt;mso-position-horizontal-relative:page;mso-position-vertical-relative:page;z-index:-252872704" filled="false" stroked="true" strokeweight=".72pt" strokecolor="#000000">
            <v:stroke dashstyle="solid"/>
            <w10:wrap type="none"/>
          </v:rect>
        </w:pic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1"/>
        <w:gridCol w:w="6713"/>
      </w:tblGrid>
      <w:tr>
        <w:trPr>
          <w:trHeight w:val="508" w:hRule="atLeast"/>
        </w:trPr>
        <w:tc>
          <w:tcPr>
            <w:tcW w:w="9584" w:type="dxa"/>
            <w:gridSpan w:val="2"/>
          </w:tcPr>
          <w:p>
            <w:pPr>
              <w:pStyle w:val="TableParagraph"/>
              <w:spacing w:line="243" w:lineRule="exact"/>
              <w:rPr>
                <w:b/>
                <w:sz w:val="22"/>
              </w:rPr>
            </w:pPr>
            <w:r>
              <w:rPr>
                <w:b/>
                <w:sz w:val="22"/>
              </w:rPr>
              <w:t>Duties to be Performed by the Shared Operator at System 2 Include (check all that</w:t>
            </w:r>
          </w:p>
          <w:p>
            <w:pPr>
              <w:pStyle w:val="TableParagraph"/>
              <w:spacing w:line="244" w:lineRule="exact" w:before="1"/>
              <w:rPr>
                <w:b/>
                <w:sz w:val="22"/>
              </w:rPr>
            </w:pPr>
            <w:r>
              <w:rPr>
                <w:b/>
                <w:sz w:val="22"/>
              </w:rPr>
              <w:t>apply):</w:t>
            </w:r>
          </w:p>
        </w:tc>
      </w:tr>
      <w:tr>
        <w:trPr>
          <w:trHeight w:val="254" w:hRule="atLeast"/>
        </w:trPr>
        <w:tc>
          <w:tcPr>
            <w:tcW w:w="9584" w:type="dxa"/>
            <w:gridSpan w:val="2"/>
          </w:tcPr>
          <w:p>
            <w:pPr>
              <w:pStyle w:val="TableParagraph"/>
              <w:spacing w:line="235" w:lineRule="exact"/>
              <w:ind w:left="489"/>
              <w:rPr>
                <w:sz w:val="22"/>
              </w:rPr>
            </w:pPr>
            <w:r>
              <w:rPr>
                <w:sz w:val="22"/>
              </w:rPr>
              <w:t>Taking water samples</w:t>
            </w:r>
          </w:p>
        </w:tc>
      </w:tr>
      <w:tr>
        <w:trPr>
          <w:trHeight w:val="249" w:hRule="atLeast"/>
        </w:trPr>
        <w:tc>
          <w:tcPr>
            <w:tcW w:w="9584" w:type="dxa"/>
            <w:gridSpan w:val="2"/>
          </w:tcPr>
          <w:p>
            <w:pPr>
              <w:pStyle w:val="TableParagraph"/>
              <w:spacing w:line="229" w:lineRule="exact"/>
              <w:ind w:left="489"/>
              <w:rPr>
                <w:sz w:val="22"/>
              </w:rPr>
            </w:pPr>
            <w:r>
              <w:rPr>
                <w:sz w:val="22"/>
              </w:rPr>
              <w:t>Receiving kits from the lab</w:t>
            </w:r>
          </w:p>
        </w:tc>
      </w:tr>
      <w:tr>
        <w:trPr>
          <w:trHeight w:val="253" w:hRule="atLeast"/>
        </w:trPr>
        <w:tc>
          <w:tcPr>
            <w:tcW w:w="9584" w:type="dxa"/>
            <w:gridSpan w:val="2"/>
          </w:tcPr>
          <w:p>
            <w:pPr>
              <w:pStyle w:val="TableParagraph"/>
              <w:spacing w:line="234" w:lineRule="exact"/>
              <w:ind w:left="489"/>
              <w:rPr>
                <w:sz w:val="22"/>
              </w:rPr>
            </w:pPr>
            <w:r>
              <w:rPr>
                <w:sz w:val="22"/>
              </w:rPr>
              <w:t>Receiving results from the lab</w:t>
            </w:r>
          </w:p>
        </w:tc>
      </w:tr>
      <w:tr>
        <w:trPr>
          <w:trHeight w:val="253" w:hRule="atLeast"/>
        </w:trPr>
        <w:tc>
          <w:tcPr>
            <w:tcW w:w="9584" w:type="dxa"/>
            <w:gridSpan w:val="2"/>
          </w:tcPr>
          <w:p>
            <w:pPr>
              <w:pStyle w:val="TableParagraph"/>
              <w:spacing w:line="234" w:lineRule="exact"/>
              <w:ind w:left="489"/>
              <w:rPr>
                <w:sz w:val="22"/>
              </w:rPr>
            </w:pPr>
            <w:r>
              <w:rPr>
                <w:sz w:val="22"/>
              </w:rPr>
              <w:t>Making public notification when required</w:t>
            </w:r>
          </w:p>
        </w:tc>
      </w:tr>
      <w:tr>
        <w:trPr>
          <w:trHeight w:val="254" w:hRule="atLeast"/>
        </w:trPr>
        <w:tc>
          <w:tcPr>
            <w:tcW w:w="9584" w:type="dxa"/>
            <w:gridSpan w:val="2"/>
          </w:tcPr>
          <w:p>
            <w:pPr>
              <w:pStyle w:val="TableParagraph"/>
              <w:spacing w:line="234" w:lineRule="exact"/>
              <w:ind w:left="489"/>
              <w:rPr>
                <w:sz w:val="22"/>
              </w:rPr>
            </w:pPr>
            <w:r>
              <w:rPr>
                <w:sz w:val="22"/>
              </w:rPr>
              <w:t>Maintaining records</w:t>
            </w:r>
          </w:p>
        </w:tc>
      </w:tr>
      <w:tr>
        <w:trPr>
          <w:trHeight w:val="253" w:hRule="atLeast"/>
        </w:trPr>
        <w:tc>
          <w:tcPr>
            <w:tcW w:w="9584" w:type="dxa"/>
            <w:gridSpan w:val="2"/>
          </w:tcPr>
          <w:p>
            <w:pPr>
              <w:pStyle w:val="TableParagraph"/>
              <w:spacing w:line="234" w:lineRule="exact"/>
              <w:ind w:left="489"/>
              <w:rPr>
                <w:sz w:val="22"/>
              </w:rPr>
            </w:pPr>
            <w:r>
              <w:rPr>
                <w:sz w:val="22"/>
              </w:rPr>
              <w:t>Maintaining all correspondence from the Department</w:t>
            </w:r>
          </w:p>
        </w:tc>
      </w:tr>
      <w:tr>
        <w:trPr>
          <w:trHeight w:val="249" w:hRule="atLeast"/>
        </w:trPr>
        <w:tc>
          <w:tcPr>
            <w:tcW w:w="9584" w:type="dxa"/>
            <w:gridSpan w:val="2"/>
          </w:tcPr>
          <w:p>
            <w:pPr>
              <w:pStyle w:val="TableParagraph"/>
              <w:spacing w:line="230" w:lineRule="exact"/>
              <w:ind w:left="489"/>
              <w:rPr>
                <w:sz w:val="22"/>
              </w:rPr>
            </w:pPr>
            <w:r>
              <w:rPr>
                <w:sz w:val="22"/>
              </w:rPr>
              <w:t>Routine maintenance of water system components</w:t>
            </w:r>
          </w:p>
        </w:tc>
      </w:tr>
      <w:tr>
        <w:trPr>
          <w:trHeight w:val="762" w:hRule="atLeast"/>
        </w:trPr>
        <w:tc>
          <w:tcPr>
            <w:tcW w:w="2871" w:type="dxa"/>
          </w:tcPr>
          <w:p>
            <w:pPr>
              <w:pStyle w:val="TableParagraph"/>
              <w:spacing w:line="240" w:lineRule="auto" w:before="7"/>
              <w:ind w:left="0"/>
              <w:rPr>
                <w:sz w:val="21"/>
              </w:rPr>
            </w:pPr>
          </w:p>
          <w:p>
            <w:pPr>
              <w:pStyle w:val="TableParagraph"/>
              <w:spacing w:line="240" w:lineRule="auto" w:before="1"/>
              <w:ind w:left="489"/>
              <w:rPr>
                <w:sz w:val="22"/>
              </w:rPr>
            </w:pPr>
            <w:r>
              <w:rPr>
                <w:sz w:val="22"/>
              </w:rPr>
              <w:t>Other (please specify):</w:t>
            </w:r>
          </w:p>
        </w:tc>
        <w:tc>
          <w:tcPr>
            <w:tcW w:w="6713" w:type="dxa"/>
          </w:tcPr>
          <w:p>
            <w:pPr>
              <w:pStyle w:val="TableParagraph"/>
              <w:spacing w:line="240" w:lineRule="auto"/>
              <w:ind w:left="0"/>
              <w:rPr>
                <w:rFonts w:ascii="Times New Roman"/>
                <w:sz w:val="22"/>
              </w:rPr>
            </w:pPr>
          </w:p>
        </w:tc>
      </w:tr>
    </w:tbl>
    <w:p>
      <w:pPr>
        <w:pStyle w:val="BodyText"/>
        <w:spacing w:before="9" w:after="1"/>
        <w:rPr>
          <w:sz w:val="15"/>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1"/>
        <w:gridCol w:w="4202"/>
        <w:gridCol w:w="2401"/>
        <w:gridCol w:w="1551"/>
      </w:tblGrid>
      <w:tr>
        <w:trPr>
          <w:trHeight w:val="254" w:hRule="atLeast"/>
        </w:trPr>
        <w:tc>
          <w:tcPr>
            <w:tcW w:w="9585" w:type="dxa"/>
            <w:gridSpan w:val="4"/>
          </w:tcPr>
          <w:p>
            <w:pPr>
              <w:pStyle w:val="TableParagraph"/>
              <w:spacing w:line="234" w:lineRule="exact"/>
              <w:rPr>
                <w:b/>
                <w:sz w:val="22"/>
              </w:rPr>
            </w:pPr>
            <w:r>
              <w:rPr>
                <w:b/>
                <w:sz w:val="22"/>
              </w:rPr>
              <w:t>Sample Kits for System 2 are to be sent to:</w:t>
            </w:r>
          </w:p>
        </w:tc>
      </w:tr>
      <w:tr>
        <w:trPr>
          <w:trHeight w:val="254" w:hRule="atLeast"/>
        </w:trPr>
        <w:tc>
          <w:tcPr>
            <w:tcW w:w="9585" w:type="dxa"/>
            <w:gridSpan w:val="4"/>
          </w:tcPr>
          <w:p>
            <w:pPr>
              <w:pStyle w:val="TableParagraph"/>
              <w:spacing w:line="235" w:lineRule="exact"/>
              <w:rPr>
                <w:sz w:val="22"/>
              </w:rPr>
            </w:pPr>
            <w:r>
              <w:rPr>
                <w:sz w:val="22"/>
              </w:rPr>
              <w:t>Name:</w:t>
            </w:r>
          </w:p>
        </w:tc>
      </w:tr>
      <w:tr>
        <w:trPr>
          <w:trHeight w:val="249" w:hRule="atLeast"/>
        </w:trPr>
        <w:tc>
          <w:tcPr>
            <w:tcW w:w="1431" w:type="dxa"/>
            <w:vMerge w:val="restart"/>
          </w:tcPr>
          <w:p>
            <w:pPr>
              <w:pStyle w:val="TableParagraph"/>
              <w:spacing w:line="248" w:lineRule="exact"/>
              <w:rPr>
                <w:sz w:val="22"/>
              </w:rPr>
            </w:pPr>
            <w:r>
              <w:rPr>
                <w:sz w:val="22"/>
              </w:rPr>
              <w:t>Address:</w:t>
            </w:r>
          </w:p>
        </w:tc>
        <w:tc>
          <w:tcPr>
            <w:tcW w:w="8154" w:type="dxa"/>
            <w:gridSpan w:val="3"/>
          </w:tcPr>
          <w:p>
            <w:pPr>
              <w:pStyle w:val="TableParagraph"/>
              <w:spacing w:line="229" w:lineRule="exact"/>
              <w:ind w:left="105"/>
              <w:rPr>
                <w:sz w:val="22"/>
              </w:rPr>
            </w:pPr>
            <w:r>
              <w:rPr>
                <w:sz w:val="22"/>
              </w:rPr>
              <w:t>Street:</w:t>
            </w:r>
          </w:p>
        </w:tc>
      </w:tr>
      <w:tr>
        <w:trPr>
          <w:trHeight w:val="253" w:hRule="atLeast"/>
        </w:trPr>
        <w:tc>
          <w:tcPr>
            <w:tcW w:w="1431" w:type="dxa"/>
            <w:vMerge/>
            <w:tcBorders>
              <w:top w:val="nil"/>
            </w:tcBorders>
          </w:tcPr>
          <w:p>
            <w:pPr>
              <w:rPr>
                <w:sz w:val="2"/>
                <w:szCs w:val="2"/>
              </w:rPr>
            </w:pPr>
          </w:p>
        </w:tc>
        <w:tc>
          <w:tcPr>
            <w:tcW w:w="4202" w:type="dxa"/>
          </w:tcPr>
          <w:p>
            <w:pPr>
              <w:pStyle w:val="TableParagraph"/>
              <w:spacing w:line="234" w:lineRule="exact"/>
              <w:ind w:left="105"/>
              <w:rPr>
                <w:sz w:val="22"/>
              </w:rPr>
            </w:pPr>
            <w:r>
              <w:rPr>
                <w:sz w:val="22"/>
              </w:rPr>
              <w:t>City:</w:t>
            </w:r>
          </w:p>
        </w:tc>
        <w:tc>
          <w:tcPr>
            <w:tcW w:w="2401" w:type="dxa"/>
          </w:tcPr>
          <w:p>
            <w:pPr>
              <w:pStyle w:val="TableParagraph"/>
              <w:spacing w:line="234" w:lineRule="exact"/>
              <w:ind w:left="105"/>
              <w:rPr>
                <w:sz w:val="22"/>
              </w:rPr>
            </w:pPr>
            <w:r>
              <w:rPr>
                <w:sz w:val="22"/>
              </w:rPr>
              <w:t>State:</w:t>
            </w:r>
          </w:p>
        </w:tc>
        <w:tc>
          <w:tcPr>
            <w:tcW w:w="1551" w:type="dxa"/>
          </w:tcPr>
          <w:p>
            <w:pPr>
              <w:pStyle w:val="TableParagraph"/>
              <w:spacing w:line="234" w:lineRule="exact"/>
              <w:ind w:left="105"/>
              <w:rPr>
                <w:sz w:val="22"/>
              </w:rPr>
            </w:pPr>
            <w:r>
              <w:rPr>
                <w:sz w:val="22"/>
              </w:rPr>
              <w:t>Zip:</w:t>
            </w:r>
          </w:p>
        </w:tc>
      </w:tr>
      <w:tr>
        <w:trPr>
          <w:trHeight w:val="254" w:hRule="atLeast"/>
        </w:trPr>
        <w:tc>
          <w:tcPr>
            <w:tcW w:w="5633" w:type="dxa"/>
            <w:gridSpan w:val="2"/>
          </w:tcPr>
          <w:p>
            <w:pPr>
              <w:pStyle w:val="TableParagraph"/>
              <w:spacing w:line="234" w:lineRule="exact"/>
              <w:rPr>
                <w:sz w:val="22"/>
              </w:rPr>
            </w:pPr>
            <w:r>
              <w:rPr>
                <w:sz w:val="22"/>
              </w:rPr>
              <w:t>E-mail Address:</w:t>
            </w:r>
          </w:p>
        </w:tc>
        <w:tc>
          <w:tcPr>
            <w:tcW w:w="3952" w:type="dxa"/>
            <w:gridSpan w:val="2"/>
          </w:tcPr>
          <w:p>
            <w:pPr>
              <w:pStyle w:val="TableParagraph"/>
              <w:spacing w:line="234" w:lineRule="exact"/>
              <w:ind w:left="105"/>
              <w:rPr>
                <w:sz w:val="22"/>
              </w:rPr>
            </w:pPr>
            <w:r>
              <w:rPr>
                <w:sz w:val="22"/>
              </w:rPr>
              <w:t>Home Phone:</w:t>
            </w:r>
          </w:p>
        </w:tc>
      </w:tr>
      <w:tr>
        <w:trPr>
          <w:trHeight w:val="254" w:hRule="atLeast"/>
        </w:trPr>
        <w:tc>
          <w:tcPr>
            <w:tcW w:w="9585" w:type="dxa"/>
            <w:gridSpan w:val="4"/>
          </w:tcPr>
          <w:p>
            <w:pPr>
              <w:pStyle w:val="TableParagraph"/>
              <w:spacing w:line="234" w:lineRule="exact"/>
              <w:rPr>
                <w:sz w:val="22"/>
              </w:rPr>
            </w:pPr>
            <w:r>
              <w:rPr>
                <w:sz w:val="22"/>
              </w:rPr>
              <w:t>Licensed Water Operator(s) and Grade(s):</w:t>
            </w:r>
          </w:p>
        </w:tc>
      </w:tr>
    </w:tbl>
    <w:p>
      <w:pPr>
        <w:pStyle w:val="BodyText"/>
        <w:spacing w:before="9"/>
        <w:rPr>
          <w:sz w:val="14"/>
        </w:rPr>
      </w:pPr>
    </w:p>
    <w:p>
      <w:pPr>
        <w:spacing w:before="94"/>
        <w:ind w:left="3143" w:right="3393" w:firstLine="0"/>
        <w:jc w:val="center"/>
        <w:rPr>
          <w:b/>
          <w:sz w:val="22"/>
        </w:rPr>
      </w:pPr>
      <w:r>
        <w:rPr>
          <w:b/>
          <w:sz w:val="22"/>
          <w:u w:val="thick"/>
        </w:rPr>
        <w:t>Shared Operator</w:t>
      </w:r>
    </w:p>
    <w:p>
      <w:pPr>
        <w:pStyle w:val="BodyText"/>
        <w:rPr>
          <w:b/>
          <w:sz w:val="20"/>
        </w:rPr>
      </w:pPr>
    </w:p>
    <w:p>
      <w:pPr>
        <w:pStyle w:val="BodyText"/>
        <w:rPr>
          <w:b/>
          <w:sz w:val="20"/>
        </w:rPr>
      </w:pPr>
    </w:p>
    <w:p>
      <w:pPr>
        <w:pStyle w:val="BodyText"/>
        <w:spacing w:before="6"/>
        <w:rPr>
          <w:b/>
          <w:sz w:val="21"/>
        </w:rPr>
      </w:pPr>
      <w:r>
        <w:rPr/>
        <w:pict>
          <v:shape style="position:absolute;margin-left:72.024002pt;margin-top:14.702913pt;width:220.15pt;height:.1pt;mso-position-horizontal-relative:page;mso-position-vertical-relative:paragraph;z-index:-251657216;mso-wrap-distance-left:0;mso-wrap-distance-right:0" coordorigin="1440,294" coordsize="4403,0" path="m1440,294l5843,294e" filled="false" stroked="true" strokeweight=".69552pt" strokecolor="#000000">
            <v:path arrowok="t"/>
            <v:stroke dashstyle="solid"/>
            <w10:wrap type="topAndBottom"/>
          </v:shape>
        </w:pict>
      </w:r>
      <w:r>
        <w:rPr/>
        <w:pict>
          <v:shape style="position:absolute;margin-left:302.519989pt;margin-top:14.702913pt;width:213.9pt;height:.1pt;mso-position-horizontal-relative:page;mso-position-vertical-relative:paragraph;z-index:-251656192;mso-wrap-distance-left:0;mso-wrap-distance-right:0" coordorigin="6050,294" coordsize="4278,0" path="m6050,294l10328,294e" filled="false" stroked="true" strokeweight=".69552pt" strokecolor="#000000">
            <v:path arrowok="t"/>
            <v:stroke dashstyle="solid"/>
            <w10:wrap type="topAndBottom"/>
          </v:shape>
        </w:pict>
      </w:r>
    </w:p>
    <w:p>
      <w:pPr>
        <w:tabs>
          <w:tab w:pos="4830" w:val="left" w:leader="none"/>
        </w:tabs>
        <w:spacing w:line="223" w:lineRule="exact" w:before="0"/>
        <w:ind w:left="220" w:right="0" w:firstLine="0"/>
        <w:jc w:val="left"/>
        <w:rPr>
          <w:b/>
          <w:sz w:val="22"/>
        </w:rPr>
      </w:pPr>
      <w:r>
        <w:rPr>
          <w:b/>
          <w:sz w:val="22"/>
        </w:rPr>
        <w:t>Signature</w:t>
        <w:tab/>
        <w:t>Date</w:t>
      </w:r>
    </w:p>
    <w:p>
      <w:pPr>
        <w:pStyle w:val="BodyText"/>
        <w:rPr>
          <w:b/>
          <w:sz w:val="20"/>
        </w:rPr>
      </w:pPr>
    </w:p>
    <w:p>
      <w:pPr>
        <w:pStyle w:val="BodyText"/>
        <w:spacing w:before="5"/>
        <w:rPr>
          <w:b/>
          <w:sz w:val="19"/>
        </w:rPr>
      </w:pPr>
      <w:r>
        <w:rPr/>
        <w:pict>
          <v:shape style="position:absolute;margin-left:72.024002pt;margin-top:13.479114pt;width:220.15pt;height:.1pt;mso-position-horizontal-relative:page;mso-position-vertical-relative:paragraph;z-index:-251655168;mso-wrap-distance-left:0;mso-wrap-distance-right:0" coordorigin="1440,270" coordsize="4403,0" path="m1440,270l5843,270e" filled="false" stroked="true" strokeweight=".69552pt" strokecolor="#000000">
            <v:path arrowok="t"/>
            <v:stroke dashstyle="solid"/>
            <w10:wrap type="topAndBottom"/>
          </v:shape>
        </w:pict>
      </w:r>
    </w:p>
    <w:p>
      <w:pPr>
        <w:spacing w:line="223" w:lineRule="exact" w:before="0"/>
        <w:ind w:left="220" w:right="0" w:firstLine="0"/>
        <w:jc w:val="left"/>
        <w:rPr>
          <w:b/>
          <w:sz w:val="22"/>
        </w:rPr>
      </w:pPr>
      <w:r>
        <w:rPr>
          <w:b/>
          <w:sz w:val="22"/>
        </w:rPr>
        <w:t>Printed or Typed Name</w:t>
      </w:r>
    </w:p>
    <w:p>
      <w:pPr>
        <w:pStyle w:val="BodyText"/>
        <w:rPr>
          <w:b/>
          <w:sz w:val="24"/>
        </w:rPr>
      </w:pPr>
    </w:p>
    <w:p>
      <w:pPr>
        <w:pStyle w:val="BodyText"/>
        <w:spacing w:before="10"/>
        <w:rPr>
          <w:b/>
          <w:sz w:val="19"/>
        </w:rPr>
      </w:pPr>
    </w:p>
    <w:p>
      <w:pPr>
        <w:tabs>
          <w:tab w:pos="4830" w:val="left" w:leader="none"/>
        </w:tabs>
        <w:spacing w:before="1"/>
        <w:ind w:left="220" w:right="0" w:firstLine="0"/>
        <w:jc w:val="left"/>
        <w:rPr>
          <w:b/>
          <w:sz w:val="22"/>
        </w:rPr>
      </w:pPr>
      <w:r>
        <w:rPr>
          <w:b/>
          <w:sz w:val="22"/>
          <w:u w:val="thick"/>
        </w:rPr>
        <w:t>System</w:t>
      </w:r>
      <w:r>
        <w:rPr>
          <w:b/>
          <w:spacing w:val="-5"/>
          <w:sz w:val="22"/>
          <w:u w:val="thick"/>
        </w:rPr>
        <w:t> </w:t>
      </w:r>
      <w:r>
        <w:rPr>
          <w:b/>
          <w:sz w:val="22"/>
          <w:u w:val="thick"/>
        </w:rPr>
        <w:t>1</w:t>
      </w:r>
      <w:r>
        <w:rPr>
          <w:b/>
          <w:sz w:val="22"/>
        </w:rPr>
        <w:tab/>
      </w:r>
      <w:r>
        <w:rPr>
          <w:b/>
          <w:sz w:val="22"/>
          <w:u w:val="thick"/>
        </w:rPr>
        <w:t>System</w:t>
      </w:r>
      <w:r>
        <w:rPr>
          <w:b/>
          <w:spacing w:val="-4"/>
          <w:sz w:val="22"/>
          <w:u w:val="thick"/>
        </w:rPr>
        <w:t> </w:t>
      </w:r>
      <w:r>
        <w:rPr>
          <w:b/>
          <w:sz w:val="22"/>
          <w:u w:val="thick"/>
        </w:rPr>
        <w:t>2</w:t>
      </w:r>
    </w:p>
    <w:p>
      <w:pPr>
        <w:pStyle w:val="BodyText"/>
        <w:rPr>
          <w:b/>
          <w:sz w:val="20"/>
        </w:rPr>
      </w:pPr>
    </w:p>
    <w:p>
      <w:pPr>
        <w:pStyle w:val="BodyText"/>
        <w:spacing w:before="10"/>
        <w:rPr>
          <w:b/>
          <w:sz w:val="19"/>
        </w:rPr>
      </w:pPr>
      <w:r>
        <w:rPr/>
        <w:pict>
          <v:shape style="position:absolute;margin-left:72.024002pt;margin-top:13.727301pt;width:220.15pt;height:.1pt;mso-position-horizontal-relative:page;mso-position-vertical-relative:paragraph;z-index:-251654144;mso-wrap-distance-left:0;mso-wrap-distance-right:0" coordorigin="1440,275" coordsize="4403,0" path="m1440,275l5843,275e" filled="false" stroked="true" strokeweight=".69552pt" strokecolor="#000000">
            <v:path arrowok="t"/>
            <v:stroke dashstyle="solid"/>
            <w10:wrap type="topAndBottom"/>
          </v:shape>
        </w:pict>
      </w:r>
      <w:r>
        <w:rPr/>
        <w:pict>
          <v:shape style="position:absolute;margin-left:302.519989pt;margin-top:13.727301pt;width:214.1pt;height:.1pt;mso-position-horizontal-relative:page;mso-position-vertical-relative:paragraph;z-index:-251653120;mso-wrap-distance-left:0;mso-wrap-distance-right:0" coordorigin="6050,275" coordsize="4282,0" path="m6050,275l10331,275e" filled="false" stroked="true" strokeweight=".69552pt" strokecolor="#000000">
            <v:path arrowok="t"/>
            <v:stroke dashstyle="solid"/>
            <w10:wrap type="topAndBottom"/>
          </v:shape>
        </w:pict>
      </w:r>
    </w:p>
    <w:p>
      <w:pPr>
        <w:tabs>
          <w:tab w:pos="4830" w:val="left" w:leader="none"/>
        </w:tabs>
        <w:spacing w:line="218" w:lineRule="exact" w:before="0"/>
        <w:ind w:left="220" w:right="0" w:firstLine="0"/>
        <w:jc w:val="left"/>
        <w:rPr>
          <w:b/>
          <w:sz w:val="22"/>
        </w:rPr>
      </w:pPr>
      <w:r>
        <w:rPr>
          <w:b/>
          <w:sz w:val="22"/>
        </w:rPr>
        <w:t>Signature</w:t>
        <w:tab/>
        <w:t>Signature</w:t>
      </w:r>
    </w:p>
    <w:p>
      <w:pPr>
        <w:pStyle w:val="BodyText"/>
        <w:rPr>
          <w:b/>
          <w:sz w:val="20"/>
        </w:rPr>
      </w:pPr>
    </w:p>
    <w:p>
      <w:pPr>
        <w:pStyle w:val="BodyText"/>
        <w:spacing w:before="9"/>
        <w:rPr>
          <w:b/>
          <w:sz w:val="19"/>
        </w:rPr>
      </w:pPr>
      <w:r>
        <w:rPr/>
        <w:pict>
          <v:shape style="position:absolute;margin-left:72.024002pt;margin-top:13.699115pt;width:220.15pt;height:.1pt;mso-position-horizontal-relative:page;mso-position-vertical-relative:paragraph;z-index:-251652096;mso-wrap-distance-left:0;mso-wrap-distance-right:0" coordorigin="1440,274" coordsize="4403,0" path="m1440,274l5843,274e" filled="false" stroked="true" strokeweight=".69552pt" strokecolor="#000000">
            <v:path arrowok="t"/>
            <v:stroke dashstyle="solid"/>
            <w10:wrap type="topAndBottom"/>
          </v:shape>
        </w:pict>
      </w:r>
      <w:r>
        <w:rPr/>
        <w:pict>
          <v:shape style="position:absolute;margin-left:302.519989pt;margin-top:13.699115pt;width:213.9pt;height:.1pt;mso-position-horizontal-relative:page;mso-position-vertical-relative:paragraph;z-index:-251651072;mso-wrap-distance-left:0;mso-wrap-distance-right:0" coordorigin="6050,274" coordsize="4278,0" path="m6050,274l10328,274e" filled="false" stroked="true" strokeweight=".69552pt" strokecolor="#000000">
            <v:path arrowok="t"/>
            <v:stroke dashstyle="solid"/>
            <w10:wrap type="topAndBottom"/>
          </v:shape>
        </w:pict>
      </w:r>
    </w:p>
    <w:p>
      <w:pPr>
        <w:tabs>
          <w:tab w:pos="4830" w:val="left" w:leader="none"/>
        </w:tabs>
        <w:spacing w:line="223" w:lineRule="exact" w:before="0"/>
        <w:ind w:left="220" w:right="0" w:firstLine="0"/>
        <w:jc w:val="left"/>
        <w:rPr>
          <w:b/>
          <w:sz w:val="22"/>
        </w:rPr>
      </w:pPr>
      <w:r>
        <w:rPr>
          <w:b/>
          <w:sz w:val="22"/>
        </w:rPr>
        <w:t>Title</w:t>
        <w:tab/>
        <w:t>Title</w:t>
      </w:r>
    </w:p>
    <w:p>
      <w:pPr>
        <w:pStyle w:val="BodyText"/>
        <w:rPr>
          <w:b/>
          <w:sz w:val="20"/>
        </w:rPr>
      </w:pPr>
    </w:p>
    <w:p>
      <w:pPr>
        <w:pStyle w:val="BodyText"/>
        <w:spacing w:before="5"/>
        <w:rPr>
          <w:b/>
          <w:sz w:val="19"/>
        </w:rPr>
      </w:pPr>
      <w:r>
        <w:rPr/>
        <w:pict>
          <v:shape style="position:absolute;margin-left:72.024002pt;margin-top:13.479129pt;width:220.15pt;height:.1pt;mso-position-horizontal-relative:page;mso-position-vertical-relative:paragraph;z-index:-251650048;mso-wrap-distance-left:0;mso-wrap-distance-right:0" coordorigin="1440,270" coordsize="4403,0" path="m1440,270l5843,270e" filled="false" stroked="true" strokeweight=".69552pt" strokecolor="#000000">
            <v:path arrowok="t"/>
            <v:stroke dashstyle="solid"/>
            <w10:wrap type="topAndBottom"/>
          </v:shape>
        </w:pict>
      </w:r>
      <w:r>
        <w:rPr/>
        <w:pict>
          <v:shape style="position:absolute;margin-left:302.519989pt;margin-top:13.479129pt;width:213.9pt;height:.1pt;mso-position-horizontal-relative:page;mso-position-vertical-relative:paragraph;z-index:-251649024;mso-wrap-distance-left:0;mso-wrap-distance-right:0" coordorigin="6050,270" coordsize="4278,0" path="m6050,270l10328,270e" filled="false" stroked="true" strokeweight=".69552pt" strokecolor="#000000">
            <v:path arrowok="t"/>
            <v:stroke dashstyle="solid"/>
            <w10:wrap type="topAndBottom"/>
          </v:shape>
        </w:pict>
      </w:r>
    </w:p>
    <w:p>
      <w:pPr>
        <w:tabs>
          <w:tab w:pos="4830" w:val="left" w:leader="none"/>
        </w:tabs>
        <w:spacing w:line="223" w:lineRule="exact" w:before="0"/>
        <w:ind w:left="220" w:right="0" w:firstLine="0"/>
        <w:jc w:val="left"/>
        <w:rPr>
          <w:b/>
          <w:sz w:val="22"/>
        </w:rPr>
      </w:pPr>
      <w:r>
        <w:rPr>
          <w:b/>
          <w:sz w:val="22"/>
        </w:rPr>
        <w:t>Printed or</w:t>
      </w:r>
      <w:r>
        <w:rPr>
          <w:b/>
          <w:spacing w:val="-1"/>
          <w:sz w:val="22"/>
        </w:rPr>
        <w:t> </w:t>
      </w:r>
      <w:r>
        <w:rPr>
          <w:b/>
          <w:sz w:val="22"/>
        </w:rPr>
        <w:t>Typed</w:t>
      </w:r>
      <w:r>
        <w:rPr>
          <w:b/>
          <w:spacing w:val="1"/>
          <w:sz w:val="22"/>
        </w:rPr>
        <w:t> </w:t>
      </w:r>
      <w:r>
        <w:rPr>
          <w:b/>
          <w:spacing w:val="-3"/>
          <w:sz w:val="22"/>
        </w:rPr>
        <w:t>Name</w:t>
        <w:tab/>
      </w:r>
      <w:r>
        <w:rPr>
          <w:b/>
          <w:sz w:val="22"/>
        </w:rPr>
        <w:t>Printed or Typed</w:t>
      </w:r>
      <w:r>
        <w:rPr>
          <w:b/>
          <w:spacing w:val="-1"/>
          <w:sz w:val="22"/>
        </w:rPr>
        <w:t> </w:t>
      </w:r>
      <w:r>
        <w:rPr>
          <w:b/>
          <w:spacing w:val="-3"/>
          <w:sz w:val="22"/>
        </w:rPr>
        <w:t>Name</w:t>
      </w:r>
    </w:p>
    <w:p>
      <w:pPr>
        <w:pStyle w:val="BodyText"/>
        <w:rPr>
          <w:b/>
          <w:sz w:val="20"/>
        </w:rPr>
      </w:pPr>
    </w:p>
    <w:p>
      <w:pPr>
        <w:pStyle w:val="BodyText"/>
        <w:spacing w:before="4"/>
        <w:rPr>
          <w:b/>
          <w:sz w:val="19"/>
        </w:rPr>
      </w:pPr>
      <w:r>
        <w:rPr/>
        <w:pict>
          <v:shape style="position:absolute;margin-left:72.024002pt;margin-top:13.459125pt;width:220.15pt;height:.1pt;mso-position-horizontal-relative:page;mso-position-vertical-relative:paragraph;z-index:-251648000;mso-wrap-distance-left:0;mso-wrap-distance-right:0" coordorigin="1440,269" coordsize="4403,0" path="m1440,269l5843,269e" filled="false" stroked="true" strokeweight=".69552pt" strokecolor="#000000">
            <v:path arrowok="t"/>
            <v:stroke dashstyle="solid"/>
            <w10:wrap type="topAndBottom"/>
          </v:shape>
        </w:pict>
      </w:r>
      <w:r>
        <w:rPr/>
        <w:pict>
          <v:shape style="position:absolute;margin-left:302.519989pt;margin-top:13.459125pt;width:213.9pt;height:.1pt;mso-position-horizontal-relative:page;mso-position-vertical-relative:paragraph;z-index:-251646976;mso-wrap-distance-left:0;mso-wrap-distance-right:0" coordorigin="6050,269" coordsize="4278,0" path="m6050,269l10328,269e" filled="false" stroked="true" strokeweight=".69552pt" strokecolor="#000000">
            <v:path arrowok="t"/>
            <v:stroke dashstyle="solid"/>
            <w10:wrap type="topAndBottom"/>
          </v:shape>
        </w:pict>
      </w:r>
    </w:p>
    <w:p>
      <w:pPr>
        <w:tabs>
          <w:tab w:pos="4830" w:val="left" w:leader="none"/>
        </w:tabs>
        <w:spacing w:line="223" w:lineRule="exact" w:before="0"/>
        <w:ind w:left="220" w:right="0" w:firstLine="0"/>
        <w:jc w:val="left"/>
        <w:rPr>
          <w:b/>
          <w:sz w:val="22"/>
        </w:rPr>
      </w:pPr>
      <w:r>
        <w:rPr>
          <w:b/>
          <w:sz w:val="22"/>
        </w:rPr>
        <w:t>Date</w:t>
        <w:tab/>
        <w:t>Date</w:t>
      </w:r>
    </w:p>
    <w:sectPr>
      <w:pgSz w:w="12240" w:h="15840"/>
      <w:pgMar w:header="695" w:footer="768" w:top="1340" w:bottom="960" w:left="12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19995pt;margin-top:742.605774pt;width:18.5pt;height:14.35pt;mso-position-horizontal-relative:page;mso-position-vertical-relative:page;z-index:-252882944" type="#_x0000_t202" filled="false" stroked="false">
          <v:textbox inset="0,0,0,0">
            <w:txbxContent>
              <w:p>
                <w:pPr>
                  <w:pStyle w:val="BodyText"/>
                  <w:spacing w:before="13"/>
                  <w:ind w:left="6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33.756718pt;width:103.35pt;height:27.45pt;mso-position-horizontal-relative:page;mso-position-vertical-relative:page;z-index:-252886016" type="#_x0000_t202" filled="false" stroked="false">
          <v:textbox inset="0,0,0,0">
            <w:txbxContent>
              <w:p>
                <w:pPr>
                  <w:spacing w:line="208" w:lineRule="auto" w:before="41"/>
                  <w:ind w:left="20" w:right="0" w:firstLine="0"/>
                  <w:jc w:val="left"/>
                  <w:rPr>
                    <w:sz w:val="24"/>
                  </w:rPr>
                </w:pPr>
                <w:r>
                  <w:rPr>
                    <w:sz w:val="24"/>
                  </w:rPr>
                  <w:t>EFFECTIVE DATE JUNE 21, 2011</w:t>
                </w:r>
              </w:p>
            </w:txbxContent>
          </v:textbox>
          <w10:wrap type="none"/>
        </v:shape>
      </w:pict>
    </w:r>
    <w:r>
      <w:rPr/>
      <w:pict>
        <v:shape style="position:absolute;margin-left:238.619995pt;margin-top:33.756718pt;width:189pt;height:27.45pt;mso-position-horizontal-relative:page;mso-position-vertical-relative:page;z-index:-252884992" type="#_x0000_t202" filled="false" stroked="false">
          <v:textbox inset="0,0,0,0">
            <w:txbxContent>
              <w:p>
                <w:pPr>
                  <w:spacing w:line="208" w:lineRule="auto" w:before="41"/>
                  <w:ind w:left="20" w:right="-8" w:firstLine="105"/>
                  <w:jc w:val="left"/>
                  <w:rPr>
                    <w:sz w:val="24"/>
                  </w:rPr>
                </w:pPr>
                <w:r>
                  <w:rPr>
                    <w:sz w:val="24"/>
                  </w:rPr>
                  <w:t>NEBRASKA DEPARTMENT OF HEALTH AND HUMAN SERVICES</w:t>
                </w:r>
              </w:p>
            </w:txbxContent>
          </v:textbox>
          <w10:wrap type="none"/>
        </v:shape>
      </w:pict>
    </w:r>
    <w:r>
      <w:rPr/>
      <w:pict>
        <v:shape style="position:absolute;margin-left:469.109985pt;margin-top:45.756718pt;width:67.45pt;height:15.45pt;mso-position-horizontal-relative:page;mso-position-vertical-relative:page;z-index:-252883968" type="#_x0000_t202" filled="false" stroked="false">
          <v:textbox inset="0,0,0,0">
            <w:txbxContent>
              <w:p>
                <w:pPr>
                  <w:spacing w:before="12"/>
                  <w:ind w:left="20" w:right="0" w:firstLine="0"/>
                  <w:jc w:val="left"/>
                  <w:rPr>
                    <w:sz w:val="24"/>
                  </w:rPr>
                </w:pPr>
                <w:r>
                  <w:rPr>
                    <w:sz w:val="24"/>
                  </w:rPr>
                  <w:t>179 NAC 10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1949" w:hanging="577"/>
        <w:jc w:val="left"/>
      </w:pPr>
      <w:rPr>
        <w:rFonts w:hint="default" w:ascii="Arial" w:hAnsi="Arial" w:eastAsia="Arial" w:cs="Arial"/>
        <w:spacing w:val="0"/>
        <w:w w:val="100"/>
        <w:sz w:val="22"/>
        <w:szCs w:val="22"/>
        <w:lang w:val="en-us" w:eastAsia="en-us" w:bidi="en-us"/>
      </w:rPr>
    </w:lvl>
    <w:lvl w:ilvl="1">
      <w:start w:val="0"/>
      <w:numFmt w:val="bullet"/>
      <w:lvlText w:val="•"/>
      <w:lvlJc w:val="left"/>
      <w:pPr>
        <w:ind w:left="4000" w:hanging="577"/>
      </w:pPr>
      <w:rPr>
        <w:rFonts w:hint="default"/>
        <w:lang w:val="en-us" w:eastAsia="en-us" w:bidi="en-us"/>
      </w:rPr>
    </w:lvl>
    <w:lvl w:ilvl="2">
      <w:start w:val="0"/>
      <w:numFmt w:val="bullet"/>
      <w:lvlText w:val="•"/>
      <w:lvlJc w:val="left"/>
      <w:pPr>
        <w:ind w:left="4673" w:hanging="577"/>
      </w:pPr>
      <w:rPr>
        <w:rFonts w:hint="default"/>
        <w:lang w:val="en-us" w:eastAsia="en-us" w:bidi="en-us"/>
      </w:rPr>
    </w:lvl>
    <w:lvl w:ilvl="3">
      <w:start w:val="0"/>
      <w:numFmt w:val="bullet"/>
      <w:lvlText w:val="•"/>
      <w:lvlJc w:val="left"/>
      <w:pPr>
        <w:ind w:left="5346" w:hanging="577"/>
      </w:pPr>
      <w:rPr>
        <w:rFonts w:hint="default"/>
        <w:lang w:val="en-us" w:eastAsia="en-us" w:bidi="en-us"/>
      </w:rPr>
    </w:lvl>
    <w:lvl w:ilvl="4">
      <w:start w:val="0"/>
      <w:numFmt w:val="bullet"/>
      <w:lvlText w:val="•"/>
      <w:lvlJc w:val="left"/>
      <w:pPr>
        <w:ind w:left="6020" w:hanging="577"/>
      </w:pPr>
      <w:rPr>
        <w:rFonts w:hint="default"/>
        <w:lang w:val="en-us" w:eastAsia="en-us" w:bidi="en-us"/>
      </w:rPr>
    </w:lvl>
    <w:lvl w:ilvl="5">
      <w:start w:val="0"/>
      <w:numFmt w:val="bullet"/>
      <w:lvlText w:val="•"/>
      <w:lvlJc w:val="left"/>
      <w:pPr>
        <w:ind w:left="6693" w:hanging="577"/>
      </w:pPr>
      <w:rPr>
        <w:rFonts w:hint="default"/>
        <w:lang w:val="en-us" w:eastAsia="en-us" w:bidi="en-us"/>
      </w:rPr>
    </w:lvl>
    <w:lvl w:ilvl="6">
      <w:start w:val="0"/>
      <w:numFmt w:val="bullet"/>
      <w:lvlText w:val="•"/>
      <w:lvlJc w:val="left"/>
      <w:pPr>
        <w:ind w:left="7366" w:hanging="577"/>
      </w:pPr>
      <w:rPr>
        <w:rFonts w:hint="default"/>
        <w:lang w:val="en-us" w:eastAsia="en-us" w:bidi="en-us"/>
      </w:rPr>
    </w:lvl>
    <w:lvl w:ilvl="7">
      <w:start w:val="0"/>
      <w:numFmt w:val="bullet"/>
      <w:lvlText w:val="•"/>
      <w:lvlJc w:val="left"/>
      <w:pPr>
        <w:ind w:left="8040" w:hanging="577"/>
      </w:pPr>
      <w:rPr>
        <w:rFonts w:hint="default"/>
        <w:lang w:val="en-us" w:eastAsia="en-us" w:bidi="en-us"/>
      </w:rPr>
    </w:lvl>
    <w:lvl w:ilvl="8">
      <w:start w:val="0"/>
      <w:numFmt w:val="bullet"/>
      <w:lvlText w:val="•"/>
      <w:lvlJc w:val="left"/>
      <w:pPr>
        <w:ind w:left="8713" w:hanging="577"/>
      </w:pPr>
      <w:rPr>
        <w:rFonts w:hint="default"/>
        <w:lang w:val="en-us" w:eastAsia="en-us" w:bidi="en-us"/>
      </w:rPr>
    </w:lvl>
  </w:abstractNum>
  <w:abstractNum w:abstractNumId="22">
    <w:multiLevelType w:val="hybridMultilevel"/>
    <w:lvl w:ilvl="0">
      <w:start w:val="1"/>
      <w:numFmt w:val="decimal"/>
      <w:lvlText w:val="%1."/>
      <w:lvlJc w:val="left"/>
      <w:pPr>
        <w:ind w:left="1949" w:hanging="577"/>
        <w:jc w:val="left"/>
      </w:pPr>
      <w:rPr>
        <w:rFonts w:hint="default" w:ascii="Arial" w:hAnsi="Arial" w:eastAsia="Arial" w:cs="Arial"/>
        <w:spacing w:val="0"/>
        <w:w w:val="100"/>
        <w:sz w:val="22"/>
        <w:szCs w:val="22"/>
        <w:lang w:val="en-us" w:eastAsia="en-us" w:bidi="en-us"/>
      </w:rPr>
    </w:lvl>
    <w:lvl w:ilvl="1">
      <w:start w:val="1"/>
      <w:numFmt w:val="lowerLetter"/>
      <w:lvlText w:val="%2."/>
      <w:lvlJc w:val="left"/>
      <w:pPr>
        <w:ind w:left="2525" w:hanging="576"/>
        <w:jc w:val="left"/>
      </w:pPr>
      <w:rPr>
        <w:rFonts w:hint="default" w:ascii="Arial" w:hAnsi="Arial" w:eastAsia="Arial" w:cs="Arial"/>
        <w:spacing w:val="0"/>
        <w:w w:val="100"/>
        <w:sz w:val="22"/>
        <w:szCs w:val="22"/>
        <w:lang w:val="en-us" w:eastAsia="en-us" w:bidi="en-us"/>
      </w:rPr>
    </w:lvl>
    <w:lvl w:ilvl="2">
      <w:start w:val="0"/>
      <w:numFmt w:val="bullet"/>
      <w:lvlText w:val="•"/>
      <w:lvlJc w:val="left"/>
      <w:pPr>
        <w:ind w:left="3357" w:hanging="576"/>
      </w:pPr>
      <w:rPr>
        <w:rFonts w:hint="default"/>
        <w:lang w:val="en-us" w:eastAsia="en-us" w:bidi="en-us"/>
      </w:rPr>
    </w:lvl>
    <w:lvl w:ilvl="3">
      <w:start w:val="0"/>
      <w:numFmt w:val="bullet"/>
      <w:lvlText w:val="•"/>
      <w:lvlJc w:val="left"/>
      <w:pPr>
        <w:ind w:left="4195" w:hanging="576"/>
      </w:pPr>
      <w:rPr>
        <w:rFonts w:hint="default"/>
        <w:lang w:val="en-us" w:eastAsia="en-us" w:bidi="en-us"/>
      </w:rPr>
    </w:lvl>
    <w:lvl w:ilvl="4">
      <w:start w:val="0"/>
      <w:numFmt w:val="bullet"/>
      <w:lvlText w:val="•"/>
      <w:lvlJc w:val="left"/>
      <w:pPr>
        <w:ind w:left="5033" w:hanging="576"/>
      </w:pPr>
      <w:rPr>
        <w:rFonts w:hint="default"/>
        <w:lang w:val="en-us" w:eastAsia="en-us" w:bidi="en-us"/>
      </w:rPr>
    </w:lvl>
    <w:lvl w:ilvl="5">
      <w:start w:val="0"/>
      <w:numFmt w:val="bullet"/>
      <w:lvlText w:val="•"/>
      <w:lvlJc w:val="left"/>
      <w:pPr>
        <w:ind w:left="5871" w:hanging="576"/>
      </w:pPr>
      <w:rPr>
        <w:rFonts w:hint="default"/>
        <w:lang w:val="en-us" w:eastAsia="en-us" w:bidi="en-us"/>
      </w:rPr>
    </w:lvl>
    <w:lvl w:ilvl="6">
      <w:start w:val="0"/>
      <w:numFmt w:val="bullet"/>
      <w:lvlText w:val="•"/>
      <w:lvlJc w:val="left"/>
      <w:pPr>
        <w:ind w:left="6708" w:hanging="576"/>
      </w:pPr>
      <w:rPr>
        <w:rFonts w:hint="default"/>
        <w:lang w:val="en-us" w:eastAsia="en-us" w:bidi="en-us"/>
      </w:rPr>
    </w:lvl>
    <w:lvl w:ilvl="7">
      <w:start w:val="0"/>
      <w:numFmt w:val="bullet"/>
      <w:lvlText w:val="•"/>
      <w:lvlJc w:val="left"/>
      <w:pPr>
        <w:ind w:left="7546" w:hanging="576"/>
      </w:pPr>
      <w:rPr>
        <w:rFonts w:hint="default"/>
        <w:lang w:val="en-us" w:eastAsia="en-us" w:bidi="en-us"/>
      </w:rPr>
    </w:lvl>
    <w:lvl w:ilvl="8">
      <w:start w:val="0"/>
      <w:numFmt w:val="bullet"/>
      <w:lvlText w:val="•"/>
      <w:lvlJc w:val="left"/>
      <w:pPr>
        <w:ind w:left="8384" w:hanging="576"/>
      </w:pPr>
      <w:rPr>
        <w:rFonts w:hint="default"/>
        <w:lang w:val="en-us" w:eastAsia="en-us" w:bidi="en-us"/>
      </w:rPr>
    </w:lvl>
  </w:abstractNum>
  <w:abstractNum w:abstractNumId="21">
    <w:multiLevelType w:val="hybridMultilevel"/>
    <w:lvl w:ilvl="0">
      <w:start w:val="2"/>
      <w:numFmt w:val="lowerLetter"/>
      <w:lvlText w:val="%1."/>
      <w:lvlJc w:val="left"/>
      <w:pPr>
        <w:ind w:left="2525" w:hanging="576"/>
        <w:jc w:val="left"/>
      </w:pPr>
      <w:rPr>
        <w:rFonts w:hint="default" w:ascii="Arial" w:hAnsi="Arial" w:eastAsia="Arial" w:cs="Arial"/>
        <w:spacing w:val="0"/>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20">
    <w:multiLevelType w:val="hybridMultilevel"/>
    <w:lvl w:ilvl="0">
      <w:start w:val="1"/>
      <w:numFmt w:val="decimal"/>
      <w:lvlText w:val="%1."/>
      <w:lvlJc w:val="left"/>
      <w:pPr>
        <w:ind w:left="1949" w:hanging="577"/>
        <w:jc w:val="right"/>
      </w:pPr>
      <w:rPr>
        <w:rFonts w:hint="default" w:ascii="Arial" w:hAnsi="Arial" w:eastAsia="Arial" w:cs="Arial"/>
        <w:spacing w:val="0"/>
        <w:w w:val="100"/>
        <w:sz w:val="22"/>
        <w:szCs w:val="22"/>
        <w:lang w:val="en-us" w:eastAsia="en-us" w:bidi="en-us"/>
      </w:rPr>
    </w:lvl>
    <w:lvl w:ilvl="1">
      <w:start w:val="0"/>
      <w:numFmt w:val="bullet"/>
      <w:lvlText w:val="•"/>
      <w:lvlJc w:val="left"/>
      <w:pPr>
        <w:ind w:left="2752" w:hanging="577"/>
      </w:pPr>
      <w:rPr>
        <w:rFonts w:hint="default"/>
        <w:lang w:val="en-us" w:eastAsia="en-us" w:bidi="en-us"/>
      </w:rPr>
    </w:lvl>
    <w:lvl w:ilvl="2">
      <w:start w:val="0"/>
      <w:numFmt w:val="bullet"/>
      <w:lvlText w:val="•"/>
      <w:lvlJc w:val="left"/>
      <w:pPr>
        <w:ind w:left="3564" w:hanging="577"/>
      </w:pPr>
      <w:rPr>
        <w:rFonts w:hint="default"/>
        <w:lang w:val="en-us" w:eastAsia="en-us" w:bidi="en-us"/>
      </w:rPr>
    </w:lvl>
    <w:lvl w:ilvl="3">
      <w:start w:val="0"/>
      <w:numFmt w:val="bullet"/>
      <w:lvlText w:val="•"/>
      <w:lvlJc w:val="left"/>
      <w:pPr>
        <w:ind w:left="4376" w:hanging="577"/>
      </w:pPr>
      <w:rPr>
        <w:rFonts w:hint="default"/>
        <w:lang w:val="en-us" w:eastAsia="en-us" w:bidi="en-us"/>
      </w:rPr>
    </w:lvl>
    <w:lvl w:ilvl="4">
      <w:start w:val="0"/>
      <w:numFmt w:val="bullet"/>
      <w:lvlText w:val="•"/>
      <w:lvlJc w:val="left"/>
      <w:pPr>
        <w:ind w:left="5188" w:hanging="577"/>
      </w:pPr>
      <w:rPr>
        <w:rFonts w:hint="default"/>
        <w:lang w:val="en-us" w:eastAsia="en-us" w:bidi="en-us"/>
      </w:rPr>
    </w:lvl>
    <w:lvl w:ilvl="5">
      <w:start w:val="0"/>
      <w:numFmt w:val="bullet"/>
      <w:lvlText w:val="•"/>
      <w:lvlJc w:val="left"/>
      <w:pPr>
        <w:ind w:left="6000" w:hanging="577"/>
      </w:pPr>
      <w:rPr>
        <w:rFonts w:hint="default"/>
        <w:lang w:val="en-us" w:eastAsia="en-us" w:bidi="en-us"/>
      </w:rPr>
    </w:lvl>
    <w:lvl w:ilvl="6">
      <w:start w:val="0"/>
      <w:numFmt w:val="bullet"/>
      <w:lvlText w:val="•"/>
      <w:lvlJc w:val="left"/>
      <w:pPr>
        <w:ind w:left="6812" w:hanging="577"/>
      </w:pPr>
      <w:rPr>
        <w:rFonts w:hint="default"/>
        <w:lang w:val="en-us" w:eastAsia="en-us" w:bidi="en-us"/>
      </w:rPr>
    </w:lvl>
    <w:lvl w:ilvl="7">
      <w:start w:val="0"/>
      <w:numFmt w:val="bullet"/>
      <w:lvlText w:val="•"/>
      <w:lvlJc w:val="left"/>
      <w:pPr>
        <w:ind w:left="7624" w:hanging="577"/>
      </w:pPr>
      <w:rPr>
        <w:rFonts w:hint="default"/>
        <w:lang w:val="en-us" w:eastAsia="en-us" w:bidi="en-us"/>
      </w:rPr>
    </w:lvl>
    <w:lvl w:ilvl="8">
      <w:start w:val="0"/>
      <w:numFmt w:val="bullet"/>
      <w:lvlText w:val="•"/>
      <w:lvlJc w:val="left"/>
      <w:pPr>
        <w:ind w:left="8436" w:hanging="577"/>
      </w:pPr>
      <w:rPr>
        <w:rFonts w:hint="default"/>
        <w:lang w:val="en-us" w:eastAsia="en-us" w:bidi="en-us"/>
      </w:rPr>
    </w:lvl>
  </w:abstractNum>
  <w:abstractNum w:abstractNumId="19">
    <w:multiLevelType w:val="hybridMultilevel"/>
    <w:lvl w:ilvl="0">
      <w:start w:val="1"/>
      <w:numFmt w:val="decimal"/>
      <w:lvlText w:val="%1."/>
      <w:lvlJc w:val="left"/>
      <w:pPr>
        <w:ind w:left="2525" w:hanging="576"/>
        <w:jc w:val="left"/>
      </w:pPr>
      <w:rPr>
        <w:rFonts w:hint="default" w:ascii="Arial" w:hAnsi="Arial" w:eastAsia="Arial" w:cs="Arial"/>
        <w:spacing w:val="0"/>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18">
    <w:multiLevelType w:val="hybridMultilevel"/>
    <w:lvl w:ilvl="0">
      <w:start w:val="1"/>
      <w:numFmt w:val="decimal"/>
      <w:lvlText w:val="%1."/>
      <w:lvlJc w:val="left"/>
      <w:pPr>
        <w:ind w:left="2525" w:hanging="576"/>
        <w:jc w:val="left"/>
      </w:pPr>
      <w:rPr>
        <w:rFonts w:hint="default" w:ascii="Arial" w:hAnsi="Arial" w:eastAsia="Arial" w:cs="Arial"/>
        <w:spacing w:val="0"/>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17">
    <w:multiLevelType w:val="hybridMultilevel"/>
    <w:lvl w:ilvl="0">
      <w:start w:val="1"/>
      <w:numFmt w:val="decimal"/>
      <w:lvlText w:val="%1."/>
      <w:lvlJc w:val="left"/>
      <w:pPr>
        <w:ind w:left="2525" w:hanging="576"/>
        <w:jc w:val="left"/>
      </w:pPr>
      <w:rPr>
        <w:rFonts w:hint="default" w:ascii="Arial" w:hAnsi="Arial" w:eastAsia="Arial" w:cs="Arial"/>
        <w:spacing w:val="0"/>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16">
    <w:multiLevelType w:val="hybridMultilevel"/>
    <w:lvl w:ilvl="0">
      <w:start w:val="1"/>
      <w:numFmt w:val="decimal"/>
      <w:lvlText w:val="%1."/>
      <w:lvlJc w:val="left"/>
      <w:pPr>
        <w:ind w:left="1949" w:hanging="577"/>
        <w:jc w:val="left"/>
      </w:pPr>
      <w:rPr>
        <w:rFonts w:hint="default" w:ascii="Arial" w:hAnsi="Arial" w:eastAsia="Arial" w:cs="Arial"/>
        <w:spacing w:val="0"/>
        <w:w w:val="100"/>
        <w:sz w:val="22"/>
        <w:szCs w:val="22"/>
        <w:lang w:val="en-us" w:eastAsia="en-us" w:bidi="en-us"/>
      </w:rPr>
    </w:lvl>
    <w:lvl w:ilvl="1">
      <w:start w:val="1"/>
      <w:numFmt w:val="lowerLetter"/>
      <w:lvlText w:val="%2."/>
      <w:lvlJc w:val="left"/>
      <w:pPr>
        <w:ind w:left="2525" w:hanging="576"/>
        <w:jc w:val="left"/>
      </w:pPr>
      <w:rPr>
        <w:rFonts w:hint="default" w:ascii="Arial" w:hAnsi="Arial" w:eastAsia="Arial" w:cs="Arial"/>
        <w:spacing w:val="0"/>
        <w:w w:val="100"/>
        <w:sz w:val="22"/>
        <w:szCs w:val="22"/>
        <w:lang w:val="en-us" w:eastAsia="en-us" w:bidi="en-us"/>
      </w:rPr>
    </w:lvl>
    <w:lvl w:ilvl="2">
      <w:start w:val="1"/>
      <w:numFmt w:val="decimal"/>
      <w:lvlText w:val="(%3)"/>
      <w:lvlJc w:val="left"/>
      <w:pPr>
        <w:ind w:left="3102" w:hanging="577"/>
        <w:jc w:val="left"/>
      </w:pPr>
      <w:rPr>
        <w:rFonts w:hint="default" w:ascii="Arial" w:hAnsi="Arial" w:eastAsia="Arial" w:cs="Arial"/>
        <w:spacing w:val="-2"/>
        <w:w w:val="100"/>
        <w:sz w:val="22"/>
        <w:szCs w:val="22"/>
        <w:lang w:val="en-us" w:eastAsia="en-us" w:bidi="en-us"/>
      </w:rPr>
    </w:lvl>
    <w:lvl w:ilvl="3">
      <w:start w:val="1"/>
      <w:numFmt w:val="lowerLetter"/>
      <w:lvlText w:val="(%4)"/>
      <w:lvlJc w:val="left"/>
      <w:pPr>
        <w:ind w:left="3678" w:hanging="576"/>
        <w:jc w:val="left"/>
      </w:pPr>
      <w:rPr>
        <w:rFonts w:hint="default" w:ascii="Arial" w:hAnsi="Arial" w:eastAsia="Arial" w:cs="Arial"/>
        <w:spacing w:val="-2"/>
        <w:w w:val="100"/>
        <w:sz w:val="22"/>
        <w:szCs w:val="22"/>
        <w:lang w:val="en-us" w:eastAsia="en-us" w:bidi="en-us"/>
      </w:rPr>
    </w:lvl>
    <w:lvl w:ilvl="4">
      <w:start w:val="0"/>
      <w:numFmt w:val="bullet"/>
      <w:lvlText w:val="•"/>
      <w:lvlJc w:val="left"/>
      <w:pPr>
        <w:ind w:left="4591" w:hanging="576"/>
      </w:pPr>
      <w:rPr>
        <w:rFonts w:hint="default"/>
        <w:lang w:val="en-us" w:eastAsia="en-us" w:bidi="en-us"/>
      </w:rPr>
    </w:lvl>
    <w:lvl w:ilvl="5">
      <w:start w:val="0"/>
      <w:numFmt w:val="bullet"/>
      <w:lvlText w:val="•"/>
      <w:lvlJc w:val="left"/>
      <w:pPr>
        <w:ind w:left="5502" w:hanging="576"/>
      </w:pPr>
      <w:rPr>
        <w:rFonts w:hint="default"/>
        <w:lang w:val="en-us" w:eastAsia="en-us" w:bidi="en-us"/>
      </w:rPr>
    </w:lvl>
    <w:lvl w:ilvl="6">
      <w:start w:val="0"/>
      <w:numFmt w:val="bullet"/>
      <w:lvlText w:val="•"/>
      <w:lvlJc w:val="left"/>
      <w:pPr>
        <w:ind w:left="6414" w:hanging="576"/>
      </w:pPr>
      <w:rPr>
        <w:rFonts w:hint="default"/>
        <w:lang w:val="en-us" w:eastAsia="en-us" w:bidi="en-us"/>
      </w:rPr>
    </w:lvl>
    <w:lvl w:ilvl="7">
      <w:start w:val="0"/>
      <w:numFmt w:val="bullet"/>
      <w:lvlText w:val="•"/>
      <w:lvlJc w:val="left"/>
      <w:pPr>
        <w:ind w:left="7325" w:hanging="576"/>
      </w:pPr>
      <w:rPr>
        <w:rFonts w:hint="default"/>
        <w:lang w:val="en-us" w:eastAsia="en-us" w:bidi="en-us"/>
      </w:rPr>
    </w:lvl>
    <w:lvl w:ilvl="8">
      <w:start w:val="0"/>
      <w:numFmt w:val="bullet"/>
      <w:lvlText w:val="•"/>
      <w:lvlJc w:val="left"/>
      <w:pPr>
        <w:ind w:left="8237" w:hanging="576"/>
      </w:pPr>
      <w:rPr>
        <w:rFonts w:hint="default"/>
        <w:lang w:val="en-us" w:eastAsia="en-us" w:bidi="en-us"/>
      </w:rPr>
    </w:lvl>
  </w:abstractNum>
  <w:abstractNum w:abstractNumId="15">
    <w:multiLevelType w:val="hybridMultilevel"/>
    <w:lvl w:ilvl="0">
      <w:start w:val="1"/>
      <w:numFmt w:val="decimal"/>
      <w:lvlText w:val="%1."/>
      <w:lvlJc w:val="left"/>
      <w:pPr>
        <w:ind w:left="2525" w:hanging="576"/>
        <w:jc w:val="left"/>
      </w:pPr>
      <w:rPr>
        <w:rFonts w:hint="default" w:ascii="Arial" w:hAnsi="Arial" w:eastAsia="Arial" w:cs="Arial"/>
        <w:spacing w:val="0"/>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14">
    <w:multiLevelType w:val="hybridMultilevel"/>
    <w:lvl w:ilvl="0">
      <w:start w:val="1"/>
      <w:numFmt w:val="decimal"/>
      <w:lvlText w:val="%1."/>
      <w:lvlJc w:val="left"/>
      <w:pPr>
        <w:ind w:left="2525" w:hanging="576"/>
        <w:jc w:val="left"/>
      </w:pPr>
      <w:rPr>
        <w:rFonts w:hint="default" w:ascii="Arial" w:hAnsi="Arial" w:eastAsia="Arial" w:cs="Arial"/>
        <w:spacing w:val="0"/>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13">
    <w:multiLevelType w:val="hybridMultilevel"/>
    <w:lvl w:ilvl="0">
      <w:start w:val="1"/>
      <w:numFmt w:val="decimal"/>
      <w:lvlText w:val="%1."/>
      <w:lvlJc w:val="left"/>
      <w:pPr>
        <w:ind w:left="1949" w:hanging="577"/>
        <w:jc w:val="left"/>
      </w:pPr>
      <w:rPr>
        <w:rFonts w:hint="default" w:ascii="Arial" w:hAnsi="Arial" w:eastAsia="Arial" w:cs="Arial"/>
        <w:spacing w:val="0"/>
        <w:w w:val="100"/>
        <w:sz w:val="22"/>
        <w:szCs w:val="22"/>
        <w:lang w:val="en-us" w:eastAsia="en-us" w:bidi="en-us"/>
      </w:rPr>
    </w:lvl>
    <w:lvl w:ilvl="1">
      <w:start w:val="1"/>
      <w:numFmt w:val="lowerLetter"/>
      <w:lvlText w:val="%2."/>
      <w:lvlJc w:val="left"/>
      <w:pPr>
        <w:ind w:left="2525" w:hanging="576"/>
        <w:jc w:val="left"/>
      </w:pPr>
      <w:rPr>
        <w:rFonts w:hint="default" w:ascii="Arial" w:hAnsi="Arial" w:eastAsia="Arial" w:cs="Arial"/>
        <w:spacing w:val="0"/>
        <w:w w:val="100"/>
        <w:sz w:val="22"/>
        <w:szCs w:val="22"/>
        <w:lang w:val="en-us" w:eastAsia="en-us" w:bidi="en-us"/>
      </w:rPr>
    </w:lvl>
    <w:lvl w:ilvl="2">
      <w:start w:val="1"/>
      <w:numFmt w:val="decimal"/>
      <w:lvlText w:val="(%3)"/>
      <w:lvlJc w:val="left"/>
      <w:pPr>
        <w:ind w:left="3102" w:hanging="577"/>
        <w:jc w:val="left"/>
      </w:pPr>
      <w:rPr>
        <w:rFonts w:hint="default" w:ascii="Arial" w:hAnsi="Arial" w:eastAsia="Arial" w:cs="Arial"/>
        <w:spacing w:val="-2"/>
        <w:w w:val="100"/>
        <w:sz w:val="22"/>
        <w:szCs w:val="22"/>
        <w:lang w:val="en-us" w:eastAsia="en-us" w:bidi="en-us"/>
      </w:rPr>
    </w:lvl>
    <w:lvl w:ilvl="3">
      <w:start w:val="1"/>
      <w:numFmt w:val="lowerLetter"/>
      <w:lvlText w:val="(%4)"/>
      <w:lvlJc w:val="left"/>
      <w:pPr>
        <w:ind w:left="3678" w:hanging="576"/>
        <w:jc w:val="left"/>
      </w:pPr>
      <w:rPr>
        <w:rFonts w:hint="default" w:ascii="Arial" w:hAnsi="Arial" w:eastAsia="Arial" w:cs="Arial"/>
        <w:spacing w:val="-2"/>
        <w:w w:val="100"/>
        <w:sz w:val="22"/>
        <w:szCs w:val="22"/>
        <w:lang w:val="en-us" w:eastAsia="en-us" w:bidi="en-us"/>
      </w:rPr>
    </w:lvl>
    <w:lvl w:ilvl="4">
      <w:start w:val="0"/>
      <w:numFmt w:val="bullet"/>
      <w:lvlText w:val="•"/>
      <w:lvlJc w:val="left"/>
      <w:pPr>
        <w:ind w:left="4591" w:hanging="576"/>
      </w:pPr>
      <w:rPr>
        <w:rFonts w:hint="default"/>
        <w:lang w:val="en-us" w:eastAsia="en-us" w:bidi="en-us"/>
      </w:rPr>
    </w:lvl>
    <w:lvl w:ilvl="5">
      <w:start w:val="0"/>
      <w:numFmt w:val="bullet"/>
      <w:lvlText w:val="•"/>
      <w:lvlJc w:val="left"/>
      <w:pPr>
        <w:ind w:left="5502" w:hanging="576"/>
      </w:pPr>
      <w:rPr>
        <w:rFonts w:hint="default"/>
        <w:lang w:val="en-us" w:eastAsia="en-us" w:bidi="en-us"/>
      </w:rPr>
    </w:lvl>
    <w:lvl w:ilvl="6">
      <w:start w:val="0"/>
      <w:numFmt w:val="bullet"/>
      <w:lvlText w:val="•"/>
      <w:lvlJc w:val="left"/>
      <w:pPr>
        <w:ind w:left="6414" w:hanging="576"/>
      </w:pPr>
      <w:rPr>
        <w:rFonts w:hint="default"/>
        <w:lang w:val="en-us" w:eastAsia="en-us" w:bidi="en-us"/>
      </w:rPr>
    </w:lvl>
    <w:lvl w:ilvl="7">
      <w:start w:val="0"/>
      <w:numFmt w:val="bullet"/>
      <w:lvlText w:val="•"/>
      <w:lvlJc w:val="left"/>
      <w:pPr>
        <w:ind w:left="7325" w:hanging="576"/>
      </w:pPr>
      <w:rPr>
        <w:rFonts w:hint="default"/>
        <w:lang w:val="en-us" w:eastAsia="en-us" w:bidi="en-us"/>
      </w:rPr>
    </w:lvl>
    <w:lvl w:ilvl="8">
      <w:start w:val="0"/>
      <w:numFmt w:val="bullet"/>
      <w:lvlText w:val="•"/>
      <w:lvlJc w:val="left"/>
      <w:pPr>
        <w:ind w:left="8237" w:hanging="576"/>
      </w:pPr>
      <w:rPr>
        <w:rFonts w:hint="default"/>
        <w:lang w:val="en-us" w:eastAsia="en-us" w:bidi="en-us"/>
      </w:rPr>
    </w:lvl>
  </w:abstractNum>
  <w:abstractNum w:abstractNumId="12">
    <w:multiLevelType w:val="hybridMultilevel"/>
    <w:lvl w:ilvl="0">
      <w:start w:val="1"/>
      <w:numFmt w:val="decimal"/>
      <w:lvlText w:val="%1."/>
      <w:lvlJc w:val="left"/>
      <w:pPr>
        <w:ind w:left="1949" w:hanging="577"/>
        <w:jc w:val="left"/>
      </w:pPr>
      <w:rPr>
        <w:rFonts w:hint="default" w:ascii="Arial" w:hAnsi="Arial" w:eastAsia="Arial" w:cs="Arial"/>
        <w:spacing w:val="0"/>
        <w:w w:val="100"/>
        <w:sz w:val="22"/>
        <w:szCs w:val="22"/>
        <w:lang w:val="en-us" w:eastAsia="en-us" w:bidi="en-us"/>
      </w:rPr>
    </w:lvl>
    <w:lvl w:ilvl="1">
      <w:start w:val="1"/>
      <w:numFmt w:val="lowerLetter"/>
      <w:lvlText w:val="%2."/>
      <w:lvlJc w:val="left"/>
      <w:pPr>
        <w:ind w:left="3102" w:hanging="577"/>
        <w:jc w:val="left"/>
      </w:pPr>
      <w:rPr>
        <w:rFonts w:hint="default" w:ascii="Arial" w:hAnsi="Arial" w:eastAsia="Arial" w:cs="Arial"/>
        <w:spacing w:val="0"/>
        <w:w w:val="100"/>
        <w:sz w:val="22"/>
        <w:szCs w:val="22"/>
        <w:lang w:val="en-us" w:eastAsia="en-us" w:bidi="en-us"/>
      </w:rPr>
    </w:lvl>
    <w:lvl w:ilvl="2">
      <w:start w:val="0"/>
      <w:numFmt w:val="bullet"/>
      <w:lvlText w:val="•"/>
      <w:lvlJc w:val="left"/>
      <w:pPr>
        <w:ind w:left="3873" w:hanging="577"/>
      </w:pPr>
      <w:rPr>
        <w:rFonts w:hint="default"/>
        <w:lang w:val="en-us" w:eastAsia="en-us" w:bidi="en-us"/>
      </w:rPr>
    </w:lvl>
    <w:lvl w:ilvl="3">
      <w:start w:val="0"/>
      <w:numFmt w:val="bullet"/>
      <w:lvlText w:val="•"/>
      <w:lvlJc w:val="left"/>
      <w:pPr>
        <w:ind w:left="4646" w:hanging="577"/>
      </w:pPr>
      <w:rPr>
        <w:rFonts w:hint="default"/>
        <w:lang w:val="en-us" w:eastAsia="en-us" w:bidi="en-us"/>
      </w:rPr>
    </w:lvl>
    <w:lvl w:ilvl="4">
      <w:start w:val="0"/>
      <w:numFmt w:val="bullet"/>
      <w:lvlText w:val="•"/>
      <w:lvlJc w:val="left"/>
      <w:pPr>
        <w:ind w:left="5420" w:hanging="577"/>
      </w:pPr>
      <w:rPr>
        <w:rFonts w:hint="default"/>
        <w:lang w:val="en-us" w:eastAsia="en-us" w:bidi="en-us"/>
      </w:rPr>
    </w:lvl>
    <w:lvl w:ilvl="5">
      <w:start w:val="0"/>
      <w:numFmt w:val="bullet"/>
      <w:lvlText w:val="•"/>
      <w:lvlJc w:val="left"/>
      <w:pPr>
        <w:ind w:left="6193" w:hanging="577"/>
      </w:pPr>
      <w:rPr>
        <w:rFonts w:hint="default"/>
        <w:lang w:val="en-us" w:eastAsia="en-us" w:bidi="en-us"/>
      </w:rPr>
    </w:lvl>
    <w:lvl w:ilvl="6">
      <w:start w:val="0"/>
      <w:numFmt w:val="bullet"/>
      <w:lvlText w:val="•"/>
      <w:lvlJc w:val="left"/>
      <w:pPr>
        <w:ind w:left="6966" w:hanging="577"/>
      </w:pPr>
      <w:rPr>
        <w:rFonts w:hint="default"/>
        <w:lang w:val="en-us" w:eastAsia="en-us" w:bidi="en-us"/>
      </w:rPr>
    </w:lvl>
    <w:lvl w:ilvl="7">
      <w:start w:val="0"/>
      <w:numFmt w:val="bullet"/>
      <w:lvlText w:val="•"/>
      <w:lvlJc w:val="left"/>
      <w:pPr>
        <w:ind w:left="7740" w:hanging="577"/>
      </w:pPr>
      <w:rPr>
        <w:rFonts w:hint="default"/>
        <w:lang w:val="en-us" w:eastAsia="en-us" w:bidi="en-us"/>
      </w:rPr>
    </w:lvl>
    <w:lvl w:ilvl="8">
      <w:start w:val="0"/>
      <w:numFmt w:val="bullet"/>
      <w:lvlText w:val="•"/>
      <w:lvlJc w:val="left"/>
      <w:pPr>
        <w:ind w:left="8513" w:hanging="577"/>
      </w:pPr>
      <w:rPr>
        <w:rFonts w:hint="default"/>
        <w:lang w:val="en-us" w:eastAsia="en-us" w:bidi="en-us"/>
      </w:rPr>
    </w:lvl>
  </w:abstractNum>
  <w:abstractNum w:abstractNumId="11">
    <w:multiLevelType w:val="hybridMultilevel"/>
    <w:lvl w:ilvl="0">
      <w:start w:val="1"/>
      <w:numFmt w:val="decimal"/>
      <w:lvlText w:val="%1."/>
      <w:lvlJc w:val="left"/>
      <w:pPr>
        <w:ind w:left="1949" w:hanging="577"/>
        <w:jc w:val="left"/>
      </w:pPr>
      <w:rPr>
        <w:rFonts w:hint="default" w:ascii="Arial" w:hAnsi="Arial" w:eastAsia="Arial" w:cs="Arial"/>
        <w:spacing w:val="0"/>
        <w:w w:val="100"/>
        <w:sz w:val="22"/>
        <w:szCs w:val="22"/>
        <w:lang w:val="en-us" w:eastAsia="en-us" w:bidi="en-us"/>
      </w:rPr>
    </w:lvl>
    <w:lvl w:ilvl="1">
      <w:start w:val="0"/>
      <w:numFmt w:val="bullet"/>
      <w:lvlText w:val="•"/>
      <w:lvlJc w:val="left"/>
      <w:pPr>
        <w:ind w:left="2752" w:hanging="577"/>
      </w:pPr>
      <w:rPr>
        <w:rFonts w:hint="default"/>
        <w:lang w:val="en-us" w:eastAsia="en-us" w:bidi="en-us"/>
      </w:rPr>
    </w:lvl>
    <w:lvl w:ilvl="2">
      <w:start w:val="0"/>
      <w:numFmt w:val="bullet"/>
      <w:lvlText w:val="•"/>
      <w:lvlJc w:val="left"/>
      <w:pPr>
        <w:ind w:left="3564" w:hanging="577"/>
      </w:pPr>
      <w:rPr>
        <w:rFonts w:hint="default"/>
        <w:lang w:val="en-us" w:eastAsia="en-us" w:bidi="en-us"/>
      </w:rPr>
    </w:lvl>
    <w:lvl w:ilvl="3">
      <w:start w:val="0"/>
      <w:numFmt w:val="bullet"/>
      <w:lvlText w:val="•"/>
      <w:lvlJc w:val="left"/>
      <w:pPr>
        <w:ind w:left="4376" w:hanging="577"/>
      </w:pPr>
      <w:rPr>
        <w:rFonts w:hint="default"/>
        <w:lang w:val="en-us" w:eastAsia="en-us" w:bidi="en-us"/>
      </w:rPr>
    </w:lvl>
    <w:lvl w:ilvl="4">
      <w:start w:val="0"/>
      <w:numFmt w:val="bullet"/>
      <w:lvlText w:val="•"/>
      <w:lvlJc w:val="left"/>
      <w:pPr>
        <w:ind w:left="5188" w:hanging="577"/>
      </w:pPr>
      <w:rPr>
        <w:rFonts w:hint="default"/>
        <w:lang w:val="en-us" w:eastAsia="en-us" w:bidi="en-us"/>
      </w:rPr>
    </w:lvl>
    <w:lvl w:ilvl="5">
      <w:start w:val="0"/>
      <w:numFmt w:val="bullet"/>
      <w:lvlText w:val="•"/>
      <w:lvlJc w:val="left"/>
      <w:pPr>
        <w:ind w:left="6000" w:hanging="577"/>
      </w:pPr>
      <w:rPr>
        <w:rFonts w:hint="default"/>
        <w:lang w:val="en-us" w:eastAsia="en-us" w:bidi="en-us"/>
      </w:rPr>
    </w:lvl>
    <w:lvl w:ilvl="6">
      <w:start w:val="0"/>
      <w:numFmt w:val="bullet"/>
      <w:lvlText w:val="•"/>
      <w:lvlJc w:val="left"/>
      <w:pPr>
        <w:ind w:left="6812" w:hanging="577"/>
      </w:pPr>
      <w:rPr>
        <w:rFonts w:hint="default"/>
        <w:lang w:val="en-us" w:eastAsia="en-us" w:bidi="en-us"/>
      </w:rPr>
    </w:lvl>
    <w:lvl w:ilvl="7">
      <w:start w:val="0"/>
      <w:numFmt w:val="bullet"/>
      <w:lvlText w:val="•"/>
      <w:lvlJc w:val="left"/>
      <w:pPr>
        <w:ind w:left="7624" w:hanging="577"/>
      </w:pPr>
      <w:rPr>
        <w:rFonts w:hint="default"/>
        <w:lang w:val="en-us" w:eastAsia="en-us" w:bidi="en-us"/>
      </w:rPr>
    </w:lvl>
    <w:lvl w:ilvl="8">
      <w:start w:val="0"/>
      <w:numFmt w:val="bullet"/>
      <w:lvlText w:val="•"/>
      <w:lvlJc w:val="left"/>
      <w:pPr>
        <w:ind w:left="8436" w:hanging="577"/>
      </w:pPr>
      <w:rPr>
        <w:rFonts w:hint="default"/>
        <w:lang w:val="en-us" w:eastAsia="en-us" w:bidi="en-us"/>
      </w:rPr>
    </w:lvl>
  </w:abstractNum>
  <w:abstractNum w:abstractNumId="10">
    <w:multiLevelType w:val="hybridMultilevel"/>
    <w:lvl w:ilvl="0">
      <w:start w:val="1"/>
      <w:numFmt w:val="decimal"/>
      <w:lvlText w:val="%1."/>
      <w:lvlJc w:val="left"/>
      <w:pPr>
        <w:ind w:left="1949" w:hanging="577"/>
        <w:jc w:val="left"/>
      </w:pPr>
      <w:rPr>
        <w:rFonts w:hint="default" w:ascii="Arial" w:hAnsi="Arial" w:eastAsia="Arial" w:cs="Arial"/>
        <w:spacing w:val="0"/>
        <w:w w:val="100"/>
        <w:sz w:val="22"/>
        <w:szCs w:val="22"/>
        <w:lang w:val="en-us" w:eastAsia="en-us" w:bidi="en-us"/>
      </w:rPr>
    </w:lvl>
    <w:lvl w:ilvl="1">
      <w:start w:val="0"/>
      <w:numFmt w:val="bullet"/>
      <w:lvlText w:val="•"/>
      <w:lvlJc w:val="left"/>
      <w:pPr>
        <w:ind w:left="2752" w:hanging="577"/>
      </w:pPr>
      <w:rPr>
        <w:rFonts w:hint="default"/>
        <w:lang w:val="en-us" w:eastAsia="en-us" w:bidi="en-us"/>
      </w:rPr>
    </w:lvl>
    <w:lvl w:ilvl="2">
      <w:start w:val="0"/>
      <w:numFmt w:val="bullet"/>
      <w:lvlText w:val="•"/>
      <w:lvlJc w:val="left"/>
      <w:pPr>
        <w:ind w:left="3564" w:hanging="577"/>
      </w:pPr>
      <w:rPr>
        <w:rFonts w:hint="default"/>
        <w:lang w:val="en-us" w:eastAsia="en-us" w:bidi="en-us"/>
      </w:rPr>
    </w:lvl>
    <w:lvl w:ilvl="3">
      <w:start w:val="0"/>
      <w:numFmt w:val="bullet"/>
      <w:lvlText w:val="•"/>
      <w:lvlJc w:val="left"/>
      <w:pPr>
        <w:ind w:left="4376" w:hanging="577"/>
      </w:pPr>
      <w:rPr>
        <w:rFonts w:hint="default"/>
        <w:lang w:val="en-us" w:eastAsia="en-us" w:bidi="en-us"/>
      </w:rPr>
    </w:lvl>
    <w:lvl w:ilvl="4">
      <w:start w:val="0"/>
      <w:numFmt w:val="bullet"/>
      <w:lvlText w:val="•"/>
      <w:lvlJc w:val="left"/>
      <w:pPr>
        <w:ind w:left="5188" w:hanging="577"/>
      </w:pPr>
      <w:rPr>
        <w:rFonts w:hint="default"/>
        <w:lang w:val="en-us" w:eastAsia="en-us" w:bidi="en-us"/>
      </w:rPr>
    </w:lvl>
    <w:lvl w:ilvl="5">
      <w:start w:val="0"/>
      <w:numFmt w:val="bullet"/>
      <w:lvlText w:val="•"/>
      <w:lvlJc w:val="left"/>
      <w:pPr>
        <w:ind w:left="6000" w:hanging="577"/>
      </w:pPr>
      <w:rPr>
        <w:rFonts w:hint="default"/>
        <w:lang w:val="en-us" w:eastAsia="en-us" w:bidi="en-us"/>
      </w:rPr>
    </w:lvl>
    <w:lvl w:ilvl="6">
      <w:start w:val="0"/>
      <w:numFmt w:val="bullet"/>
      <w:lvlText w:val="•"/>
      <w:lvlJc w:val="left"/>
      <w:pPr>
        <w:ind w:left="6812" w:hanging="577"/>
      </w:pPr>
      <w:rPr>
        <w:rFonts w:hint="default"/>
        <w:lang w:val="en-us" w:eastAsia="en-us" w:bidi="en-us"/>
      </w:rPr>
    </w:lvl>
    <w:lvl w:ilvl="7">
      <w:start w:val="0"/>
      <w:numFmt w:val="bullet"/>
      <w:lvlText w:val="•"/>
      <w:lvlJc w:val="left"/>
      <w:pPr>
        <w:ind w:left="7624" w:hanging="577"/>
      </w:pPr>
      <w:rPr>
        <w:rFonts w:hint="default"/>
        <w:lang w:val="en-us" w:eastAsia="en-us" w:bidi="en-us"/>
      </w:rPr>
    </w:lvl>
    <w:lvl w:ilvl="8">
      <w:start w:val="0"/>
      <w:numFmt w:val="bullet"/>
      <w:lvlText w:val="•"/>
      <w:lvlJc w:val="left"/>
      <w:pPr>
        <w:ind w:left="8436" w:hanging="577"/>
      </w:pPr>
      <w:rPr>
        <w:rFonts w:hint="default"/>
        <w:lang w:val="en-us" w:eastAsia="en-us" w:bidi="en-us"/>
      </w:rPr>
    </w:lvl>
  </w:abstractNum>
  <w:abstractNum w:abstractNumId="9">
    <w:multiLevelType w:val="hybridMultilevel"/>
    <w:lvl w:ilvl="0">
      <w:start w:val="1"/>
      <w:numFmt w:val="decimal"/>
      <w:lvlText w:val="%1."/>
      <w:lvlJc w:val="left"/>
      <w:pPr>
        <w:ind w:left="1949" w:hanging="577"/>
        <w:jc w:val="left"/>
      </w:pPr>
      <w:rPr>
        <w:rFonts w:hint="default" w:ascii="Arial" w:hAnsi="Arial" w:eastAsia="Arial" w:cs="Arial"/>
        <w:spacing w:val="0"/>
        <w:w w:val="100"/>
        <w:sz w:val="22"/>
        <w:szCs w:val="22"/>
        <w:lang w:val="en-us" w:eastAsia="en-us" w:bidi="en-us"/>
      </w:rPr>
    </w:lvl>
    <w:lvl w:ilvl="1">
      <w:start w:val="1"/>
      <w:numFmt w:val="decimal"/>
      <w:lvlText w:val="%2."/>
      <w:lvlJc w:val="left"/>
      <w:pPr>
        <w:ind w:left="2525" w:hanging="576"/>
        <w:jc w:val="left"/>
      </w:pPr>
      <w:rPr>
        <w:rFonts w:hint="default" w:ascii="Arial" w:hAnsi="Arial" w:eastAsia="Arial" w:cs="Arial"/>
        <w:spacing w:val="0"/>
        <w:w w:val="100"/>
        <w:sz w:val="22"/>
        <w:szCs w:val="22"/>
        <w:lang w:val="en-us" w:eastAsia="en-us" w:bidi="en-us"/>
      </w:rPr>
    </w:lvl>
    <w:lvl w:ilvl="2">
      <w:start w:val="0"/>
      <w:numFmt w:val="bullet"/>
      <w:lvlText w:val="•"/>
      <w:lvlJc w:val="left"/>
      <w:pPr>
        <w:ind w:left="3357" w:hanging="576"/>
      </w:pPr>
      <w:rPr>
        <w:rFonts w:hint="default"/>
        <w:lang w:val="en-us" w:eastAsia="en-us" w:bidi="en-us"/>
      </w:rPr>
    </w:lvl>
    <w:lvl w:ilvl="3">
      <w:start w:val="0"/>
      <w:numFmt w:val="bullet"/>
      <w:lvlText w:val="•"/>
      <w:lvlJc w:val="left"/>
      <w:pPr>
        <w:ind w:left="4195" w:hanging="576"/>
      </w:pPr>
      <w:rPr>
        <w:rFonts w:hint="default"/>
        <w:lang w:val="en-us" w:eastAsia="en-us" w:bidi="en-us"/>
      </w:rPr>
    </w:lvl>
    <w:lvl w:ilvl="4">
      <w:start w:val="0"/>
      <w:numFmt w:val="bullet"/>
      <w:lvlText w:val="•"/>
      <w:lvlJc w:val="left"/>
      <w:pPr>
        <w:ind w:left="5033" w:hanging="576"/>
      </w:pPr>
      <w:rPr>
        <w:rFonts w:hint="default"/>
        <w:lang w:val="en-us" w:eastAsia="en-us" w:bidi="en-us"/>
      </w:rPr>
    </w:lvl>
    <w:lvl w:ilvl="5">
      <w:start w:val="0"/>
      <w:numFmt w:val="bullet"/>
      <w:lvlText w:val="•"/>
      <w:lvlJc w:val="left"/>
      <w:pPr>
        <w:ind w:left="5871" w:hanging="576"/>
      </w:pPr>
      <w:rPr>
        <w:rFonts w:hint="default"/>
        <w:lang w:val="en-us" w:eastAsia="en-us" w:bidi="en-us"/>
      </w:rPr>
    </w:lvl>
    <w:lvl w:ilvl="6">
      <w:start w:val="0"/>
      <w:numFmt w:val="bullet"/>
      <w:lvlText w:val="•"/>
      <w:lvlJc w:val="left"/>
      <w:pPr>
        <w:ind w:left="6708" w:hanging="576"/>
      </w:pPr>
      <w:rPr>
        <w:rFonts w:hint="default"/>
        <w:lang w:val="en-us" w:eastAsia="en-us" w:bidi="en-us"/>
      </w:rPr>
    </w:lvl>
    <w:lvl w:ilvl="7">
      <w:start w:val="0"/>
      <w:numFmt w:val="bullet"/>
      <w:lvlText w:val="•"/>
      <w:lvlJc w:val="left"/>
      <w:pPr>
        <w:ind w:left="7546" w:hanging="576"/>
      </w:pPr>
      <w:rPr>
        <w:rFonts w:hint="default"/>
        <w:lang w:val="en-us" w:eastAsia="en-us" w:bidi="en-us"/>
      </w:rPr>
    </w:lvl>
    <w:lvl w:ilvl="8">
      <w:start w:val="0"/>
      <w:numFmt w:val="bullet"/>
      <w:lvlText w:val="•"/>
      <w:lvlJc w:val="left"/>
      <w:pPr>
        <w:ind w:left="8384" w:hanging="576"/>
      </w:pPr>
      <w:rPr>
        <w:rFonts w:hint="default"/>
        <w:lang w:val="en-us" w:eastAsia="en-us" w:bidi="en-us"/>
      </w:rPr>
    </w:lvl>
  </w:abstractNum>
  <w:abstractNum w:abstractNumId="8">
    <w:multiLevelType w:val="hybridMultilevel"/>
    <w:lvl w:ilvl="0">
      <w:start w:val="1"/>
      <w:numFmt w:val="decimal"/>
      <w:lvlText w:val="%1."/>
      <w:lvlJc w:val="left"/>
      <w:pPr>
        <w:ind w:left="1949" w:hanging="577"/>
        <w:jc w:val="left"/>
      </w:pPr>
      <w:rPr>
        <w:rFonts w:hint="default" w:ascii="Arial" w:hAnsi="Arial" w:eastAsia="Arial" w:cs="Arial"/>
        <w:spacing w:val="0"/>
        <w:w w:val="100"/>
        <w:sz w:val="22"/>
        <w:szCs w:val="22"/>
        <w:lang w:val="en-us" w:eastAsia="en-us" w:bidi="en-us"/>
      </w:rPr>
    </w:lvl>
    <w:lvl w:ilvl="1">
      <w:start w:val="0"/>
      <w:numFmt w:val="bullet"/>
      <w:lvlText w:val="•"/>
      <w:lvlJc w:val="left"/>
      <w:pPr>
        <w:ind w:left="2752" w:hanging="577"/>
      </w:pPr>
      <w:rPr>
        <w:rFonts w:hint="default"/>
        <w:lang w:val="en-us" w:eastAsia="en-us" w:bidi="en-us"/>
      </w:rPr>
    </w:lvl>
    <w:lvl w:ilvl="2">
      <w:start w:val="0"/>
      <w:numFmt w:val="bullet"/>
      <w:lvlText w:val="•"/>
      <w:lvlJc w:val="left"/>
      <w:pPr>
        <w:ind w:left="3564" w:hanging="577"/>
      </w:pPr>
      <w:rPr>
        <w:rFonts w:hint="default"/>
        <w:lang w:val="en-us" w:eastAsia="en-us" w:bidi="en-us"/>
      </w:rPr>
    </w:lvl>
    <w:lvl w:ilvl="3">
      <w:start w:val="0"/>
      <w:numFmt w:val="bullet"/>
      <w:lvlText w:val="•"/>
      <w:lvlJc w:val="left"/>
      <w:pPr>
        <w:ind w:left="4376" w:hanging="577"/>
      </w:pPr>
      <w:rPr>
        <w:rFonts w:hint="default"/>
        <w:lang w:val="en-us" w:eastAsia="en-us" w:bidi="en-us"/>
      </w:rPr>
    </w:lvl>
    <w:lvl w:ilvl="4">
      <w:start w:val="0"/>
      <w:numFmt w:val="bullet"/>
      <w:lvlText w:val="•"/>
      <w:lvlJc w:val="left"/>
      <w:pPr>
        <w:ind w:left="5188" w:hanging="577"/>
      </w:pPr>
      <w:rPr>
        <w:rFonts w:hint="default"/>
        <w:lang w:val="en-us" w:eastAsia="en-us" w:bidi="en-us"/>
      </w:rPr>
    </w:lvl>
    <w:lvl w:ilvl="5">
      <w:start w:val="0"/>
      <w:numFmt w:val="bullet"/>
      <w:lvlText w:val="•"/>
      <w:lvlJc w:val="left"/>
      <w:pPr>
        <w:ind w:left="6000" w:hanging="577"/>
      </w:pPr>
      <w:rPr>
        <w:rFonts w:hint="default"/>
        <w:lang w:val="en-us" w:eastAsia="en-us" w:bidi="en-us"/>
      </w:rPr>
    </w:lvl>
    <w:lvl w:ilvl="6">
      <w:start w:val="0"/>
      <w:numFmt w:val="bullet"/>
      <w:lvlText w:val="•"/>
      <w:lvlJc w:val="left"/>
      <w:pPr>
        <w:ind w:left="6812" w:hanging="577"/>
      </w:pPr>
      <w:rPr>
        <w:rFonts w:hint="default"/>
        <w:lang w:val="en-us" w:eastAsia="en-us" w:bidi="en-us"/>
      </w:rPr>
    </w:lvl>
    <w:lvl w:ilvl="7">
      <w:start w:val="0"/>
      <w:numFmt w:val="bullet"/>
      <w:lvlText w:val="•"/>
      <w:lvlJc w:val="left"/>
      <w:pPr>
        <w:ind w:left="7624" w:hanging="577"/>
      </w:pPr>
      <w:rPr>
        <w:rFonts w:hint="default"/>
        <w:lang w:val="en-us" w:eastAsia="en-us" w:bidi="en-us"/>
      </w:rPr>
    </w:lvl>
    <w:lvl w:ilvl="8">
      <w:start w:val="0"/>
      <w:numFmt w:val="bullet"/>
      <w:lvlText w:val="•"/>
      <w:lvlJc w:val="left"/>
      <w:pPr>
        <w:ind w:left="8436" w:hanging="577"/>
      </w:pPr>
      <w:rPr>
        <w:rFonts w:hint="default"/>
        <w:lang w:val="en-us" w:eastAsia="en-us" w:bidi="en-us"/>
      </w:rPr>
    </w:lvl>
  </w:abstractNum>
  <w:abstractNum w:abstractNumId="7">
    <w:multiLevelType w:val="hybridMultilevel"/>
    <w:lvl w:ilvl="0">
      <w:start w:val="1"/>
      <w:numFmt w:val="decimal"/>
      <w:lvlText w:val="%1."/>
      <w:lvlJc w:val="left"/>
      <w:pPr>
        <w:ind w:left="1949" w:hanging="577"/>
        <w:jc w:val="left"/>
      </w:pPr>
      <w:rPr>
        <w:rFonts w:hint="default" w:ascii="Arial" w:hAnsi="Arial" w:eastAsia="Arial" w:cs="Arial"/>
        <w:spacing w:val="0"/>
        <w:w w:val="100"/>
        <w:sz w:val="22"/>
        <w:szCs w:val="22"/>
        <w:lang w:val="en-us" w:eastAsia="en-us" w:bidi="en-us"/>
      </w:rPr>
    </w:lvl>
    <w:lvl w:ilvl="1">
      <w:start w:val="0"/>
      <w:numFmt w:val="bullet"/>
      <w:lvlText w:val="•"/>
      <w:lvlJc w:val="left"/>
      <w:pPr>
        <w:ind w:left="2752" w:hanging="577"/>
      </w:pPr>
      <w:rPr>
        <w:rFonts w:hint="default"/>
        <w:lang w:val="en-us" w:eastAsia="en-us" w:bidi="en-us"/>
      </w:rPr>
    </w:lvl>
    <w:lvl w:ilvl="2">
      <w:start w:val="0"/>
      <w:numFmt w:val="bullet"/>
      <w:lvlText w:val="•"/>
      <w:lvlJc w:val="left"/>
      <w:pPr>
        <w:ind w:left="3564" w:hanging="577"/>
      </w:pPr>
      <w:rPr>
        <w:rFonts w:hint="default"/>
        <w:lang w:val="en-us" w:eastAsia="en-us" w:bidi="en-us"/>
      </w:rPr>
    </w:lvl>
    <w:lvl w:ilvl="3">
      <w:start w:val="0"/>
      <w:numFmt w:val="bullet"/>
      <w:lvlText w:val="•"/>
      <w:lvlJc w:val="left"/>
      <w:pPr>
        <w:ind w:left="4376" w:hanging="577"/>
      </w:pPr>
      <w:rPr>
        <w:rFonts w:hint="default"/>
        <w:lang w:val="en-us" w:eastAsia="en-us" w:bidi="en-us"/>
      </w:rPr>
    </w:lvl>
    <w:lvl w:ilvl="4">
      <w:start w:val="0"/>
      <w:numFmt w:val="bullet"/>
      <w:lvlText w:val="•"/>
      <w:lvlJc w:val="left"/>
      <w:pPr>
        <w:ind w:left="5188" w:hanging="577"/>
      </w:pPr>
      <w:rPr>
        <w:rFonts w:hint="default"/>
        <w:lang w:val="en-us" w:eastAsia="en-us" w:bidi="en-us"/>
      </w:rPr>
    </w:lvl>
    <w:lvl w:ilvl="5">
      <w:start w:val="0"/>
      <w:numFmt w:val="bullet"/>
      <w:lvlText w:val="•"/>
      <w:lvlJc w:val="left"/>
      <w:pPr>
        <w:ind w:left="6000" w:hanging="577"/>
      </w:pPr>
      <w:rPr>
        <w:rFonts w:hint="default"/>
        <w:lang w:val="en-us" w:eastAsia="en-us" w:bidi="en-us"/>
      </w:rPr>
    </w:lvl>
    <w:lvl w:ilvl="6">
      <w:start w:val="0"/>
      <w:numFmt w:val="bullet"/>
      <w:lvlText w:val="•"/>
      <w:lvlJc w:val="left"/>
      <w:pPr>
        <w:ind w:left="6812" w:hanging="577"/>
      </w:pPr>
      <w:rPr>
        <w:rFonts w:hint="default"/>
        <w:lang w:val="en-us" w:eastAsia="en-us" w:bidi="en-us"/>
      </w:rPr>
    </w:lvl>
    <w:lvl w:ilvl="7">
      <w:start w:val="0"/>
      <w:numFmt w:val="bullet"/>
      <w:lvlText w:val="•"/>
      <w:lvlJc w:val="left"/>
      <w:pPr>
        <w:ind w:left="7624" w:hanging="577"/>
      </w:pPr>
      <w:rPr>
        <w:rFonts w:hint="default"/>
        <w:lang w:val="en-us" w:eastAsia="en-us" w:bidi="en-us"/>
      </w:rPr>
    </w:lvl>
    <w:lvl w:ilvl="8">
      <w:start w:val="0"/>
      <w:numFmt w:val="bullet"/>
      <w:lvlText w:val="•"/>
      <w:lvlJc w:val="left"/>
      <w:pPr>
        <w:ind w:left="8436" w:hanging="577"/>
      </w:pPr>
      <w:rPr>
        <w:rFonts w:hint="default"/>
        <w:lang w:val="en-us" w:eastAsia="en-us" w:bidi="en-us"/>
      </w:rPr>
    </w:lvl>
  </w:abstractNum>
  <w:abstractNum w:abstractNumId="6">
    <w:multiLevelType w:val="hybridMultilevel"/>
    <w:lvl w:ilvl="0">
      <w:start w:val="1"/>
      <w:numFmt w:val="decimal"/>
      <w:lvlText w:val="%1."/>
      <w:lvlJc w:val="left"/>
      <w:pPr>
        <w:ind w:left="1949" w:hanging="577"/>
        <w:jc w:val="left"/>
      </w:pPr>
      <w:rPr>
        <w:rFonts w:hint="default" w:ascii="Arial" w:hAnsi="Arial" w:eastAsia="Arial" w:cs="Arial"/>
        <w:spacing w:val="0"/>
        <w:w w:val="100"/>
        <w:sz w:val="22"/>
        <w:szCs w:val="22"/>
        <w:lang w:val="en-us" w:eastAsia="en-us" w:bidi="en-us"/>
      </w:rPr>
    </w:lvl>
    <w:lvl w:ilvl="1">
      <w:start w:val="0"/>
      <w:numFmt w:val="bullet"/>
      <w:lvlText w:val="•"/>
      <w:lvlJc w:val="left"/>
      <w:pPr>
        <w:ind w:left="2752" w:hanging="577"/>
      </w:pPr>
      <w:rPr>
        <w:rFonts w:hint="default"/>
        <w:lang w:val="en-us" w:eastAsia="en-us" w:bidi="en-us"/>
      </w:rPr>
    </w:lvl>
    <w:lvl w:ilvl="2">
      <w:start w:val="0"/>
      <w:numFmt w:val="bullet"/>
      <w:lvlText w:val="•"/>
      <w:lvlJc w:val="left"/>
      <w:pPr>
        <w:ind w:left="3564" w:hanging="577"/>
      </w:pPr>
      <w:rPr>
        <w:rFonts w:hint="default"/>
        <w:lang w:val="en-us" w:eastAsia="en-us" w:bidi="en-us"/>
      </w:rPr>
    </w:lvl>
    <w:lvl w:ilvl="3">
      <w:start w:val="0"/>
      <w:numFmt w:val="bullet"/>
      <w:lvlText w:val="•"/>
      <w:lvlJc w:val="left"/>
      <w:pPr>
        <w:ind w:left="4376" w:hanging="577"/>
      </w:pPr>
      <w:rPr>
        <w:rFonts w:hint="default"/>
        <w:lang w:val="en-us" w:eastAsia="en-us" w:bidi="en-us"/>
      </w:rPr>
    </w:lvl>
    <w:lvl w:ilvl="4">
      <w:start w:val="0"/>
      <w:numFmt w:val="bullet"/>
      <w:lvlText w:val="•"/>
      <w:lvlJc w:val="left"/>
      <w:pPr>
        <w:ind w:left="5188" w:hanging="577"/>
      </w:pPr>
      <w:rPr>
        <w:rFonts w:hint="default"/>
        <w:lang w:val="en-us" w:eastAsia="en-us" w:bidi="en-us"/>
      </w:rPr>
    </w:lvl>
    <w:lvl w:ilvl="5">
      <w:start w:val="0"/>
      <w:numFmt w:val="bullet"/>
      <w:lvlText w:val="•"/>
      <w:lvlJc w:val="left"/>
      <w:pPr>
        <w:ind w:left="6000" w:hanging="577"/>
      </w:pPr>
      <w:rPr>
        <w:rFonts w:hint="default"/>
        <w:lang w:val="en-us" w:eastAsia="en-us" w:bidi="en-us"/>
      </w:rPr>
    </w:lvl>
    <w:lvl w:ilvl="6">
      <w:start w:val="0"/>
      <w:numFmt w:val="bullet"/>
      <w:lvlText w:val="•"/>
      <w:lvlJc w:val="left"/>
      <w:pPr>
        <w:ind w:left="6812" w:hanging="577"/>
      </w:pPr>
      <w:rPr>
        <w:rFonts w:hint="default"/>
        <w:lang w:val="en-us" w:eastAsia="en-us" w:bidi="en-us"/>
      </w:rPr>
    </w:lvl>
    <w:lvl w:ilvl="7">
      <w:start w:val="0"/>
      <w:numFmt w:val="bullet"/>
      <w:lvlText w:val="•"/>
      <w:lvlJc w:val="left"/>
      <w:pPr>
        <w:ind w:left="7624" w:hanging="577"/>
      </w:pPr>
      <w:rPr>
        <w:rFonts w:hint="default"/>
        <w:lang w:val="en-us" w:eastAsia="en-us" w:bidi="en-us"/>
      </w:rPr>
    </w:lvl>
    <w:lvl w:ilvl="8">
      <w:start w:val="0"/>
      <w:numFmt w:val="bullet"/>
      <w:lvlText w:val="•"/>
      <w:lvlJc w:val="left"/>
      <w:pPr>
        <w:ind w:left="8436" w:hanging="577"/>
      </w:pPr>
      <w:rPr>
        <w:rFonts w:hint="default"/>
        <w:lang w:val="en-us" w:eastAsia="en-us" w:bidi="en-us"/>
      </w:rPr>
    </w:lvl>
  </w:abstractNum>
  <w:abstractNum w:abstractNumId="5">
    <w:multiLevelType w:val="hybridMultilevel"/>
    <w:lvl w:ilvl="0">
      <w:start w:val="10"/>
      <w:numFmt w:val="decimal"/>
      <w:lvlText w:val="%1"/>
      <w:lvlJc w:val="left"/>
      <w:pPr>
        <w:ind w:left="797" w:hanging="690"/>
        <w:jc w:val="left"/>
      </w:pPr>
      <w:rPr>
        <w:rFonts w:hint="default"/>
        <w:lang w:val="en-us" w:eastAsia="en-us" w:bidi="en-us"/>
      </w:rPr>
    </w:lvl>
    <w:lvl w:ilvl="1">
      <w:start w:val="2"/>
      <w:numFmt w:val="decimalZero"/>
      <w:lvlText w:val="%1-%2"/>
      <w:lvlJc w:val="left"/>
      <w:pPr>
        <w:ind w:left="797" w:hanging="690"/>
        <w:jc w:val="left"/>
      </w:pPr>
      <w:rPr>
        <w:rFonts w:hint="default" w:ascii="Arial" w:hAnsi="Arial" w:eastAsia="Arial" w:cs="Arial"/>
        <w:spacing w:val="-3"/>
        <w:w w:val="100"/>
        <w:sz w:val="20"/>
        <w:szCs w:val="20"/>
        <w:lang w:val="en-us" w:eastAsia="en-us" w:bidi="en-us"/>
      </w:rPr>
    </w:lvl>
    <w:lvl w:ilvl="2">
      <w:start w:val="1"/>
      <w:numFmt w:val="decimal"/>
      <w:lvlText w:val="%3."/>
      <w:lvlJc w:val="left"/>
      <w:pPr>
        <w:ind w:left="1949" w:hanging="577"/>
        <w:jc w:val="left"/>
      </w:pPr>
      <w:rPr>
        <w:rFonts w:hint="default" w:ascii="Arial" w:hAnsi="Arial" w:eastAsia="Arial" w:cs="Arial"/>
        <w:spacing w:val="0"/>
        <w:w w:val="100"/>
        <w:sz w:val="22"/>
        <w:szCs w:val="22"/>
        <w:lang w:val="en-us" w:eastAsia="en-us" w:bidi="en-us"/>
      </w:rPr>
    </w:lvl>
    <w:lvl w:ilvl="3">
      <w:start w:val="0"/>
      <w:numFmt w:val="bullet"/>
      <w:lvlText w:val="•"/>
      <w:lvlJc w:val="left"/>
      <w:pPr>
        <w:ind w:left="3744" w:hanging="577"/>
      </w:pPr>
      <w:rPr>
        <w:rFonts w:hint="default"/>
        <w:lang w:val="en-us" w:eastAsia="en-us" w:bidi="en-us"/>
      </w:rPr>
    </w:lvl>
    <w:lvl w:ilvl="4">
      <w:start w:val="0"/>
      <w:numFmt w:val="bullet"/>
      <w:lvlText w:val="•"/>
      <w:lvlJc w:val="left"/>
      <w:pPr>
        <w:ind w:left="4646" w:hanging="577"/>
      </w:pPr>
      <w:rPr>
        <w:rFonts w:hint="default"/>
        <w:lang w:val="en-us" w:eastAsia="en-us" w:bidi="en-us"/>
      </w:rPr>
    </w:lvl>
    <w:lvl w:ilvl="5">
      <w:start w:val="0"/>
      <w:numFmt w:val="bullet"/>
      <w:lvlText w:val="•"/>
      <w:lvlJc w:val="left"/>
      <w:pPr>
        <w:ind w:left="5548" w:hanging="577"/>
      </w:pPr>
      <w:rPr>
        <w:rFonts w:hint="default"/>
        <w:lang w:val="en-us" w:eastAsia="en-us" w:bidi="en-us"/>
      </w:rPr>
    </w:lvl>
    <w:lvl w:ilvl="6">
      <w:start w:val="0"/>
      <w:numFmt w:val="bullet"/>
      <w:lvlText w:val="•"/>
      <w:lvlJc w:val="left"/>
      <w:pPr>
        <w:ind w:left="6451" w:hanging="577"/>
      </w:pPr>
      <w:rPr>
        <w:rFonts w:hint="default"/>
        <w:lang w:val="en-us" w:eastAsia="en-us" w:bidi="en-us"/>
      </w:rPr>
    </w:lvl>
    <w:lvl w:ilvl="7">
      <w:start w:val="0"/>
      <w:numFmt w:val="bullet"/>
      <w:lvlText w:val="•"/>
      <w:lvlJc w:val="left"/>
      <w:pPr>
        <w:ind w:left="7353" w:hanging="577"/>
      </w:pPr>
      <w:rPr>
        <w:rFonts w:hint="default"/>
        <w:lang w:val="en-us" w:eastAsia="en-us" w:bidi="en-us"/>
      </w:rPr>
    </w:lvl>
    <w:lvl w:ilvl="8">
      <w:start w:val="0"/>
      <w:numFmt w:val="bullet"/>
      <w:lvlText w:val="•"/>
      <w:lvlJc w:val="left"/>
      <w:pPr>
        <w:ind w:left="8255" w:hanging="577"/>
      </w:pPr>
      <w:rPr>
        <w:rFonts w:hint="default"/>
        <w:lang w:val="en-us" w:eastAsia="en-us" w:bidi="en-us"/>
      </w:rPr>
    </w:lvl>
  </w:abstractNum>
  <w:abstractNum w:abstractNumId="4">
    <w:multiLevelType w:val="hybridMultilevel"/>
    <w:lvl w:ilvl="0">
      <w:start w:val="1"/>
      <w:numFmt w:val="decimal"/>
      <w:lvlText w:val="%1."/>
      <w:lvlJc w:val="left"/>
      <w:pPr>
        <w:ind w:left="1949" w:hanging="577"/>
        <w:jc w:val="left"/>
      </w:pPr>
      <w:rPr>
        <w:rFonts w:hint="default" w:ascii="Arial" w:hAnsi="Arial" w:eastAsia="Arial" w:cs="Arial"/>
        <w:spacing w:val="0"/>
        <w:w w:val="100"/>
        <w:sz w:val="22"/>
        <w:szCs w:val="22"/>
        <w:lang w:val="en-us" w:eastAsia="en-us" w:bidi="en-us"/>
      </w:rPr>
    </w:lvl>
    <w:lvl w:ilvl="1">
      <w:start w:val="1"/>
      <w:numFmt w:val="lowerLetter"/>
      <w:lvlText w:val="%2."/>
      <w:lvlJc w:val="left"/>
      <w:pPr>
        <w:ind w:left="2525" w:hanging="576"/>
        <w:jc w:val="left"/>
      </w:pPr>
      <w:rPr>
        <w:rFonts w:hint="default" w:ascii="Arial" w:hAnsi="Arial" w:eastAsia="Arial" w:cs="Arial"/>
        <w:spacing w:val="0"/>
        <w:w w:val="100"/>
        <w:sz w:val="22"/>
        <w:szCs w:val="22"/>
        <w:lang w:val="en-us" w:eastAsia="en-us" w:bidi="en-us"/>
      </w:rPr>
    </w:lvl>
    <w:lvl w:ilvl="2">
      <w:start w:val="1"/>
      <w:numFmt w:val="decimal"/>
      <w:lvlText w:val="(%3)"/>
      <w:lvlJc w:val="left"/>
      <w:pPr>
        <w:ind w:left="3102" w:hanging="577"/>
        <w:jc w:val="left"/>
      </w:pPr>
      <w:rPr>
        <w:rFonts w:hint="default" w:ascii="Arial" w:hAnsi="Arial" w:eastAsia="Arial" w:cs="Arial"/>
        <w:spacing w:val="-2"/>
        <w:w w:val="100"/>
        <w:sz w:val="22"/>
        <w:szCs w:val="22"/>
        <w:lang w:val="en-us" w:eastAsia="en-us" w:bidi="en-us"/>
      </w:rPr>
    </w:lvl>
    <w:lvl w:ilvl="3">
      <w:start w:val="1"/>
      <w:numFmt w:val="lowerLetter"/>
      <w:lvlText w:val="(%4)"/>
      <w:lvlJc w:val="left"/>
      <w:pPr>
        <w:ind w:left="3678" w:hanging="576"/>
        <w:jc w:val="left"/>
      </w:pPr>
      <w:rPr>
        <w:rFonts w:hint="default" w:ascii="Arial" w:hAnsi="Arial" w:eastAsia="Arial" w:cs="Arial"/>
        <w:spacing w:val="-2"/>
        <w:w w:val="100"/>
        <w:sz w:val="22"/>
        <w:szCs w:val="22"/>
        <w:lang w:val="en-us" w:eastAsia="en-us" w:bidi="en-us"/>
      </w:rPr>
    </w:lvl>
    <w:lvl w:ilvl="4">
      <w:start w:val="0"/>
      <w:numFmt w:val="bullet"/>
      <w:lvlText w:val="•"/>
      <w:lvlJc w:val="left"/>
      <w:pPr>
        <w:ind w:left="4591" w:hanging="576"/>
      </w:pPr>
      <w:rPr>
        <w:rFonts w:hint="default"/>
        <w:lang w:val="en-us" w:eastAsia="en-us" w:bidi="en-us"/>
      </w:rPr>
    </w:lvl>
    <w:lvl w:ilvl="5">
      <w:start w:val="0"/>
      <w:numFmt w:val="bullet"/>
      <w:lvlText w:val="•"/>
      <w:lvlJc w:val="left"/>
      <w:pPr>
        <w:ind w:left="5502" w:hanging="576"/>
      </w:pPr>
      <w:rPr>
        <w:rFonts w:hint="default"/>
        <w:lang w:val="en-us" w:eastAsia="en-us" w:bidi="en-us"/>
      </w:rPr>
    </w:lvl>
    <w:lvl w:ilvl="6">
      <w:start w:val="0"/>
      <w:numFmt w:val="bullet"/>
      <w:lvlText w:val="•"/>
      <w:lvlJc w:val="left"/>
      <w:pPr>
        <w:ind w:left="6414" w:hanging="576"/>
      </w:pPr>
      <w:rPr>
        <w:rFonts w:hint="default"/>
        <w:lang w:val="en-us" w:eastAsia="en-us" w:bidi="en-us"/>
      </w:rPr>
    </w:lvl>
    <w:lvl w:ilvl="7">
      <w:start w:val="0"/>
      <w:numFmt w:val="bullet"/>
      <w:lvlText w:val="•"/>
      <w:lvlJc w:val="left"/>
      <w:pPr>
        <w:ind w:left="7325" w:hanging="576"/>
      </w:pPr>
      <w:rPr>
        <w:rFonts w:hint="default"/>
        <w:lang w:val="en-us" w:eastAsia="en-us" w:bidi="en-us"/>
      </w:rPr>
    </w:lvl>
    <w:lvl w:ilvl="8">
      <w:start w:val="0"/>
      <w:numFmt w:val="bullet"/>
      <w:lvlText w:val="•"/>
      <w:lvlJc w:val="left"/>
      <w:pPr>
        <w:ind w:left="8237" w:hanging="576"/>
      </w:pPr>
      <w:rPr>
        <w:rFonts w:hint="default"/>
        <w:lang w:val="en-us" w:eastAsia="en-us" w:bidi="en-us"/>
      </w:rPr>
    </w:lvl>
  </w:abstractNum>
  <w:abstractNum w:abstractNumId="3">
    <w:multiLevelType w:val="hybridMultilevel"/>
    <w:lvl w:ilvl="0">
      <w:start w:val="1"/>
      <w:numFmt w:val="decimal"/>
      <w:lvlText w:val="%1."/>
      <w:lvlJc w:val="left"/>
      <w:pPr>
        <w:ind w:left="1949" w:hanging="577"/>
        <w:jc w:val="left"/>
      </w:pPr>
      <w:rPr>
        <w:rFonts w:hint="default" w:ascii="Arial" w:hAnsi="Arial" w:eastAsia="Arial" w:cs="Arial"/>
        <w:spacing w:val="0"/>
        <w:w w:val="100"/>
        <w:sz w:val="22"/>
        <w:szCs w:val="22"/>
        <w:lang w:val="en-us" w:eastAsia="en-us" w:bidi="en-us"/>
      </w:rPr>
    </w:lvl>
    <w:lvl w:ilvl="1">
      <w:start w:val="0"/>
      <w:numFmt w:val="bullet"/>
      <w:lvlText w:val="•"/>
      <w:lvlJc w:val="left"/>
      <w:pPr>
        <w:ind w:left="2752" w:hanging="577"/>
      </w:pPr>
      <w:rPr>
        <w:rFonts w:hint="default"/>
        <w:lang w:val="en-us" w:eastAsia="en-us" w:bidi="en-us"/>
      </w:rPr>
    </w:lvl>
    <w:lvl w:ilvl="2">
      <w:start w:val="0"/>
      <w:numFmt w:val="bullet"/>
      <w:lvlText w:val="•"/>
      <w:lvlJc w:val="left"/>
      <w:pPr>
        <w:ind w:left="3564" w:hanging="577"/>
      </w:pPr>
      <w:rPr>
        <w:rFonts w:hint="default"/>
        <w:lang w:val="en-us" w:eastAsia="en-us" w:bidi="en-us"/>
      </w:rPr>
    </w:lvl>
    <w:lvl w:ilvl="3">
      <w:start w:val="0"/>
      <w:numFmt w:val="bullet"/>
      <w:lvlText w:val="•"/>
      <w:lvlJc w:val="left"/>
      <w:pPr>
        <w:ind w:left="4376" w:hanging="577"/>
      </w:pPr>
      <w:rPr>
        <w:rFonts w:hint="default"/>
        <w:lang w:val="en-us" w:eastAsia="en-us" w:bidi="en-us"/>
      </w:rPr>
    </w:lvl>
    <w:lvl w:ilvl="4">
      <w:start w:val="0"/>
      <w:numFmt w:val="bullet"/>
      <w:lvlText w:val="•"/>
      <w:lvlJc w:val="left"/>
      <w:pPr>
        <w:ind w:left="5188" w:hanging="577"/>
      </w:pPr>
      <w:rPr>
        <w:rFonts w:hint="default"/>
        <w:lang w:val="en-us" w:eastAsia="en-us" w:bidi="en-us"/>
      </w:rPr>
    </w:lvl>
    <w:lvl w:ilvl="5">
      <w:start w:val="0"/>
      <w:numFmt w:val="bullet"/>
      <w:lvlText w:val="•"/>
      <w:lvlJc w:val="left"/>
      <w:pPr>
        <w:ind w:left="6000" w:hanging="577"/>
      </w:pPr>
      <w:rPr>
        <w:rFonts w:hint="default"/>
        <w:lang w:val="en-us" w:eastAsia="en-us" w:bidi="en-us"/>
      </w:rPr>
    </w:lvl>
    <w:lvl w:ilvl="6">
      <w:start w:val="0"/>
      <w:numFmt w:val="bullet"/>
      <w:lvlText w:val="•"/>
      <w:lvlJc w:val="left"/>
      <w:pPr>
        <w:ind w:left="6812" w:hanging="577"/>
      </w:pPr>
      <w:rPr>
        <w:rFonts w:hint="default"/>
        <w:lang w:val="en-us" w:eastAsia="en-us" w:bidi="en-us"/>
      </w:rPr>
    </w:lvl>
    <w:lvl w:ilvl="7">
      <w:start w:val="0"/>
      <w:numFmt w:val="bullet"/>
      <w:lvlText w:val="•"/>
      <w:lvlJc w:val="left"/>
      <w:pPr>
        <w:ind w:left="7624" w:hanging="577"/>
      </w:pPr>
      <w:rPr>
        <w:rFonts w:hint="default"/>
        <w:lang w:val="en-us" w:eastAsia="en-us" w:bidi="en-us"/>
      </w:rPr>
    </w:lvl>
    <w:lvl w:ilvl="8">
      <w:start w:val="0"/>
      <w:numFmt w:val="bullet"/>
      <w:lvlText w:val="•"/>
      <w:lvlJc w:val="left"/>
      <w:pPr>
        <w:ind w:left="8436" w:hanging="577"/>
      </w:pPr>
      <w:rPr>
        <w:rFonts w:hint="default"/>
        <w:lang w:val="en-us" w:eastAsia="en-us" w:bidi="en-us"/>
      </w:rPr>
    </w:lvl>
  </w:abstractNum>
  <w:abstractNum w:abstractNumId="2">
    <w:multiLevelType w:val="hybridMultilevel"/>
    <w:lvl w:ilvl="0">
      <w:start w:val="1"/>
      <w:numFmt w:val="decimal"/>
      <w:lvlText w:val="%1."/>
      <w:lvlJc w:val="left"/>
      <w:pPr>
        <w:ind w:left="1949" w:hanging="577"/>
        <w:jc w:val="left"/>
      </w:pPr>
      <w:rPr>
        <w:rFonts w:hint="default" w:ascii="Arial" w:hAnsi="Arial" w:eastAsia="Arial" w:cs="Arial"/>
        <w:spacing w:val="0"/>
        <w:w w:val="100"/>
        <w:sz w:val="22"/>
        <w:szCs w:val="22"/>
        <w:lang w:val="en-us" w:eastAsia="en-us" w:bidi="en-us"/>
      </w:rPr>
    </w:lvl>
    <w:lvl w:ilvl="1">
      <w:start w:val="1"/>
      <w:numFmt w:val="lowerLetter"/>
      <w:lvlText w:val="%2."/>
      <w:lvlJc w:val="left"/>
      <w:pPr>
        <w:ind w:left="2525" w:hanging="576"/>
        <w:jc w:val="left"/>
      </w:pPr>
      <w:rPr>
        <w:rFonts w:hint="default" w:ascii="Arial" w:hAnsi="Arial" w:eastAsia="Arial" w:cs="Arial"/>
        <w:spacing w:val="0"/>
        <w:w w:val="100"/>
        <w:sz w:val="22"/>
        <w:szCs w:val="22"/>
        <w:lang w:val="en-us" w:eastAsia="en-us" w:bidi="en-us"/>
      </w:rPr>
    </w:lvl>
    <w:lvl w:ilvl="2">
      <w:start w:val="1"/>
      <w:numFmt w:val="decimal"/>
      <w:lvlText w:val="(%3)"/>
      <w:lvlJc w:val="left"/>
      <w:pPr>
        <w:ind w:left="3102" w:hanging="577"/>
        <w:jc w:val="left"/>
      </w:pPr>
      <w:rPr>
        <w:rFonts w:hint="default" w:ascii="Arial" w:hAnsi="Arial" w:eastAsia="Arial" w:cs="Arial"/>
        <w:spacing w:val="-2"/>
        <w:w w:val="100"/>
        <w:sz w:val="22"/>
        <w:szCs w:val="22"/>
        <w:lang w:val="en-us" w:eastAsia="en-us" w:bidi="en-us"/>
      </w:rPr>
    </w:lvl>
    <w:lvl w:ilvl="3">
      <w:start w:val="1"/>
      <w:numFmt w:val="lowerLetter"/>
      <w:lvlText w:val="(%4)"/>
      <w:lvlJc w:val="left"/>
      <w:pPr>
        <w:ind w:left="3678" w:hanging="576"/>
        <w:jc w:val="left"/>
      </w:pPr>
      <w:rPr>
        <w:rFonts w:hint="default" w:ascii="Arial" w:hAnsi="Arial" w:eastAsia="Arial" w:cs="Arial"/>
        <w:spacing w:val="-2"/>
        <w:w w:val="100"/>
        <w:sz w:val="22"/>
        <w:szCs w:val="22"/>
        <w:lang w:val="en-us" w:eastAsia="en-us" w:bidi="en-us"/>
      </w:rPr>
    </w:lvl>
    <w:lvl w:ilvl="4">
      <w:start w:val="0"/>
      <w:numFmt w:val="bullet"/>
      <w:lvlText w:val="•"/>
      <w:lvlJc w:val="left"/>
      <w:pPr>
        <w:ind w:left="4591" w:hanging="576"/>
      </w:pPr>
      <w:rPr>
        <w:rFonts w:hint="default"/>
        <w:lang w:val="en-us" w:eastAsia="en-us" w:bidi="en-us"/>
      </w:rPr>
    </w:lvl>
    <w:lvl w:ilvl="5">
      <w:start w:val="0"/>
      <w:numFmt w:val="bullet"/>
      <w:lvlText w:val="•"/>
      <w:lvlJc w:val="left"/>
      <w:pPr>
        <w:ind w:left="5502" w:hanging="576"/>
      </w:pPr>
      <w:rPr>
        <w:rFonts w:hint="default"/>
        <w:lang w:val="en-us" w:eastAsia="en-us" w:bidi="en-us"/>
      </w:rPr>
    </w:lvl>
    <w:lvl w:ilvl="6">
      <w:start w:val="0"/>
      <w:numFmt w:val="bullet"/>
      <w:lvlText w:val="•"/>
      <w:lvlJc w:val="left"/>
      <w:pPr>
        <w:ind w:left="6414" w:hanging="576"/>
      </w:pPr>
      <w:rPr>
        <w:rFonts w:hint="default"/>
        <w:lang w:val="en-us" w:eastAsia="en-us" w:bidi="en-us"/>
      </w:rPr>
    </w:lvl>
    <w:lvl w:ilvl="7">
      <w:start w:val="0"/>
      <w:numFmt w:val="bullet"/>
      <w:lvlText w:val="•"/>
      <w:lvlJc w:val="left"/>
      <w:pPr>
        <w:ind w:left="7325" w:hanging="576"/>
      </w:pPr>
      <w:rPr>
        <w:rFonts w:hint="default"/>
        <w:lang w:val="en-us" w:eastAsia="en-us" w:bidi="en-us"/>
      </w:rPr>
    </w:lvl>
    <w:lvl w:ilvl="8">
      <w:start w:val="0"/>
      <w:numFmt w:val="bullet"/>
      <w:lvlText w:val="•"/>
      <w:lvlJc w:val="left"/>
      <w:pPr>
        <w:ind w:left="8237" w:hanging="576"/>
      </w:pPr>
      <w:rPr>
        <w:rFonts w:hint="default"/>
        <w:lang w:val="en-us" w:eastAsia="en-us" w:bidi="en-us"/>
      </w:rPr>
    </w:lvl>
  </w:abstractNum>
  <w:abstractNum w:abstractNumId="1">
    <w:multiLevelType w:val="hybridMultilevel"/>
    <w:lvl w:ilvl="0">
      <w:start w:val="1"/>
      <w:numFmt w:val="decimal"/>
      <w:lvlText w:val="%1."/>
      <w:lvlJc w:val="left"/>
      <w:pPr>
        <w:ind w:left="797" w:hanging="577"/>
        <w:jc w:val="left"/>
      </w:pPr>
      <w:rPr>
        <w:rFonts w:hint="default" w:ascii="Arial" w:hAnsi="Arial" w:eastAsia="Arial" w:cs="Arial"/>
        <w:spacing w:val="0"/>
        <w:w w:val="100"/>
        <w:sz w:val="22"/>
        <w:szCs w:val="22"/>
        <w:lang w:val="en-us" w:eastAsia="en-us" w:bidi="en-us"/>
      </w:rPr>
    </w:lvl>
    <w:lvl w:ilvl="1">
      <w:start w:val="1"/>
      <w:numFmt w:val="decimal"/>
      <w:lvlText w:val="%2."/>
      <w:lvlJc w:val="left"/>
      <w:pPr>
        <w:ind w:left="1373" w:hanging="576"/>
        <w:jc w:val="left"/>
      </w:pPr>
      <w:rPr>
        <w:rFonts w:hint="default" w:ascii="Arial" w:hAnsi="Arial" w:eastAsia="Arial" w:cs="Arial"/>
        <w:spacing w:val="0"/>
        <w:w w:val="100"/>
        <w:sz w:val="22"/>
        <w:szCs w:val="22"/>
        <w:lang w:val="en-us" w:eastAsia="en-us" w:bidi="en-us"/>
      </w:rPr>
    </w:lvl>
    <w:lvl w:ilvl="2">
      <w:start w:val="1"/>
      <w:numFmt w:val="lowerLetter"/>
      <w:lvlText w:val="%3."/>
      <w:lvlJc w:val="left"/>
      <w:pPr>
        <w:ind w:left="1949" w:hanging="577"/>
        <w:jc w:val="left"/>
      </w:pPr>
      <w:rPr>
        <w:rFonts w:hint="default" w:ascii="Arial" w:hAnsi="Arial" w:eastAsia="Arial" w:cs="Arial"/>
        <w:spacing w:val="0"/>
        <w:w w:val="100"/>
        <w:sz w:val="22"/>
        <w:szCs w:val="22"/>
        <w:lang w:val="en-us" w:eastAsia="en-us" w:bidi="en-us"/>
      </w:rPr>
    </w:lvl>
    <w:lvl w:ilvl="3">
      <w:start w:val="0"/>
      <w:numFmt w:val="bullet"/>
      <w:lvlText w:val="•"/>
      <w:lvlJc w:val="left"/>
      <w:pPr>
        <w:ind w:left="2955" w:hanging="577"/>
      </w:pPr>
      <w:rPr>
        <w:rFonts w:hint="default"/>
        <w:lang w:val="en-us" w:eastAsia="en-us" w:bidi="en-us"/>
      </w:rPr>
    </w:lvl>
    <w:lvl w:ilvl="4">
      <w:start w:val="0"/>
      <w:numFmt w:val="bullet"/>
      <w:lvlText w:val="•"/>
      <w:lvlJc w:val="left"/>
      <w:pPr>
        <w:ind w:left="3970" w:hanging="577"/>
      </w:pPr>
      <w:rPr>
        <w:rFonts w:hint="default"/>
        <w:lang w:val="en-us" w:eastAsia="en-us" w:bidi="en-us"/>
      </w:rPr>
    </w:lvl>
    <w:lvl w:ilvl="5">
      <w:start w:val="0"/>
      <w:numFmt w:val="bullet"/>
      <w:lvlText w:val="•"/>
      <w:lvlJc w:val="left"/>
      <w:pPr>
        <w:ind w:left="4985" w:hanging="577"/>
      </w:pPr>
      <w:rPr>
        <w:rFonts w:hint="default"/>
        <w:lang w:val="en-us" w:eastAsia="en-us" w:bidi="en-us"/>
      </w:rPr>
    </w:lvl>
    <w:lvl w:ilvl="6">
      <w:start w:val="0"/>
      <w:numFmt w:val="bullet"/>
      <w:lvlText w:val="•"/>
      <w:lvlJc w:val="left"/>
      <w:pPr>
        <w:ind w:left="6000" w:hanging="577"/>
      </w:pPr>
      <w:rPr>
        <w:rFonts w:hint="default"/>
        <w:lang w:val="en-us" w:eastAsia="en-us" w:bidi="en-us"/>
      </w:rPr>
    </w:lvl>
    <w:lvl w:ilvl="7">
      <w:start w:val="0"/>
      <w:numFmt w:val="bullet"/>
      <w:lvlText w:val="•"/>
      <w:lvlJc w:val="left"/>
      <w:pPr>
        <w:ind w:left="7015" w:hanging="577"/>
      </w:pPr>
      <w:rPr>
        <w:rFonts w:hint="default"/>
        <w:lang w:val="en-us" w:eastAsia="en-us" w:bidi="en-us"/>
      </w:rPr>
    </w:lvl>
    <w:lvl w:ilvl="8">
      <w:start w:val="0"/>
      <w:numFmt w:val="bullet"/>
      <w:lvlText w:val="•"/>
      <w:lvlJc w:val="left"/>
      <w:pPr>
        <w:ind w:left="8030" w:hanging="577"/>
      </w:pPr>
      <w:rPr>
        <w:rFonts w:hint="default"/>
        <w:lang w:val="en-us" w:eastAsia="en-us" w:bidi="en-us"/>
      </w:rPr>
    </w:lvl>
  </w:abstractNum>
  <w:abstractNum w:abstractNumId="0">
    <w:multiLevelType w:val="hybridMultilevel"/>
    <w:lvl w:ilvl="0">
      <w:start w:val="10"/>
      <w:numFmt w:val="decimal"/>
      <w:lvlText w:val="%1"/>
      <w:lvlJc w:val="left"/>
      <w:pPr>
        <w:ind w:left="220" w:hanging="888"/>
        <w:jc w:val="left"/>
      </w:pPr>
      <w:rPr>
        <w:rFonts w:hint="default"/>
        <w:lang w:val="en-us" w:eastAsia="en-us" w:bidi="en-us"/>
      </w:rPr>
    </w:lvl>
    <w:lvl w:ilvl="1">
      <w:start w:val="1"/>
      <w:numFmt w:val="decimalZero"/>
      <w:lvlText w:val="%1-%2"/>
      <w:lvlJc w:val="left"/>
      <w:pPr>
        <w:ind w:left="220" w:hanging="888"/>
        <w:jc w:val="left"/>
      </w:pPr>
      <w:rPr>
        <w:rFonts w:hint="default" w:ascii="Arial" w:hAnsi="Arial" w:eastAsia="Arial" w:cs="Arial"/>
        <w:spacing w:val="-3"/>
        <w:w w:val="100"/>
        <w:sz w:val="22"/>
        <w:szCs w:val="22"/>
        <w:u w:val="single" w:color="000000"/>
        <w:lang w:val="en-us" w:eastAsia="en-us" w:bidi="en-us"/>
      </w:rPr>
    </w:lvl>
    <w:lvl w:ilvl="2">
      <w:start w:val="1"/>
      <w:numFmt w:val="decimal"/>
      <w:lvlText w:val="%3."/>
      <w:lvlJc w:val="left"/>
      <w:pPr>
        <w:ind w:left="1949" w:hanging="577"/>
        <w:jc w:val="left"/>
      </w:pPr>
      <w:rPr>
        <w:rFonts w:hint="default" w:ascii="Arial" w:hAnsi="Arial" w:eastAsia="Arial" w:cs="Arial"/>
        <w:spacing w:val="0"/>
        <w:w w:val="100"/>
        <w:sz w:val="22"/>
        <w:szCs w:val="22"/>
        <w:lang w:val="en-us" w:eastAsia="en-us" w:bidi="en-us"/>
      </w:rPr>
    </w:lvl>
    <w:lvl w:ilvl="3">
      <w:start w:val="1"/>
      <w:numFmt w:val="lowerLetter"/>
      <w:lvlText w:val="%4."/>
      <w:lvlJc w:val="left"/>
      <w:pPr>
        <w:ind w:left="1949" w:hanging="577"/>
        <w:jc w:val="left"/>
      </w:pPr>
      <w:rPr>
        <w:rFonts w:hint="default" w:ascii="Arial" w:hAnsi="Arial" w:eastAsia="Arial" w:cs="Arial"/>
        <w:spacing w:val="0"/>
        <w:w w:val="100"/>
        <w:sz w:val="22"/>
        <w:szCs w:val="22"/>
        <w:lang w:val="en-us" w:eastAsia="en-us" w:bidi="en-us"/>
      </w:rPr>
    </w:lvl>
    <w:lvl w:ilvl="4">
      <w:start w:val="1"/>
      <w:numFmt w:val="decimal"/>
      <w:lvlText w:val="(%5)"/>
      <w:lvlJc w:val="left"/>
      <w:pPr>
        <w:ind w:left="2525" w:hanging="576"/>
        <w:jc w:val="left"/>
      </w:pPr>
      <w:rPr>
        <w:rFonts w:hint="default" w:ascii="Arial" w:hAnsi="Arial" w:eastAsia="Arial" w:cs="Arial"/>
        <w:spacing w:val="-2"/>
        <w:w w:val="100"/>
        <w:sz w:val="22"/>
        <w:szCs w:val="22"/>
        <w:lang w:val="en-us" w:eastAsia="en-us" w:bidi="en-us"/>
      </w:rPr>
    </w:lvl>
    <w:lvl w:ilvl="5">
      <w:start w:val="1"/>
      <w:numFmt w:val="lowerLetter"/>
      <w:lvlText w:val="(%6)"/>
      <w:lvlJc w:val="left"/>
      <w:pPr>
        <w:ind w:left="3102" w:hanging="577"/>
        <w:jc w:val="left"/>
      </w:pPr>
      <w:rPr>
        <w:rFonts w:hint="default" w:ascii="Arial" w:hAnsi="Arial" w:eastAsia="Arial" w:cs="Arial"/>
        <w:spacing w:val="-2"/>
        <w:w w:val="100"/>
        <w:sz w:val="22"/>
        <w:szCs w:val="22"/>
        <w:lang w:val="en-us" w:eastAsia="en-us" w:bidi="en-us"/>
      </w:rPr>
    </w:lvl>
    <w:lvl w:ilvl="6">
      <w:start w:val="0"/>
      <w:numFmt w:val="bullet"/>
      <w:lvlText w:val="•"/>
      <w:lvlJc w:val="left"/>
      <w:pPr>
        <w:ind w:left="5420" w:hanging="577"/>
      </w:pPr>
      <w:rPr>
        <w:rFonts w:hint="default"/>
        <w:lang w:val="en-us" w:eastAsia="en-us" w:bidi="en-us"/>
      </w:rPr>
    </w:lvl>
    <w:lvl w:ilvl="7">
      <w:start w:val="0"/>
      <w:numFmt w:val="bullet"/>
      <w:lvlText w:val="•"/>
      <w:lvlJc w:val="left"/>
      <w:pPr>
        <w:ind w:left="6580" w:hanging="577"/>
      </w:pPr>
      <w:rPr>
        <w:rFonts w:hint="default"/>
        <w:lang w:val="en-us" w:eastAsia="en-us" w:bidi="en-us"/>
      </w:rPr>
    </w:lvl>
    <w:lvl w:ilvl="8">
      <w:start w:val="0"/>
      <w:numFmt w:val="bullet"/>
      <w:lvlText w:val="•"/>
      <w:lvlJc w:val="left"/>
      <w:pPr>
        <w:ind w:left="7740" w:hanging="577"/>
      </w:pPr>
      <w:rPr>
        <w:rFonts w:hint="default"/>
        <w:lang w:val="en-us" w:eastAsia="en-us" w:bidi="en-us"/>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line="223" w:lineRule="exact"/>
      <w:ind w:left="220"/>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1949" w:hanging="577"/>
    </w:pPr>
    <w:rPr>
      <w:rFonts w:ascii="Arial" w:hAnsi="Arial" w:eastAsia="Arial" w:cs="Arial"/>
      <w:lang w:val="en-us" w:eastAsia="en-us" w:bidi="en-us"/>
    </w:rPr>
  </w:style>
  <w:style w:styleId="TableParagraph" w:type="paragraph">
    <w:name w:val="Table Paragraph"/>
    <w:basedOn w:val="Normal"/>
    <w:uiPriority w:val="1"/>
    <w:qFormat/>
    <w:pPr>
      <w:spacing w:line="239" w:lineRule="exact"/>
      <w:ind w:left="110"/>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jwagne1</dc:creator>
  <dc:title>TITLE 179 - NEBRASKA DEPARTMENT OF HEALTH AND HUMAN SERVICES REGULATION AND LICENSURE</dc:title>
  <dcterms:created xsi:type="dcterms:W3CDTF">2023-12-13T19:33:37Z</dcterms:created>
  <dcterms:modified xsi:type="dcterms:W3CDTF">2023-12-13T19:33:37Z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2011-06-20T00:00:00Z</vt:filetime>
  </property>
  <property fmtid="{D5CDD505-2E9C-101B-9397-08002B2CF9AE}" pid="3" name="Creator">
    <vt:lpwstr>Microsoft® Office Word 2007</vt:lpwstr>
  </property>
  <property fmtid="{D5CDD505-2E9C-101B-9397-08002B2CF9AE}" pid="4" name="LastSaved">
    <vt:filetime>2023-12-13T00:00:00Z</vt:filetime>
  </property>
</Properties>
</file>