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2529" w:val="left" w:leader="none"/>
        </w:tabs>
        <w:spacing w:before="83"/>
        <w:ind w:left="115"/>
      </w:pPr>
      <w:r>
        <w:rPr>
          <w:spacing w:val="-5"/>
        </w:rPr>
        <w:t>EFFECTIVE</w:t>
      </w:r>
      <w:r>
        <w:rPr>
          <w:spacing w:val="10"/>
        </w:rPr>
        <w:t> </w:t>
      </w:r>
      <w:r>
        <w:rPr>
          <w:spacing w:val="-4"/>
        </w:rPr>
        <w:t>DATE</w:t>
        <w:tab/>
      </w:r>
      <w:r>
        <w:rPr>
          <w:spacing w:val="-5"/>
        </w:rPr>
        <w:t>NEBRASKA HEALTH </w:t>
      </w:r>
      <w:r>
        <w:rPr>
          <w:spacing w:val="-4"/>
        </w:rPr>
        <w:t>AND HUMAN</w:t>
      </w:r>
      <w:r>
        <w:rPr>
          <w:spacing w:val="45"/>
        </w:rPr>
        <w:t> </w:t>
      </w:r>
      <w:r>
        <w:rPr>
          <w:spacing w:val="-5"/>
        </w:rPr>
        <w:t>SERVICES</w:t>
      </w:r>
    </w:p>
    <w:p>
      <w:pPr>
        <w:pStyle w:val="BodyText"/>
        <w:tabs>
          <w:tab w:pos="3172" w:val="left" w:leader="none"/>
          <w:tab w:pos="7569" w:val="left" w:leader="none"/>
        </w:tabs>
        <w:spacing w:before="2"/>
        <w:ind w:left="115"/>
      </w:pPr>
      <w:r>
        <w:rPr>
          <w:spacing w:val="-5"/>
        </w:rPr>
        <w:t>NOVEMBER</w:t>
      </w:r>
      <w:r>
        <w:rPr>
          <w:spacing w:val="6"/>
        </w:rPr>
        <w:t> </w:t>
      </w:r>
      <w:r>
        <w:rPr>
          <w:spacing w:val="-4"/>
        </w:rPr>
        <w:t>15,</w:t>
      </w:r>
      <w:r>
        <w:rPr>
          <w:spacing w:val="7"/>
        </w:rPr>
        <w:t> </w:t>
      </w:r>
      <w:r>
        <w:rPr>
          <w:spacing w:val="-4"/>
        </w:rPr>
        <w:t>2003</w:t>
        <w:tab/>
        <w:t>REGULATION</w:t>
      </w:r>
      <w:r>
        <w:rPr>
          <w:spacing w:val="15"/>
        </w:rPr>
        <w:t> </w:t>
      </w:r>
      <w:r>
        <w:rPr>
          <w:spacing w:val="-3"/>
        </w:rPr>
        <w:t>AND</w:t>
      </w:r>
      <w:r>
        <w:rPr>
          <w:spacing w:val="15"/>
        </w:rPr>
        <w:t> </w:t>
      </w:r>
      <w:r>
        <w:rPr>
          <w:spacing w:val="-4"/>
        </w:rPr>
        <w:t>LICENSURE</w:t>
        <w:tab/>
        <w:t>179 NAC</w:t>
      </w:r>
      <w:r>
        <w:rPr>
          <w:spacing w:val="-5"/>
        </w:rPr>
        <w:t> 11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1554" w:val="left" w:leader="none"/>
        </w:tabs>
        <w:spacing w:line="484" w:lineRule="auto"/>
        <w:ind w:left="115" w:right="5313"/>
      </w:pPr>
      <w:r>
        <w:rPr/>
        <w:t>TITLE 179</w:t>
        <w:tab/>
      </w:r>
      <w:r>
        <w:rPr>
          <w:spacing w:val="-5"/>
        </w:rPr>
        <w:t>PUBLIC WATER </w:t>
      </w:r>
      <w:r>
        <w:rPr>
          <w:spacing w:val="-6"/>
        </w:rPr>
        <w:t>SYSTEMS </w:t>
      </w:r>
      <w:r>
        <w:rPr>
          <w:spacing w:val="-4"/>
        </w:rPr>
        <w:t>CHAPTER </w:t>
      </w:r>
      <w:r>
        <w:rPr/>
        <w:t>11 </w:t>
      </w:r>
      <w:r>
        <w:rPr>
          <w:spacing w:val="-3"/>
        </w:rPr>
        <w:t>LEAD</w:t>
      </w:r>
      <w:r>
        <w:rPr>
          <w:spacing w:val="-38"/>
        </w:rPr>
        <w:t> </w:t>
      </w:r>
      <w:r>
        <w:rPr>
          <w:spacing w:val="-3"/>
        </w:rPr>
        <w:t>BAN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42" w:lineRule="auto" w:before="0" w:after="0"/>
        <w:ind w:left="115" w:right="123" w:firstLine="0"/>
        <w:jc w:val="both"/>
        <w:rPr>
          <w:sz w:val="22"/>
        </w:rPr>
      </w:pPr>
      <w:r>
        <w:rPr>
          <w:spacing w:val="-3"/>
          <w:sz w:val="22"/>
          <w:u w:val="single"/>
        </w:rPr>
        <w:t>SCOPE </w:t>
      </w:r>
      <w:r>
        <w:rPr>
          <w:sz w:val="22"/>
          <w:u w:val="single"/>
        </w:rPr>
        <w:t>AND </w:t>
      </w:r>
      <w:r>
        <w:rPr>
          <w:spacing w:val="-6"/>
          <w:sz w:val="22"/>
          <w:u w:val="single"/>
        </w:rPr>
        <w:t>AUTHORITY</w:t>
      </w:r>
      <w:r>
        <w:rPr>
          <w:spacing w:val="-6"/>
          <w:sz w:val="22"/>
        </w:rPr>
        <w:t>: </w:t>
      </w:r>
      <w:r>
        <w:rPr>
          <w:spacing w:val="-3"/>
          <w:sz w:val="22"/>
        </w:rPr>
        <w:t>These regulations </w:t>
      </w:r>
      <w:r>
        <w:rPr>
          <w:sz w:val="22"/>
        </w:rPr>
        <w:t>set </w:t>
      </w:r>
      <w:r>
        <w:rPr>
          <w:spacing w:val="-3"/>
          <w:sz w:val="22"/>
        </w:rPr>
        <w:t>standards </w:t>
      </w:r>
      <w:r>
        <w:rPr>
          <w:sz w:val="22"/>
        </w:rPr>
        <w:t>for </w:t>
      </w:r>
      <w:r>
        <w:rPr>
          <w:spacing w:val="-3"/>
          <w:sz w:val="22"/>
        </w:rPr>
        <w:t>lead </w:t>
      </w:r>
      <w:r>
        <w:rPr>
          <w:sz w:val="22"/>
        </w:rPr>
        <w:t>in </w:t>
      </w:r>
      <w:r>
        <w:rPr>
          <w:spacing w:val="-3"/>
          <w:sz w:val="22"/>
        </w:rPr>
        <w:t>public water </w:t>
      </w:r>
      <w:r>
        <w:rPr>
          <w:spacing w:val="-4"/>
          <w:sz w:val="22"/>
        </w:rPr>
        <w:t>system pipes, </w:t>
      </w:r>
      <w:r>
        <w:rPr>
          <w:spacing w:val="-3"/>
          <w:sz w:val="22"/>
        </w:rPr>
        <w:t>pipe </w:t>
      </w:r>
      <w:r>
        <w:rPr>
          <w:spacing w:val="-4"/>
          <w:sz w:val="22"/>
        </w:rPr>
        <w:t>fittings, solder, </w:t>
      </w:r>
      <w:r>
        <w:rPr>
          <w:sz w:val="22"/>
        </w:rPr>
        <w:t>or </w:t>
      </w:r>
      <w:r>
        <w:rPr>
          <w:spacing w:val="-3"/>
          <w:sz w:val="22"/>
        </w:rPr>
        <w:t>flux </w:t>
      </w:r>
      <w:r>
        <w:rPr>
          <w:spacing w:val="-4"/>
          <w:sz w:val="22"/>
        </w:rPr>
        <w:t>after </w:t>
      </w:r>
      <w:r>
        <w:rPr>
          <w:spacing w:val="-3"/>
          <w:sz w:val="22"/>
        </w:rPr>
        <w:t>July </w:t>
      </w:r>
      <w:r>
        <w:rPr>
          <w:sz w:val="22"/>
        </w:rPr>
        <w:t>1, </w:t>
      </w:r>
      <w:r>
        <w:rPr>
          <w:spacing w:val="-4"/>
          <w:sz w:val="22"/>
        </w:rPr>
        <w:t>1988. </w:t>
      </w:r>
      <w:r>
        <w:rPr>
          <w:spacing w:val="53"/>
          <w:sz w:val="22"/>
        </w:rPr>
        <w:t> </w:t>
      </w:r>
      <w:r>
        <w:rPr>
          <w:spacing w:val="-3"/>
          <w:sz w:val="22"/>
        </w:rPr>
        <w:t>The </w:t>
      </w:r>
      <w:r>
        <w:rPr>
          <w:spacing w:val="-4"/>
          <w:sz w:val="22"/>
        </w:rPr>
        <w:t>authority </w:t>
      </w:r>
      <w:r>
        <w:rPr>
          <w:spacing w:val="-3"/>
          <w:sz w:val="22"/>
        </w:rPr>
        <w:t>for </w:t>
      </w:r>
      <w:r>
        <w:rPr>
          <w:spacing w:val="-4"/>
          <w:sz w:val="22"/>
        </w:rPr>
        <w:t>these regulations     </w:t>
      </w:r>
      <w:r>
        <w:rPr>
          <w:sz w:val="22"/>
        </w:rPr>
        <w:t>is </w:t>
      </w:r>
      <w:r>
        <w:rPr>
          <w:spacing w:val="-4"/>
          <w:sz w:val="22"/>
        </w:rPr>
        <w:t>found </w:t>
      </w:r>
      <w:r>
        <w:rPr>
          <w:sz w:val="22"/>
        </w:rPr>
        <w:t>in </w:t>
      </w:r>
      <w:r>
        <w:rPr>
          <w:spacing w:val="-3"/>
          <w:sz w:val="22"/>
          <w:u w:val="single"/>
        </w:rPr>
        <w:t>Neb. Rev. </w:t>
      </w:r>
      <w:r>
        <w:rPr>
          <w:spacing w:val="-4"/>
          <w:sz w:val="22"/>
          <w:u w:val="single"/>
        </w:rPr>
        <w:t>Stat</w:t>
      </w:r>
      <w:r>
        <w:rPr>
          <w:spacing w:val="-4"/>
          <w:sz w:val="22"/>
        </w:rPr>
        <w:t>. </w:t>
      </w:r>
      <w:r>
        <w:rPr>
          <w:sz w:val="22"/>
        </w:rPr>
        <w:t>§§ 71-5301 to</w:t>
      </w:r>
      <w:r>
        <w:rPr>
          <w:spacing w:val="3"/>
          <w:sz w:val="22"/>
        </w:rPr>
        <w:t> </w:t>
      </w:r>
      <w:r>
        <w:rPr>
          <w:spacing w:val="-5"/>
          <w:sz w:val="22"/>
        </w:rPr>
        <w:t>71-5313.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913" w:val="left" w:leader="none"/>
        </w:tabs>
        <w:spacing w:line="240" w:lineRule="auto" w:before="0" w:after="0"/>
        <w:ind w:left="912" w:right="0" w:hanging="798"/>
        <w:jc w:val="both"/>
        <w:rPr>
          <w:sz w:val="22"/>
        </w:rPr>
      </w:pPr>
      <w:r>
        <w:rPr>
          <w:spacing w:val="-5"/>
          <w:sz w:val="22"/>
          <w:u w:val="single"/>
        </w:rPr>
        <w:t>DEFINITIONS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line="484" w:lineRule="auto" w:before="98"/>
        <w:ind w:left="115"/>
      </w:pPr>
      <w:r>
        <w:rPr>
          <w:u w:val="single"/>
        </w:rPr>
        <w:t>Director</w:t>
      </w:r>
      <w:r>
        <w:rPr/>
        <w:t> means the Director of Regulation and Licensure or his/her authorized representative. </w:t>
      </w:r>
      <w:r>
        <w:rPr>
          <w:u w:val="single"/>
        </w:rPr>
        <w:t>Lead free</w:t>
      </w:r>
    </w:p>
    <w:p>
      <w:pPr>
        <w:pStyle w:val="ListParagraph"/>
        <w:numPr>
          <w:ilvl w:val="2"/>
          <w:numId w:val="1"/>
        </w:numPr>
        <w:tabs>
          <w:tab w:pos="1269" w:val="left" w:leader="none"/>
          <w:tab w:pos="1270" w:val="left" w:leader="none"/>
        </w:tabs>
        <w:spacing w:line="236" w:lineRule="exact" w:before="0" w:after="0"/>
        <w:ind w:left="1270" w:right="0" w:hanging="585"/>
        <w:jc w:val="left"/>
        <w:rPr>
          <w:sz w:val="22"/>
        </w:rPr>
      </w:pPr>
      <w:r>
        <w:rPr>
          <w:sz w:val="22"/>
        </w:rPr>
        <w:t>When</w:t>
      </w:r>
      <w:r>
        <w:rPr>
          <w:spacing w:val="13"/>
          <w:sz w:val="22"/>
        </w:rPr>
        <w:t> </w:t>
      </w:r>
      <w:r>
        <w:rPr>
          <w:sz w:val="22"/>
        </w:rPr>
        <w:t>used</w:t>
      </w:r>
      <w:r>
        <w:rPr>
          <w:spacing w:val="14"/>
          <w:sz w:val="22"/>
        </w:rPr>
        <w:t> </w:t>
      </w:r>
      <w:r>
        <w:rPr>
          <w:sz w:val="22"/>
        </w:rPr>
        <w:t>with</w:t>
      </w:r>
      <w:r>
        <w:rPr>
          <w:spacing w:val="14"/>
          <w:sz w:val="22"/>
        </w:rPr>
        <w:t> </w:t>
      </w:r>
      <w:r>
        <w:rPr>
          <w:sz w:val="22"/>
        </w:rPr>
        <w:t>respect</w:t>
      </w:r>
      <w:r>
        <w:rPr>
          <w:spacing w:val="14"/>
          <w:sz w:val="22"/>
        </w:rPr>
        <w:t> </w:t>
      </w:r>
      <w:r>
        <w:rPr>
          <w:sz w:val="22"/>
        </w:rPr>
        <w:t>to</w:t>
      </w:r>
      <w:r>
        <w:rPr>
          <w:spacing w:val="14"/>
          <w:sz w:val="22"/>
        </w:rPr>
        <w:t> </w:t>
      </w:r>
      <w:r>
        <w:rPr>
          <w:sz w:val="22"/>
        </w:rPr>
        <w:t>solders</w:t>
      </w:r>
      <w:r>
        <w:rPr>
          <w:spacing w:val="14"/>
          <w:sz w:val="22"/>
        </w:rPr>
        <w:t> </w:t>
      </w:r>
      <w:r>
        <w:rPr>
          <w:sz w:val="22"/>
        </w:rPr>
        <w:t>and</w:t>
      </w:r>
      <w:r>
        <w:rPr>
          <w:spacing w:val="14"/>
          <w:sz w:val="22"/>
        </w:rPr>
        <w:t> </w:t>
      </w:r>
      <w:r>
        <w:rPr>
          <w:sz w:val="22"/>
        </w:rPr>
        <w:t>flux,</w:t>
      </w:r>
      <w:r>
        <w:rPr>
          <w:spacing w:val="14"/>
          <w:sz w:val="22"/>
        </w:rPr>
        <w:t> </w:t>
      </w:r>
      <w:r>
        <w:rPr>
          <w:sz w:val="22"/>
        </w:rPr>
        <w:t>means</w:t>
      </w:r>
      <w:r>
        <w:rPr>
          <w:spacing w:val="14"/>
          <w:sz w:val="22"/>
        </w:rPr>
        <w:t> </w:t>
      </w:r>
      <w:r>
        <w:rPr>
          <w:sz w:val="22"/>
        </w:rPr>
        <w:t>solders</w:t>
      </w:r>
      <w:r>
        <w:rPr>
          <w:spacing w:val="14"/>
          <w:sz w:val="22"/>
        </w:rPr>
        <w:t> </w:t>
      </w:r>
      <w:r>
        <w:rPr>
          <w:sz w:val="22"/>
        </w:rPr>
        <w:t>and</w:t>
      </w:r>
      <w:r>
        <w:rPr>
          <w:spacing w:val="14"/>
          <w:sz w:val="22"/>
        </w:rPr>
        <w:t> </w:t>
      </w:r>
      <w:r>
        <w:rPr>
          <w:sz w:val="22"/>
        </w:rPr>
        <w:t>flux</w:t>
      </w:r>
      <w:r>
        <w:rPr>
          <w:spacing w:val="14"/>
          <w:sz w:val="22"/>
        </w:rPr>
        <w:t> </w:t>
      </w:r>
      <w:r>
        <w:rPr>
          <w:sz w:val="22"/>
        </w:rPr>
        <w:t>containing</w:t>
      </w:r>
      <w:r>
        <w:rPr>
          <w:spacing w:val="14"/>
          <w:sz w:val="22"/>
        </w:rPr>
        <w:t> </w:t>
      </w:r>
      <w:r>
        <w:rPr>
          <w:spacing w:val="-2"/>
          <w:sz w:val="22"/>
        </w:rPr>
        <w:t>not</w:t>
      </w:r>
    </w:p>
    <w:p>
      <w:pPr>
        <w:pStyle w:val="BodyText"/>
        <w:spacing w:before="2"/>
        <w:ind w:left="1270"/>
      </w:pPr>
      <w:r>
        <w:rPr/>
        <w:t>more than 0.2% lead and</w:t>
      </w:r>
    </w:p>
    <w:p>
      <w:pPr>
        <w:pStyle w:val="ListParagraph"/>
        <w:numPr>
          <w:ilvl w:val="2"/>
          <w:numId w:val="1"/>
        </w:numPr>
        <w:tabs>
          <w:tab w:pos="1269" w:val="left" w:leader="none"/>
          <w:tab w:pos="1270" w:val="left" w:leader="none"/>
        </w:tabs>
        <w:spacing w:line="242" w:lineRule="auto" w:before="2" w:after="0"/>
        <w:ind w:left="1270" w:right="164" w:hanging="585"/>
        <w:jc w:val="left"/>
        <w:rPr>
          <w:sz w:val="22"/>
        </w:rPr>
      </w:pPr>
      <w:r>
        <w:rPr>
          <w:spacing w:val="-3"/>
          <w:sz w:val="22"/>
        </w:rPr>
        <w:t>When used with </w:t>
      </w:r>
      <w:r>
        <w:rPr>
          <w:spacing w:val="-4"/>
          <w:sz w:val="22"/>
        </w:rPr>
        <w:t>respect </w:t>
      </w:r>
      <w:r>
        <w:rPr>
          <w:sz w:val="22"/>
        </w:rPr>
        <w:t>to </w:t>
      </w:r>
      <w:r>
        <w:rPr>
          <w:spacing w:val="-3"/>
          <w:sz w:val="22"/>
        </w:rPr>
        <w:t>pipe and pipe </w:t>
      </w:r>
      <w:r>
        <w:rPr>
          <w:spacing w:val="-4"/>
          <w:sz w:val="22"/>
        </w:rPr>
        <w:t>fittings, means </w:t>
      </w:r>
      <w:r>
        <w:rPr>
          <w:spacing w:val="-3"/>
          <w:sz w:val="22"/>
        </w:rPr>
        <w:t>pipe and pipe </w:t>
      </w:r>
      <w:r>
        <w:rPr>
          <w:spacing w:val="-4"/>
          <w:sz w:val="22"/>
        </w:rPr>
        <w:t>fittings </w:t>
      </w:r>
      <w:r>
        <w:rPr>
          <w:spacing w:val="-3"/>
          <w:sz w:val="22"/>
        </w:rPr>
        <w:t>containing </w:t>
      </w:r>
      <w:r>
        <w:rPr>
          <w:sz w:val="22"/>
        </w:rPr>
        <w:t>not </w:t>
      </w:r>
      <w:r>
        <w:rPr>
          <w:spacing w:val="-3"/>
          <w:sz w:val="22"/>
        </w:rPr>
        <w:t>more than </w:t>
      </w:r>
      <w:r>
        <w:rPr>
          <w:sz w:val="22"/>
        </w:rPr>
        <w:t>8%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lead.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944" w:val="left" w:leader="none"/>
        </w:tabs>
        <w:spacing w:line="242" w:lineRule="auto" w:before="0" w:after="0"/>
        <w:ind w:left="115" w:right="137" w:firstLine="0"/>
        <w:jc w:val="left"/>
        <w:rPr>
          <w:sz w:val="22"/>
        </w:rPr>
      </w:pPr>
      <w:r>
        <w:rPr>
          <w:spacing w:val="-5"/>
          <w:sz w:val="22"/>
          <w:u w:val="single"/>
        </w:rPr>
        <w:t>SOLDER </w:t>
      </w:r>
      <w:r>
        <w:rPr>
          <w:spacing w:val="-4"/>
          <w:sz w:val="22"/>
          <w:u w:val="single"/>
        </w:rPr>
        <w:t>AND PIPES</w:t>
      </w:r>
      <w:r>
        <w:rPr>
          <w:spacing w:val="-4"/>
          <w:sz w:val="22"/>
        </w:rPr>
        <w:t>:</w:t>
      </w:r>
      <w:r>
        <w:rPr>
          <w:spacing w:val="53"/>
          <w:sz w:val="22"/>
        </w:rPr>
        <w:t> </w:t>
      </w:r>
      <w:r>
        <w:rPr>
          <w:spacing w:val="-4"/>
          <w:sz w:val="22"/>
        </w:rPr>
        <w:t>After </w:t>
      </w:r>
      <w:r>
        <w:rPr>
          <w:spacing w:val="-3"/>
          <w:sz w:val="22"/>
        </w:rPr>
        <w:t>July </w:t>
      </w:r>
      <w:r>
        <w:rPr>
          <w:sz w:val="22"/>
        </w:rPr>
        <w:t>1, </w:t>
      </w:r>
      <w:r>
        <w:rPr>
          <w:spacing w:val="-4"/>
          <w:sz w:val="22"/>
        </w:rPr>
        <w:t>1988, </w:t>
      </w:r>
      <w:r>
        <w:rPr>
          <w:spacing w:val="-3"/>
          <w:sz w:val="22"/>
        </w:rPr>
        <w:t>any </w:t>
      </w:r>
      <w:r>
        <w:rPr>
          <w:spacing w:val="-4"/>
          <w:sz w:val="22"/>
        </w:rPr>
        <w:t>pipe, </w:t>
      </w:r>
      <w:r>
        <w:rPr>
          <w:spacing w:val="-3"/>
          <w:sz w:val="22"/>
        </w:rPr>
        <w:t>pipe </w:t>
      </w:r>
      <w:r>
        <w:rPr>
          <w:spacing w:val="-4"/>
          <w:sz w:val="22"/>
        </w:rPr>
        <w:t>fitting, solder, </w:t>
      </w:r>
      <w:r>
        <w:rPr>
          <w:sz w:val="22"/>
        </w:rPr>
        <w:t>or </w:t>
      </w:r>
      <w:r>
        <w:rPr>
          <w:spacing w:val="-3"/>
          <w:sz w:val="22"/>
        </w:rPr>
        <w:t>flux </w:t>
      </w:r>
      <w:r>
        <w:rPr>
          <w:spacing w:val="-4"/>
          <w:sz w:val="22"/>
        </w:rPr>
        <w:t>which is </w:t>
      </w:r>
      <w:r>
        <w:rPr>
          <w:spacing w:val="-3"/>
          <w:sz w:val="22"/>
        </w:rPr>
        <w:t>used </w:t>
      </w:r>
      <w:r>
        <w:rPr>
          <w:sz w:val="22"/>
        </w:rPr>
        <w:t>in the </w:t>
      </w:r>
      <w:r>
        <w:rPr>
          <w:spacing w:val="-3"/>
          <w:sz w:val="22"/>
        </w:rPr>
        <w:t>installation </w:t>
      </w:r>
      <w:r>
        <w:rPr>
          <w:sz w:val="22"/>
        </w:rPr>
        <w:t>or repair of any public water system must be lead</w:t>
      </w:r>
      <w:r>
        <w:rPr>
          <w:spacing w:val="-38"/>
          <w:sz w:val="22"/>
        </w:rPr>
        <w:t> </w:t>
      </w:r>
      <w:r>
        <w:rPr>
          <w:sz w:val="22"/>
        </w:rPr>
        <w:t>free.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970" w:val="left" w:leader="none"/>
        </w:tabs>
        <w:spacing w:line="242" w:lineRule="auto" w:before="0" w:after="0"/>
        <w:ind w:left="115" w:right="122" w:firstLine="0"/>
        <w:jc w:val="both"/>
        <w:rPr>
          <w:sz w:val="22"/>
        </w:rPr>
      </w:pPr>
      <w:r>
        <w:rPr>
          <w:spacing w:val="-4"/>
          <w:sz w:val="22"/>
          <w:u w:val="single"/>
        </w:rPr>
        <w:t>ADOPTION </w:t>
      </w:r>
      <w:r>
        <w:rPr>
          <w:sz w:val="22"/>
          <w:u w:val="single"/>
        </w:rPr>
        <w:t>OF </w:t>
      </w:r>
      <w:r>
        <w:rPr>
          <w:spacing w:val="-4"/>
          <w:sz w:val="22"/>
          <w:u w:val="single"/>
        </w:rPr>
        <w:t>CODE(S), ORDINANCES</w:t>
      </w:r>
      <w:r>
        <w:rPr>
          <w:spacing w:val="-4"/>
          <w:sz w:val="22"/>
        </w:rPr>
        <w:t>:</w:t>
      </w:r>
      <w:r>
        <w:rPr>
          <w:spacing w:val="53"/>
          <w:sz w:val="22"/>
        </w:rPr>
        <w:t> </w:t>
      </w:r>
      <w:r>
        <w:rPr>
          <w:sz w:val="22"/>
        </w:rPr>
        <w:t>By </w:t>
      </w:r>
      <w:r>
        <w:rPr>
          <w:spacing w:val="-3"/>
          <w:sz w:val="22"/>
        </w:rPr>
        <w:t>July </w:t>
      </w:r>
      <w:r>
        <w:rPr>
          <w:sz w:val="22"/>
        </w:rPr>
        <w:t>1, </w:t>
      </w:r>
      <w:r>
        <w:rPr>
          <w:spacing w:val="-4"/>
          <w:sz w:val="22"/>
        </w:rPr>
        <w:t>1988, </w:t>
      </w:r>
      <w:r>
        <w:rPr>
          <w:spacing w:val="-3"/>
          <w:sz w:val="22"/>
        </w:rPr>
        <w:t>the </w:t>
      </w:r>
      <w:r>
        <w:rPr>
          <w:spacing w:val="-4"/>
          <w:sz w:val="22"/>
        </w:rPr>
        <w:t>owner </w:t>
      </w:r>
      <w:r>
        <w:rPr>
          <w:sz w:val="22"/>
        </w:rPr>
        <w:t>of </w:t>
      </w:r>
      <w:r>
        <w:rPr>
          <w:spacing w:val="-3"/>
          <w:sz w:val="22"/>
        </w:rPr>
        <w:t>any  </w:t>
      </w:r>
      <w:r>
        <w:rPr>
          <w:spacing w:val="-4"/>
          <w:sz w:val="22"/>
        </w:rPr>
        <w:t>public water system must, </w:t>
      </w:r>
      <w:r>
        <w:rPr>
          <w:sz w:val="22"/>
        </w:rPr>
        <w:t>by </w:t>
      </w:r>
      <w:r>
        <w:rPr>
          <w:spacing w:val="-3"/>
          <w:sz w:val="22"/>
        </w:rPr>
        <w:t>the </w:t>
      </w:r>
      <w:r>
        <w:rPr>
          <w:spacing w:val="-4"/>
          <w:sz w:val="22"/>
        </w:rPr>
        <w:t>adoption </w:t>
      </w:r>
      <w:r>
        <w:rPr>
          <w:sz w:val="22"/>
        </w:rPr>
        <w:t>of </w:t>
      </w:r>
      <w:r>
        <w:rPr>
          <w:spacing w:val="-4"/>
          <w:sz w:val="22"/>
        </w:rPr>
        <w:t>plumbing codes </w:t>
      </w:r>
      <w:r>
        <w:rPr>
          <w:sz w:val="22"/>
        </w:rPr>
        <w:t>or </w:t>
      </w:r>
      <w:r>
        <w:rPr>
          <w:spacing w:val="-4"/>
          <w:sz w:val="22"/>
        </w:rPr>
        <w:t>ordinances, contract, </w:t>
      </w:r>
      <w:r>
        <w:rPr>
          <w:sz w:val="22"/>
        </w:rPr>
        <w:t>or </w:t>
      </w:r>
      <w:r>
        <w:rPr>
          <w:spacing w:val="-4"/>
          <w:sz w:val="22"/>
        </w:rPr>
        <w:t>other </w:t>
      </w:r>
      <w:r>
        <w:rPr>
          <w:spacing w:val="-3"/>
          <w:sz w:val="22"/>
        </w:rPr>
        <w:t>enforceable means, require </w:t>
      </w:r>
      <w:r>
        <w:rPr>
          <w:sz w:val="22"/>
        </w:rPr>
        <w:t>that any pipe, pipe fitting, solder, or flux used in the installation or </w:t>
      </w:r>
      <w:r>
        <w:rPr>
          <w:spacing w:val="-3"/>
          <w:sz w:val="22"/>
        </w:rPr>
        <w:t>repair </w:t>
      </w:r>
      <w:r>
        <w:rPr>
          <w:sz w:val="22"/>
        </w:rPr>
        <w:t>of any </w:t>
      </w:r>
      <w:r>
        <w:rPr>
          <w:spacing w:val="-3"/>
          <w:sz w:val="22"/>
        </w:rPr>
        <w:t>residential </w:t>
      </w:r>
      <w:r>
        <w:rPr>
          <w:sz w:val="22"/>
        </w:rPr>
        <w:t>or </w:t>
      </w:r>
      <w:r>
        <w:rPr>
          <w:spacing w:val="-3"/>
          <w:sz w:val="22"/>
        </w:rPr>
        <w:t>nonresidential facility which </w:t>
      </w:r>
      <w:r>
        <w:rPr>
          <w:sz w:val="22"/>
        </w:rPr>
        <w:t>is </w:t>
      </w:r>
      <w:r>
        <w:rPr>
          <w:spacing w:val="-3"/>
          <w:sz w:val="22"/>
        </w:rPr>
        <w:t>connected </w:t>
      </w:r>
      <w:r>
        <w:rPr>
          <w:sz w:val="22"/>
        </w:rPr>
        <w:t>to the </w:t>
      </w:r>
      <w:r>
        <w:rPr>
          <w:spacing w:val="-3"/>
          <w:sz w:val="22"/>
        </w:rPr>
        <w:t>public water system    </w:t>
      </w:r>
      <w:r>
        <w:rPr>
          <w:sz w:val="22"/>
        </w:rPr>
        <w:t>be </w:t>
      </w:r>
      <w:r>
        <w:rPr>
          <w:spacing w:val="-3"/>
          <w:sz w:val="22"/>
        </w:rPr>
        <w:t>lead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free.</w:t>
      </w:r>
    </w:p>
    <w:p>
      <w:pPr>
        <w:pStyle w:val="BodyText"/>
        <w:spacing w:before="3"/>
      </w:pPr>
    </w:p>
    <w:p>
      <w:pPr>
        <w:pStyle w:val="BodyText"/>
        <w:spacing w:line="235" w:lineRule="auto" w:before="1"/>
        <w:ind w:left="835" w:right="111"/>
        <w:jc w:val="both"/>
      </w:pPr>
      <w:r>
        <w:rPr>
          <w:spacing w:val="-5"/>
          <w:u w:val="single"/>
        </w:rPr>
        <w:t>11-004.01</w:t>
      </w:r>
      <w:r>
        <w:rPr>
          <w:spacing w:val="-5"/>
        </w:rPr>
        <w:t> </w:t>
      </w:r>
      <w:r>
        <w:rPr/>
        <w:t>The </w:t>
      </w:r>
      <w:r>
        <w:rPr>
          <w:spacing w:val="-3"/>
        </w:rPr>
        <w:t>owner </w:t>
      </w:r>
      <w:r>
        <w:rPr/>
        <w:t>of any </w:t>
      </w:r>
      <w:r>
        <w:rPr>
          <w:spacing w:val="-3"/>
        </w:rPr>
        <w:t>public  water  system  must  inspect  </w:t>
      </w:r>
      <w:r>
        <w:rPr/>
        <w:t>the </w:t>
      </w:r>
      <w:r>
        <w:rPr>
          <w:spacing w:val="-5"/>
        </w:rPr>
        <w:t>installation </w:t>
      </w:r>
      <w:r>
        <w:rPr/>
        <w:t>or </w:t>
      </w:r>
      <w:r>
        <w:rPr>
          <w:spacing w:val="-4"/>
        </w:rPr>
        <w:t>repair </w:t>
      </w:r>
      <w:r>
        <w:rPr/>
        <w:t>of </w:t>
      </w:r>
      <w:r>
        <w:rPr>
          <w:spacing w:val="-3"/>
        </w:rPr>
        <w:t>facilities </w:t>
      </w:r>
      <w:r>
        <w:rPr/>
        <w:t>as </w:t>
      </w:r>
      <w:r>
        <w:rPr>
          <w:spacing w:val="-3"/>
        </w:rPr>
        <w:t>described </w:t>
      </w:r>
      <w:r>
        <w:rPr/>
        <w:t>in 179 NAC 11-004 constructed or repaired after July 1, 1988 to </w:t>
      </w:r>
      <w:r>
        <w:rPr>
          <w:spacing w:val="-3"/>
        </w:rPr>
        <w:t>determine compliance with </w:t>
      </w:r>
      <w:r>
        <w:rPr/>
        <w:t>179 NAC</w:t>
      </w:r>
      <w:r>
        <w:rPr>
          <w:spacing w:val="-6"/>
        </w:rPr>
        <w:t> </w:t>
      </w:r>
      <w:r>
        <w:rPr>
          <w:spacing w:val="-4"/>
        </w:rPr>
        <w:t>11-004.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835" w:right="124"/>
        <w:jc w:val="both"/>
      </w:pPr>
      <w:r>
        <w:rPr>
          <w:spacing w:val="-5"/>
          <w:u w:val="single"/>
        </w:rPr>
        <w:t>11-004.02</w:t>
      </w:r>
      <w:r>
        <w:rPr>
          <w:spacing w:val="-5"/>
        </w:rPr>
        <w:t> </w:t>
      </w:r>
      <w:r>
        <w:rPr>
          <w:spacing w:val="-3"/>
        </w:rPr>
        <w:t>The </w:t>
      </w:r>
      <w:r>
        <w:rPr>
          <w:spacing w:val="-4"/>
        </w:rPr>
        <w:t>owner </w:t>
      </w:r>
      <w:r>
        <w:rPr/>
        <w:t>of </w:t>
      </w:r>
      <w:r>
        <w:rPr>
          <w:spacing w:val="-3"/>
        </w:rPr>
        <w:t>any </w:t>
      </w:r>
      <w:r>
        <w:rPr>
          <w:spacing w:val="-4"/>
        </w:rPr>
        <w:t>public water system </w:t>
      </w:r>
      <w:r>
        <w:rPr>
          <w:spacing w:val="-3"/>
        </w:rPr>
        <w:t>must </w:t>
      </w:r>
      <w:r>
        <w:rPr>
          <w:spacing w:val="-4"/>
        </w:rPr>
        <w:t>cause  </w:t>
      </w:r>
      <w:r>
        <w:rPr>
          <w:spacing w:val="-3"/>
        </w:rPr>
        <w:t>any  </w:t>
      </w:r>
      <w:r>
        <w:rPr>
          <w:spacing w:val="-4"/>
        </w:rPr>
        <w:t>joint  </w:t>
      </w:r>
      <w:r>
        <w:rPr/>
        <w:t>or  </w:t>
      </w:r>
      <w:r>
        <w:rPr>
          <w:spacing w:val="-3"/>
        </w:rPr>
        <w:t>pipe  </w:t>
      </w:r>
      <w:r>
        <w:rPr>
          <w:spacing w:val="-4"/>
        </w:rPr>
        <w:t>in  </w:t>
      </w:r>
      <w:r>
        <w:rPr/>
        <w:t>facilities as described </w:t>
      </w:r>
      <w:r>
        <w:rPr>
          <w:spacing w:val="-3"/>
        </w:rPr>
        <w:t>in </w:t>
      </w:r>
      <w:r>
        <w:rPr>
          <w:spacing w:val="-4"/>
        </w:rPr>
        <w:t>179 NAC </w:t>
      </w:r>
      <w:r>
        <w:rPr>
          <w:spacing w:val="-3"/>
        </w:rPr>
        <w:t>11-004 </w:t>
      </w:r>
      <w:r>
        <w:rPr/>
        <w:t>constructed or repaired after July 1, 1988, to be</w:t>
      </w:r>
      <w:r>
        <w:rPr>
          <w:spacing w:val="3"/>
        </w:rPr>
        <w:t> </w:t>
      </w:r>
      <w:r>
        <w:rPr>
          <w:spacing w:val="-3"/>
        </w:rPr>
        <w:t>replaced</w:t>
      </w:r>
      <w:r>
        <w:rPr>
          <w:spacing w:val="3"/>
        </w:rPr>
        <w:t> </w:t>
      </w:r>
      <w:r>
        <w:rPr/>
        <w:t>if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3"/>
        </w:rPr>
        <w:t>owner</w:t>
      </w:r>
      <w:r>
        <w:rPr>
          <w:spacing w:val="4"/>
        </w:rPr>
        <w:t> </w:t>
      </w:r>
      <w:r>
        <w:rPr/>
        <w:t>or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3"/>
        </w:rPr>
        <w:t>Director</w:t>
      </w:r>
      <w:r>
        <w:rPr>
          <w:spacing w:val="3"/>
        </w:rPr>
        <w:t> </w:t>
      </w:r>
      <w:r>
        <w:rPr>
          <w:spacing w:val="-3"/>
        </w:rPr>
        <w:t>finds</w:t>
      </w:r>
      <w:r>
        <w:rPr>
          <w:spacing w:val="4"/>
        </w:rPr>
        <w:t> </w:t>
      </w:r>
      <w:r>
        <w:rPr>
          <w:spacing w:val="-3"/>
        </w:rPr>
        <w:t>that</w:t>
      </w:r>
      <w:r>
        <w:rPr>
          <w:spacing w:val="3"/>
        </w:rPr>
        <w:t> </w:t>
      </w:r>
      <w:r>
        <w:rPr>
          <w:spacing w:val="-3"/>
        </w:rPr>
        <w:t>such</w:t>
      </w:r>
      <w:r>
        <w:rPr>
          <w:spacing w:val="4"/>
        </w:rPr>
        <w:t> </w:t>
      </w:r>
      <w:r>
        <w:rPr>
          <w:spacing w:val="-3"/>
        </w:rPr>
        <w:t>joint</w:t>
      </w:r>
      <w:r>
        <w:rPr>
          <w:spacing w:val="3"/>
        </w:rPr>
        <w:t> </w:t>
      </w:r>
      <w:r>
        <w:rPr/>
        <w:t>or</w:t>
      </w:r>
      <w:r>
        <w:rPr>
          <w:spacing w:val="4"/>
        </w:rPr>
        <w:t> </w:t>
      </w:r>
      <w:r>
        <w:rPr>
          <w:spacing w:val="-3"/>
        </w:rPr>
        <w:t>pipe</w:t>
      </w:r>
      <w:r>
        <w:rPr>
          <w:spacing w:val="3"/>
        </w:rPr>
        <w:t> </w:t>
      </w:r>
      <w:r>
        <w:rPr/>
        <w:t>is</w:t>
      </w:r>
      <w:r>
        <w:rPr>
          <w:spacing w:val="4"/>
        </w:rPr>
        <w:t> </w:t>
      </w:r>
      <w:r>
        <w:rPr/>
        <w:t>not</w:t>
      </w:r>
      <w:r>
        <w:rPr>
          <w:spacing w:val="3"/>
        </w:rPr>
        <w:t> </w:t>
      </w:r>
      <w:r>
        <w:rPr>
          <w:spacing w:val="-3"/>
        </w:rPr>
        <w:t>lead</w:t>
      </w:r>
      <w:r>
        <w:rPr>
          <w:spacing w:val="4"/>
        </w:rPr>
        <w:t> </w:t>
      </w:r>
      <w:r>
        <w:rPr>
          <w:spacing w:val="-3"/>
        </w:rPr>
        <w:t>free.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960" w:val="left" w:leader="none"/>
        </w:tabs>
        <w:spacing w:line="242" w:lineRule="auto" w:before="0" w:after="0"/>
        <w:ind w:left="115" w:right="138" w:firstLine="0"/>
        <w:jc w:val="both"/>
        <w:rPr>
          <w:sz w:val="22"/>
        </w:rPr>
      </w:pPr>
      <w:r>
        <w:rPr>
          <w:spacing w:val="-5"/>
          <w:sz w:val="22"/>
          <w:u w:val="single"/>
        </w:rPr>
        <w:t>APPLICATION</w:t>
      </w:r>
      <w:r>
        <w:rPr>
          <w:spacing w:val="-5"/>
          <w:sz w:val="22"/>
        </w:rPr>
        <w:t>: </w:t>
      </w:r>
      <w:r>
        <w:rPr>
          <w:sz w:val="22"/>
        </w:rPr>
        <w:t>179 NAC 11 does not apply to the repair of leaded joints in cast iron </w:t>
      </w:r>
      <w:r>
        <w:rPr>
          <w:spacing w:val="-5"/>
          <w:sz w:val="22"/>
        </w:rPr>
        <w:t>pipes </w:t>
      </w:r>
      <w:r>
        <w:rPr>
          <w:sz w:val="22"/>
        </w:rPr>
        <w:t>in any </w:t>
      </w:r>
      <w:r>
        <w:rPr>
          <w:spacing w:val="-3"/>
          <w:sz w:val="22"/>
        </w:rPr>
        <w:t>public water systems that </w:t>
      </w:r>
      <w:r>
        <w:rPr>
          <w:sz w:val="22"/>
        </w:rPr>
        <w:t>are in </w:t>
      </w:r>
      <w:r>
        <w:rPr>
          <w:spacing w:val="-3"/>
          <w:sz w:val="22"/>
        </w:rPr>
        <w:t>existence </w:t>
      </w:r>
      <w:r>
        <w:rPr>
          <w:sz w:val="22"/>
        </w:rPr>
        <w:t>and use on </w:t>
      </w:r>
      <w:r>
        <w:rPr>
          <w:spacing w:val="-3"/>
          <w:sz w:val="22"/>
        </w:rPr>
        <w:t>July </w:t>
      </w:r>
      <w:r>
        <w:rPr>
          <w:sz w:val="22"/>
        </w:rPr>
        <w:t>1,</w:t>
      </w:r>
      <w:r>
        <w:rPr>
          <w:spacing w:val="-18"/>
          <w:sz w:val="22"/>
        </w:rPr>
        <w:t> </w:t>
      </w:r>
      <w:r>
        <w:rPr>
          <w:spacing w:val="-3"/>
          <w:sz w:val="22"/>
        </w:rPr>
        <w:t>1988.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947" w:val="left" w:leader="none"/>
        </w:tabs>
        <w:spacing w:line="242" w:lineRule="auto" w:before="0" w:after="0"/>
        <w:ind w:left="115" w:right="124" w:firstLine="0"/>
        <w:jc w:val="both"/>
        <w:rPr>
          <w:sz w:val="22"/>
        </w:rPr>
      </w:pPr>
      <w:r>
        <w:rPr>
          <w:spacing w:val="-4"/>
          <w:sz w:val="22"/>
          <w:u w:val="single"/>
        </w:rPr>
        <w:t>EVIDENCE REQUIRED</w:t>
      </w:r>
      <w:r>
        <w:rPr>
          <w:spacing w:val="-4"/>
          <w:sz w:val="22"/>
        </w:rPr>
        <w:t>:</w:t>
      </w:r>
      <w:r>
        <w:rPr>
          <w:spacing w:val="53"/>
          <w:sz w:val="22"/>
        </w:rPr>
        <w:t> </w:t>
      </w:r>
      <w:r>
        <w:rPr>
          <w:sz w:val="22"/>
        </w:rPr>
        <w:t>The </w:t>
      </w:r>
      <w:r>
        <w:rPr>
          <w:spacing w:val="-3"/>
          <w:sz w:val="22"/>
        </w:rPr>
        <w:t>owner </w:t>
      </w:r>
      <w:r>
        <w:rPr>
          <w:sz w:val="22"/>
        </w:rPr>
        <w:t>of </w:t>
      </w:r>
      <w:r>
        <w:rPr>
          <w:spacing w:val="-3"/>
          <w:sz w:val="22"/>
        </w:rPr>
        <w:t>each public water system must, </w:t>
      </w:r>
      <w:r>
        <w:rPr>
          <w:sz w:val="22"/>
        </w:rPr>
        <w:t>by </w:t>
      </w:r>
      <w:r>
        <w:rPr>
          <w:spacing w:val="-3"/>
          <w:sz w:val="22"/>
        </w:rPr>
        <w:t>January 1, 1989, submit </w:t>
      </w:r>
      <w:r>
        <w:rPr>
          <w:sz w:val="22"/>
        </w:rPr>
        <w:t>to the </w:t>
      </w:r>
      <w:r>
        <w:rPr>
          <w:spacing w:val="-3"/>
          <w:sz w:val="22"/>
        </w:rPr>
        <w:t>Director </w:t>
      </w:r>
      <w:r>
        <w:rPr>
          <w:sz w:val="22"/>
        </w:rPr>
        <w:t>a </w:t>
      </w:r>
      <w:r>
        <w:rPr>
          <w:spacing w:val="-3"/>
          <w:sz w:val="22"/>
        </w:rPr>
        <w:t>copy </w:t>
      </w:r>
      <w:r>
        <w:rPr>
          <w:sz w:val="22"/>
        </w:rPr>
        <w:t>of the </w:t>
      </w:r>
      <w:r>
        <w:rPr>
          <w:spacing w:val="-3"/>
          <w:sz w:val="22"/>
        </w:rPr>
        <w:t>plumbing code,  ordinances,  contracts  </w:t>
      </w:r>
      <w:r>
        <w:rPr>
          <w:spacing w:val="-6"/>
          <w:sz w:val="22"/>
        </w:rPr>
        <w:t>other </w:t>
      </w:r>
      <w:r>
        <w:rPr>
          <w:spacing w:val="-4"/>
          <w:sz w:val="22"/>
        </w:rPr>
        <w:t>enforceable means required </w:t>
      </w:r>
      <w:r>
        <w:rPr>
          <w:sz w:val="22"/>
        </w:rPr>
        <w:t>in </w:t>
      </w:r>
      <w:r>
        <w:rPr>
          <w:spacing w:val="-3"/>
          <w:sz w:val="22"/>
        </w:rPr>
        <w:t>179 NAC</w:t>
      </w:r>
      <w:r>
        <w:rPr>
          <w:spacing w:val="-9"/>
          <w:sz w:val="22"/>
        </w:rPr>
        <w:t> </w:t>
      </w:r>
      <w:r>
        <w:rPr>
          <w:sz w:val="22"/>
        </w:rPr>
        <w:t>11-004.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before="97"/>
        <w:ind w:right="2"/>
        <w:jc w:val="center"/>
      </w:pPr>
      <w:r>
        <w:rPr>
          <w:w w:val="102"/>
        </w:rPr>
        <w:t>1</w:t>
      </w:r>
    </w:p>
    <w:sectPr>
      <w:type w:val="continuous"/>
      <w:pgSz w:w="12240" w:h="15840"/>
      <w:pgMar w:top="640" w:bottom="2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1"/>
      <w:numFmt w:val="decimal"/>
      <w:lvlText w:val="%1"/>
      <w:lvlJc w:val="left"/>
      <w:pPr>
        <w:ind w:left="115" w:hanging="862"/>
        <w:jc w:val="left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15" w:hanging="862"/>
        <w:jc w:val="left"/>
      </w:pPr>
      <w:rPr>
        <w:rFonts w:hint="default" w:ascii="Arial" w:hAnsi="Arial" w:eastAsia="Arial" w:cs="Arial"/>
        <w:spacing w:val="-6"/>
        <w:w w:val="102"/>
        <w:sz w:val="22"/>
        <w:szCs w:val="22"/>
        <w:u w:val="single" w:color="000000"/>
      </w:rPr>
    </w:lvl>
    <w:lvl w:ilvl="2">
      <w:start w:val="1"/>
      <w:numFmt w:val="decimal"/>
      <w:lvlText w:val="%3."/>
      <w:lvlJc w:val="left"/>
      <w:pPr>
        <w:ind w:left="1270" w:hanging="585"/>
        <w:jc w:val="left"/>
      </w:pPr>
      <w:rPr>
        <w:rFonts w:hint="default" w:ascii="Arial" w:hAnsi="Arial" w:eastAsia="Arial" w:cs="Arial"/>
        <w:spacing w:val="-4"/>
        <w:w w:val="102"/>
        <w:sz w:val="22"/>
        <w:szCs w:val="22"/>
      </w:rPr>
    </w:lvl>
    <w:lvl w:ilvl="3">
      <w:start w:val="0"/>
      <w:numFmt w:val="bullet"/>
      <w:lvlText w:val="•"/>
      <w:lvlJc w:val="left"/>
      <w:pPr>
        <w:ind w:left="3128" w:hanging="5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3" w:hanging="5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7" w:hanging="5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02" w:hanging="5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6" w:hanging="5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51" w:hanging="5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15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dkumke</dc:creator>
  <dc:title>t179-11.doc</dc:title>
  <dcterms:created xsi:type="dcterms:W3CDTF">2023-12-13T19:33:49Z</dcterms:created>
  <dcterms:modified xsi:type="dcterms:W3CDTF">2023-12-13T19:33:49Z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2003-11-21T00:00:00Z</vt:filetime>
  </property>
  <property fmtid="{D5CDD505-2E9C-101B-9397-08002B2CF9AE}" pid="3" name="Creator">
    <vt:lpwstr>t179-11.doc - Microsoft Word</vt:lpwstr>
  </property>
  <property fmtid="{D5CDD505-2E9C-101B-9397-08002B2CF9AE}" pid="4" name="LastSaved">
    <vt:filetime>2003-11-21T00:00:00Z</vt:filetime>
  </property>
</Properties>
</file>