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1728" w:val="left" w:leader="none"/>
        </w:tabs>
        <w:spacing w:before="187"/>
        <w:ind w:right="18"/>
      </w:pPr>
      <w:r>
        <w:rPr/>
        <w:t>TITLE</w:t>
      </w:r>
      <w:r>
        <w:rPr>
          <w:spacing w:val="-1"/>
        </w:rPr>
        <w:t> </w:t>
      </w:r>
      <w:r>
        <w:rPr/>
        <w:t>179</w:t>
        <w:tab/>
        <w:t>PUBLIC WATER SYSTEMS</w:t>
      </w:r>
    </w:p>
    <w:p>
      <w:pPr>
        <w:pStyle w:val="BodyText"/>
        <w:rPr>
          <w:b/>
          <w:sz w:val="24"/>
        </w:rPr>
      </w:pPr>
    </w:p>
    <w:p>
      <w:pPr>
        <w:pStyle w:val="BodyText"/>
        <w:rPr>
          <w:b/>
          <w:sz w:val="24"/>
        </w:rPr>
      </w:pPr>
    </w:p>
    <w:p>
      <w:pPr>
        <w:tabs>
          <w:tab w:pos="1728" w:val="left" w:leader="none"/>
        </w:tabs>
        <w:spacing w:before="208"/>
        <w:ind w:left="0" w:right="22" w:firstLine="0"/>
        <w:jc w:val="center"/>
        <w:rPr>
          <w:b/>
          <w:sz w:val="22"/>
        </w:rPr>
      </w:pPr>
      <w:r>
        <w:rPr>
          <w:b/>
          <w:sz w:val="22"/>
        </w:rPr>
        <w:t>CHAPTER</w:t>
      </w:r>
      <w:r>
        <w:rPr>
          <w:b/>
          <w:spacing w:val="-2"/>
          <w:sz w:val="22"/>
        </w:rPr>
        <w:t> </w:t>
      </w:r>
      <w:r>
        <w:rPr>
          <w:b/>
          <w:sz w:val="22"/>
        </w:rPr>
        <w:t>14</w:t>
        <w:tab/>
        <w:t>CONSUMER CONFIDENCE</w:t>
      </w:r>
      <w:r>
        <w:rPr>
          <w:b/>
          <w:spacing w:val="-17"/>
          <w:sz w:val="22"/>
        </w:rPr>
        <w:t> </w:t>
      </w:r>
      <w:r>
        <w:rPr>
          <w:b/>
          <w:sz w:val="22"/>
        </w:rPr>
        <w:t>REPORTS</w:t>
      </w:r>
    </w:p>
    <w:p>
      <w:pPr>
        <w:pStyle w:val="BodyText"/>
        <w:rPr>
          <w:b/>
          <w:sz w:val="24"/>
        </w:rPr>
      </w:pPr>
    </w:p>
    <w:p>
      <w:pPr>
        <w:pStyle w:val="BodyText"/>
        <w:rPr>
          <w:b/>
          <w:sz w:val="24"/>
        </w:rPr>
      </w:pPr>
    </w:p>
    <w:p>
      <w:pPr>
        <w:pStyle w:val="BodyText"/>
        <w:rPr>
          <w:b/>
          <w:sz w:val="24"/>
        </w:rPr>
      </w:pPr>
    </w:p>
    <w:p>
      <w:pPr>
        <w:pStyle w:val="BodyText"/>
        <w:rPr>
          <w:b/>
          <w:sz w:val="24"/>
        </w:rPr>
      </w:pPr>
    </w:p>
    <w:p>
      <w:pPr>
        <w:tabs>
          <w:tab w:pos="7013" w:val="left" w:leader="none"/>
        </w:tabs>
        <w:spacing w:before="160"/>
        <w:ind w:left="100" w:right="0" w:firstLine="0"/>
        <w:jc w:val="left"/>
        <w:rPr>
          <w:b/>
          <w:sz w:val="22"/>
        </w:rPr>
      </w:pPr>
      <w:r>
        <w:rPr>
          <w:b/>
          <w:sz w:val="22"/>
        </w:rPr>
        <w:t>SECTION</w:t>
        <w:tab/>
        <w:t>PAGE</w:t>
      </w:r>
    </w:p>
    <w:p>
      <w:pPr>
        <w:pStyle w:val="ListParagraph"/>
        <w:numPr>
          <w:ilvl w:val="1"/>
          <w:numId w:val="1"/>
        </w:numPr>
        <w:tabs>
          <w:tab w:pos="833" w:val="left" w:leader="none"/>
          <w:tab w:pos="7700" w:val="right" w:leader="none"/>
        </w:tabs>
        <w:spacing w:line="240" w:lineRule="auto" w:before="464" w:after="0"/>
        <w:ind w:left="832" w:right="0" w:hanging="733"/>
        <w:jc w:val="left"/>
        <w:rPr>
          <w:sz w:val="20"/>
        </w:rPr>
      </w:pPr>
      <w:r>
        <w:rPr>
          <w:sz w:val="20"/>
        </w:rPr>
        <w:t>SCOPE</w:t>
      </w:r>
      <w:r>
        <w:rPr>
          <w:spacing w:val="-1"/>
          <w:sz w:val="20"/>
        </w:rPr>
        <w:t> </w:t>
      </w:r>
      <w:r>
        <w:rPr>
          <w:sz w:val="20"/>
        </w:rPr>
        <w:t>AND</w:t>
      </w:r>
      <w:r>
        <w:rPr>
          <w:spacing w:val="-1"/>
          <w:sz w:val="20"/>
        </w:rPr>
        <w:t> </w:t>
      </w:r>
      <w:r>
        <w:rPr>
          <w:sz w:val="20"/>
        </w:rPr>
        <w:t>AUTHORITY</w:t>
        <w:tab/>
        <w:t>1</w:t>
      </w:r>
    </w:p>
    <w:p>
      <w:pPr>
        <w:pStyle w:val="ListParagraph"/>
        <w:numPr>
          <w:ilvl w:val="1"/>
          <w:numId w:val="1"/>
        </w:numPr>
        <w:tabs>
          <w:tab w:pos="833" w:val="left" w:leader="none"/>
          <w:tab w:pos="7700" w:val="right" w:leader="none"/>
        </w:tabs>
        <w:spacing w:line="240" w:lineRule="auto" w:before="229" w:after="0"/>
        <w:ind w:left="832" w:right="0" w:hanging="733"/>
        <w:jc w:val="left"/>
        <w:rPr>
          <w:sz w:val="20"/>
        </w:rPr>
      </w:pPr>
      <w:r>
        <w:rPr>
          <w:sz w:val="20"/>
        </w:rPr>
        <w:t>DEFINITIONS</w:t>
        <w:tab/>
        <w:t>1</w:t>
      </w:r>
    </w:p>
    <w:p>
      <w:pPr>
        <w:pStyle w:val="ListParagraph"/>
        <w:numPr>
          <w:ilvl w:val="1"/>
          <w:numId w:val="1"/>
        </w:numPr>
        <w:tabs>
          <w:tab w:pos="833" w:val="left" w:leader="none"/>
          <w:tab w:pos="7700" w:val="right" w:leader="none"/>
        </w:tabs>
        <w:spacing w:line="240" w:lineRule="auto" w:before="231" w:after="0"/>
        <w:ind w:left="832" w:right="0" w:hanging="733"/>
        <w:jc w:val="left"/>
        <w:rPr>
          <w:sz w:val="20"/>
        </w:rPr>
      </w:pPr>
      <w:r>
        <w:rPr>
          <w:sz w:val="20"/>
        </w:rPr>
        <w:t>DATES</w:t>
      </w:r>
      <w:r>
        <w:rPr>
          <w:spacing w:val="-2"/>
          <w:sz w:val="20"/>
        </w:rPr>
        <w:t> </w:t>
      </w:r>
      <w:r>
        <w:rPr>
          <w:sz w:val="20"/>
        </w:rPr>
        <w:t>REPORTS</w:t>
      </w:r>
      <w:r>
        <w:rPr>
          <w:spacing w:val="1"/>
          <w:sz w:val="20"/>
        </w:rPr>
        <w:t> </w:t>
      </w:r>
      <w:r>
        <w:rPr>
          <w:sz w:val="20"/>
        </w:rPr>
        <w:t>DUE</w:t>
        <w:tab/>
        <w:t>1</w:t>
      </w:r>
    </w:p>
    <w:p>
      <w:pPr>
        <w:pStyle w:val="ListParagraph"/>
        <w:numPr>
          <w:ilvl w:val="1"/>
          <w:numId w:val="1"/>
        </w:numPr>
        <w:tabs>
          <w:tab w:pos="833" w:val="left" w:leader="none"/>
          <w:tab w:pos="7700" w:val="right" w:leader="none"/>
        </w:tabs>
        <w:spacing w:line="240" w:lineRule="auto" w:before="229" w:after="0"/>
        <w:ind w:left="832" w:right="0" w:hanging="733"/>
        <w:jc w:val="left"/>
        <w:rPr>
          <w:sz w:val="20"/>
        </w:rPr>
      </w:pPr>
      <w:r>
        <w:rPr>
          <w:sz w:val="20"/>
        </w:rPr>
        <w:t>CONTENT OF</w:t>
      </w:r>
      <w:r>
        <w:rPr>
          <w:spacing w:val="1"/>
          <w:sz w:val="20"/>
        </w:rPr>
        <w:t> </w:t>
      </w:r>
      <w:r>
        <w:rPr>
          <w:sz w:val="20"/>
        </w:rPr>
        <w:t>THE</w:t>
      </w:r>
      <w:r>
        <w:rPr>
          <w:spacing w:val="-1"/>
          <w:sz w:val="20"/>
        </w:rPr>
        <w:t> </w:t>
      </w:r>
      <w:r>
        <w:rPr>
          <w:sz w:val="20"/>
        </w:rPr>
        <w:t>REPORTS</w:t>
        <w:tab/>
        <w:t>2</w:t>
      </w:r>
    </w:p>
    <w:p>
      <w:pPr>
        <w:pStyle w:val="ListParagraph"/>
        <w:numPr>
          <w:ilvl w:val="1"/>
          <w:numId w:val="1"/>
        </w:numPr>
        <w:tabs>
          <w:tab w:pos="833" w:val="left" w:leader="none"/>
          <w:tab w:pos="7810" w:val="right" w:leader="none"/>
        </w:tabs>
        <w:spacing w:line="240" w:lineRule="auto" w:before="230" w:after="0"/>
        <w:ind w:left="832" w:right="0" w:hanging="733"/>
        <w:jc w:val="left"/>
        <w:rPr>
          <w:sz w:val="20"/>
        </w:rPr>
      </w:pPr>
      <w:r>
        <w:rPr>
          <w:sz w:val="20"/>
        </w:rPr>
        <w:t>REQUIRED ADDITIONAL</w:t>
      </w:r>
      <w:r>
        <w:rPr>
          <w:spacing w:val="-3"/>
          <w:sz w:val="20"/>
        </w:rPr>
        <w:t> </w:t>
      </w:r>
      <w:r>
        <w:rPr>
          <w:sz w:val="20"/>
        </w:rPr>
        <w:t>HEALTH</w:t>
      </w:r>
      <w:r>
        <w:rPr>
          <w:spacing w:val="-1"/>
          <w:sz w:val="20"/>
        </w:rPr>
        <w:t> </w:t>
      </w:r>
      <w:r>
        <w:rPr>
          <w:sz w:val="20"/>
        </w:rPr>
        <w:t>INFORMATION</w:t>
        <w:tab/>
        <w:t>12</w:t>
      </w:r>
    </w:p>
    <w:p>
      <w:pPr>
        <w:pStyle w:val="ListParagraph"/>
        <w:numPr>
          <w:ilvl w:val="1"/>
          <w:numId w:val="1"/>
        </w:numPr>
        <w:tabs>
          <w:tab w:pos="833" w:val="left" w:leader="none"/>
          <w:tab w:pos="7810" w:val="right" w:leader="none"/>
        </w:tabs>
        <w:spacing w:line="240" w:lineRule="auto" w:before="231" w:after="0"/>
        <w:ind w:left="832" w:right="0" w:hanging="733"/>
        <w:jc w:val="left"/>
        <w:rPr>
          <w:sz w:val="20"/>
        </w:rPr>
      </w:pPr>
      <w:r>
        <w:rPr>
          <w:sz w:val="20"/>
        </w:rPr>
        <w:t>REPORT DELIVERY</w:t>
      </w:r>
      <w:r>
        <w:rPr>
          <w:spacing w:val="-1"/>
          <w:sz w:val="20"/>
        </w:rPr>
        <w:t> </w:t>
      </w:r>
      <w:r>
        <w:rPr>
          <w:sz w:val="20"/>
        </w:rPr>
        <w:t>AND</w:t>
      </w:r>
      <w:r>
        <w:rPr>
          <w:spacing w:val="-1"/>
          <w:sz w:val="20"/>
        </w:rPr>
        <w:t> </w:t>
      </w:r>
      <w:r>
        <w:rPr>
          <w:sz w:val="20"/>
        </w:rPr>
        <w:t>RECORDKEEPING</w:t>
        <w:tab/>
        <w:t>13</w:t>
      </w:r>
    </w:p>
    <w:p>
      <w:pPr>
        <w:pStyle w:val="ListParagraph"/>
        <w:numPr>
          <w:ilvl w:val="1"/>
          <w:numId w:val="1"/>
        </w:numPr>
        <w:tabs>
          <w:tab w:pos="833" w:val="left" w:leader="none"/>
          <w:tab w:pos="7810" w:val="right" w:leader="none"/>
        </w:tabs>
        <w:spacing w:line="240" w:lineRule="auto" w:before="229" w:after="0"/>
        <w:ind w:left="832" w:right="0" w:hanging="733"/>
        <w:jc w:val="left"/>
        <w:rPr>
          <w:sz w:val="20"/>
        </w:rPr>
      </w:pPr>
      <w:r>
        <w:rPr>
          <w:sz w:val="20"/>
        </w:rPr>
        <w:t>RETENTION</w:t>
        <w:tab/>
        <w:t>15</w:t>
      </w:r>
    </w:p>
    <w:p>
      <w:pPr>
        <w:pStyle w:val="BodyText"/>
        <w:tabs>
          <w:tab w:pos="7834" w:val="right" w:leader="none"/>
        </w:tabs>
        <w:spacing w:before="738"/>
        <w:ind w:left="100"/>
      </w:pPr>
      <w:r>
        <w:rPr/>
        <w:t>Appendix</w:t>
      </w:r>
      <w:r>
        <w:rPr>
          <w:spacing w:val="-3"/>
        </w:rPr>
        <w:t> </w:t>
      </w:r>
      <w:r>
        <w:rPr/>
        <w:t>A</w:t>
        <w:tab/>
        <w:t>16</w:t>
      </w:r>
    </w:p>
    <w:p>
      <w:pPr>
        <w:spacing w:after="0"/>
        <w:sectPr>
          <w:type w:val="continuous"/>
          <w:pgSz w:w="12240" w:h="15840"/>
          <w:pgMar w:top="1500" w:bottom="280" w:left="1340" w:right="13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20"/>
        </w:rPr>
      </w:pPr>
    </w:p>
    <w:p>
      <w:pPr>
        <w:spacing w:before="0"/>
        <w:ind w:left="0" w:right="20" w:firstLine="0"/>
        <w:jc w:val="center"/>
        <w:rPr>
          <w:b/>
          <w:sz w:val="20"/>
        </w:rPr>
      </w:pPr>
      <w:r>
        <w:rPr>
          <w:b/>
          <w:sz w:val="20"/>
        </w:rPr>
        <w:t>This page was intentionally left blank</w:t>
      </w:r>
    </w:p>
    <w:p>
      <w:pPr>
        <w:spacing w:after="0"/>
        <w:jc w:val="center"/>
        <w:rPr>
          <w:sz w:val="20"/>
        </w:rPr>
        <w:sectPr>
          <w:pgSz w:w="12240" w:h="15840"/>
          <w:pgMar w:top="1500" w:bottom="280" w:left="1340" w:right="1320"/>
        </w:sectPr>
      </w:pPr>
    </w:p>
    <w:p>
      <w:pPr>
        <w:pStyle w:val="BodyText"/>
        <w:rPr>
          <w:b/>
          <w:sz w:val="20"/>
        </w:rPr>
      </w:pPr>
    </w:p>
    <w:p>
      <w:pPr>
        <w:pStyle w:val="BodyText"/>
        <w:rPr>
          <w:b/>
          <w:sz w:val="20"/>
        </w:rPr>
      </w:pPr>
    </w:p>
    <w:p>
      <w:pPr>
        <w:pStyle w:val="BodyText"/>
        <w:spacing w:before="9"/>
        <w:rPr>
          <w:b/>
          <w:sz w:val="15"/>
        </w:rPr>
      </w:pPr>
    </w:p>
    <w:p>
      <w:pPr>
        <w:pStyle w:val="BodyText"/>
        <w:tabs>
          <w:tab w:pos="1828" w:val="left" w:leader="none"/>
        </w:tabs>
        <w:spacing w:before="94"/>
        <w:ind w:left="100"/>
      </w:pPr>
      <w:r>
        <w:rPr/>
        <w:t>TITLE</w:t>
      </w:r>
      <w:r>
        <w:rPr>
          <w:spacing w:val="-1"/>
        </w:rPr>
        <w:t> </w:t>
      </w:r>
      <w:r>
        <w:rPr/>
        <w:t>179</w:t>
        <w:tab/>
        <w:t>PUBLIC WATER</w:t>
      </w:r>
      <w:r>
        <w:rPr>
          <w:spacing w:val="-4"/>
        </w:rPr>
        <w:t> </w:t>
      </w:r>
      <w:r>
        <w:rPr/>
        <w:t>SYSTEMS</w:t>
      </w:r>
    </w:p>
    <w:p>
      <w:pPr>
        <w:pStyle w:val="BodyText"/>
      </w:pPr>
    </w:p>
    <w:p>
      <w:pPr>
        <w:pStyle w:val="BodyText"/>
        <w:tabs>
          <w:tab w:pos="1828" w:val="left" w:leader="none"/>
        </w:tabs>
        <w:ind w:left="100"/>
      </w:pPr>
      <w:r>
        <w:rPr/>
        <w:t>CHAPTER</w:t>
      </w:r>
      <w:r>
        <w:rPr>
          <w:spacing w:val="-1"/>
        </w:rPr>
        <w:t> </w:t>
      </w:r>
      <w:r>
        <w:rPr/>
        <w:t>14</w:t>
        <w:tab/>
        <w:t>CONSUMER CONFIDENCE REPORTS</w:t>
      </w:r>
    </w:p>
    <w:p>
      <w:pPr>
        <w:pStyle w:val="BodyText"/>
        <w:spacing w:before="1"/>
      </w:pPr>
    </w:p>
    <w:p>
      <w:pPr>
        <w:pStyle w:val="ListParagraph"/>
        <w:numPr>
          <w:ilvl w:val="1"/>
          <w:numId w:val="2"/>
        </w:numPr>
        <w:tabs>
          <w:tab w:pos="914" w:val="left" w:leader="none"/>
        </w:tabs>
        <w:spacing w:line="240" w:lineRule="auto" w:before="0" w:after="0"/>
        <w:ind w:left="100" w:right="113" w:firstLine="0"/>
        <w:jc w:val="both"/>
        <w:rPr>
          <w:sz w:val="22"/>
        </w:rPr>
      </w:pPr>
      <w:r>
        <w:rPr>
          <w:sz w:val="22"/>
          <w:u w:val="single"/>
        </w:rPr>
        <w:t>SCOPE AND AUTHORITY</w:t>
      </w:r>
      <w:r>
        <w:rPr>
          <w:sz w:val="22"/>
        </w:rPr>
        <w:t>: This chapter establishes the minimum requirements for the content of annual reports that community water systems must deliver to their customers. These reports must contain information on the quality of the water delivered by the systems and characterize the risks (if any) from exposure to contaminants detected in the drinking water in</w:t>
      </w:r>
      <w:r>
        <w:rPr>
          <w:spacing w:val="-39"/>
          <w:sz w:val="22"/>
        </w:rPr>
        <w:t> </w:t>
      </w:r>
      <w:r>
        <w:rPr>
          <w:sz w:val="22"/>
        </w:rPr>
        <w:t>an accurate and understandable manner. The authority is found in</w:t>
      </w:r>
      <w:r>
        <w:rPr>
          <w:sz w:val="22"/>
          <w:u w:val="single"/>
        </w:rPr>
        <w:t> Neb. Rev. Stat</w:t>
      </w:r>
      <w:r>
        <w:rPr>
          <w:sz w:val="22"/>
        </w:rPr>
        <w:t>. §§ 71-5301 to 71-5313.</w:t>
      </w:r>
    </w:p>
    <w:p>
      <w:pPr>
        <w:pStyle w:val="BodyText"/>
        <w:spacing w:before="1"/>
      </w:pPr>
    </w:p>
    <w:p>
      <w:pPr>
        <w:pStyle w:val="ListParagraph"/>
        <w:numPr>
          <w:ilvl w:val="1"/>
          <w:numId w:val="2"/>
        </w:numPr>
        <w:tabs>
          <w:tab w:pos="910" w:val="left" w:leader="none"/>
        </w:tabs>
        <w:spacing w:line="240" w:lineRule="auto" w:before="0" w:after="0"/>
        <w:ind w:left="909" w:right="0" w:hanging="810"/>
        <w:jc w:val="left"/>
        <w:rPr>
          <w:sz w:val="22"/>
        </w:rPr>
      </w:pPr>
      <w:r>
        <w:rPr>
          <w:sz w:val="22"/>
          <w:u w:val="single"/>
        </w:rPr>
        <w:t>DEFINITIONS</w:t>
      </w:r>
      <w:r>
        <w:rPr>
          <w:sz w:val="22"/>
        </w:rPr>
        <w:t>: For this</w:t>
      </w:r>
      <w:r>
        <w:rPr>
          <w:spacing w:val="-3"/>
          <w:sz w:val="22"/>
        </w:rPr>
        <w:t> </w:t>
      </w:r>
      <w:r>
        <w:rPr>
          <w:sz w:val="22"/>
        </w:rPr>
        <w:t>chapter:</w:t>
      </w:r>
    </w:p>
    <w:p>
      <w:pPr>
        <w:pStyle w:val="BodyText"/>
        <w:spacing w:before="3"/>
        <w:rPr>
          <w:sz w:val="24"/>
        </w:rPr>
      </w:pPr>
    </w:p>
    <w:p>
      <w:pPr>
        <w:pStyle w:val="BodyText"/>
        <w:spacing w:before="94"/>
        <w:ind w:left="100" w:right="114"/>
        <w:jc w:val="both"/>
      </w:pPr>
      <w:r>
        <w:rPr>
          <w:u w:val="single"/>
        </w:rPr>
        <w:t>Code of Federal Regulations (CFR)</w:t>
      </w:r>
      <w:r>
        <w:rPr/>
        <w:t> means the Code of Federal Regulations as it existed on the effective date of these regulations, and any CFR citations mentioned in these regulations are hereby incorporated by reference. Copies of the CFR as it existed on the effective date of these regulations can be obtained on the DHHS website at </w:t>
      </w:r>
      <w:hyperlink r:id="rId7">
        <w:r>
          <w:rPr/>
          <w:t>http://dhhs.ne.gov/publichealth/Pages/enh_pwsindex.aspx</w:t>
        </w:r>
        <w:r>
          <w:rPr>
            <w:spacing w:val="-12"/>
          </w:rPr>
          <w:t> </w:t>
        </w:r>
      </w:hyperlink>
      <w:r>
        <w:rPr/>
        <w:t>or</w:t>
      </w:r>
      <w:r>
        <w:rPr>
          <w:spacing w:val="-11"/>
        </w:rPr>
        <w:t> </w:t>
      </w:r>
      <w:r>
        <w:rPr/>
        <w:t>by</w:t>
      </w:r>
      <w:r>
        <w:rPr>
          <w:spacing w:val="-15"/>
        </w:rPr>
        <w:t> </w:t>
      </w:r>
      <w:r>
        <w:rPr/>
        <w:t>requesting</w:t>
      </w:r>
      <w:r>
        <w:rPr>
          <w:spacing w:val="-12"/>
        </w:rPr>
        <w:t> </w:t>
      </w:r>
      <w:r>
        <w:rPr/>
        <w:t>a</w:t>
      </w:r>
      <w:r>
        <w:rPr>
          <w:spacing w:val="-14"/>
        </w:rPr>
        <w:t> </w:t>
      </w:r>
      <w:r>
        <w:rPr/>
        <w:t>copy</w:t>
      </w:r>
      <w:r>
        <w:rPr>
          <w:spacing w:val="-13"/>
        </w:rPr>
        <w:t> </w:t>
      </w:r>
      <w:r>
        <w:rPr/>
        <w:t>via</w:t>
      </w:r>
      <w:r>
        <w:rPr>
          <w:spacing w:val="-12"/>
        </w:rPr>
        <w:t> </w:t>
      </w:r>
      <w:r>
        <w:rPr/>
        <w:t>email</w:t>
      </w:r>
      <w:r>
        <w:rPr>
          <w:spacing w:val="-14"/>
        </w:rPr>
        <w:t> </w:t>
      </w:r>
      <w:r>
        <w:rPr/>
        <w:t>from the Department at: </w:t>
      </w:r>
      <w:hyperlink r:id="rId8">
        <w:r>
          <w:rPr>
            <w:u w:val="single"/>
          </w:rPr>
          <w:t>DHHS.drinkingwater@nebraska.gov</w:t>
        </w:r>
        <w:r>
          <w:rPr/>
          <w:t> </w:t>
        </w:r>
      </w:hyperlink>
      <w:r>
        <w:rPr/>
        <w:t>or by calling</w:t>
      </w:r>
      <w:r>
        <w:rPr>
          <w:spacing w:val="-8"/>
        </w:rPr>
        <w:t> </w:t>
      </w:r>
      <w:r>
        <w:rPr/>
        <w:t>402-471-2541.</w:t>
      </w:r>
    </w:p>
    <w:p>
      <w:pPr>
        <w:pStyle w:val="BodyText"/>
        <w:spacing w:before="10"/>
        <w:rPr>
          <w:sz w:val="13"/>
        </w:rPr>
      </w:pPr>
    </w:p>
    <w:p>
      <w:pPr>
        <w:pStyle w:val="BodyText"/>
        <w:spacing w:before="94"/>
        <w:ind w:left="100" w:right="117"/>
        <w:jc w:val="both"/>
      </w:pPr>
      <w:r>
        <w:rPr>
          <w:u w:val="single"/>
        </w:rPr>
        <w:t>Customers</w:t>
      </w:r>
      <w:r>
        <w:rPr>
          <w:spacing w:val="-8"/>
        </w:rPr>
        <w:t> </w:t>
      </w:r>
      <w:r>
        <w:rPr/>
        <w:t>means</w:t>
      </w:r>
      <w:r>
        <w:rPr>
          <w:spacing w:val="-9"/>
        </w:rPr>
        <w:t> </w:t>
      </w:r>
      <w:r>
        <w:rPr/>
        <w:t>billing</w:t>
      </w:r>
      <w:r>
        <w:rPr>
          <w:spacing w:val="-7"/>
        </w:rPr>
        <w:t> </w:t>
      </w:r>
      <w:r>
        <w:rPr/>
        <w:t>units</w:t>
      </w:r>
      <w:r>
        <w:rPr>
          <w:spacing w:val="-6"/>
        </w:rPr>
        <w:t> </w:t>
      </w:r>
      <w:r>
        <w:rPr/>
        <w:t>or</w:t>
      </w:r>
      <w:r>
        <w:rPr>
          <w:spacing w:val="-8"/>
        </w:rPr>
        <w:t> </w:t>
      </w:r>
      <w:r>
        <w:rPr/>
        <w:t>service</w:t>
      </w:r>
      <w:r>
        <w:rPr>
          <w:spacing w:val="-6"/>
        </w:rPr>
        <w:t> </w:t>
      </w:r>
      <w:r>
        <w:rPr/>
        <w:t>connections</w:t>
      </w:r>
      <w:r>
        <w:rPr>
          <w:spacing w:val="-6"/>
        </w:rPr>
        <w:t> </w:t>
      </w:r>
      <w:r>
        <w:rPr/>
        <w:t>to</w:t>
      </w:r>
      <w:r>
        <w:rPr>
          <w:spacing w:val="-8"/>
        </w:rPr>
        <w:t> </w:t>
      </w:r>
      <w:r>
        <w:rPr/>
        <w:t>which</w:t>
      </w:r>
      <w:r>
        <w:rPr>
          <w:spacing w:val="-6"/>
        </w:rPr>
        <w:t> </w:t>
      </w:r>
      <w:r>
        <w:rPr/>
        <w:t>water</w:t>
      </w:r>
      <w:r>
        <w:rPr>
          <w:spacing w:val="-5"/>
        </w:rPr>
        <w:t> </w:t>
      </w:r>
      <w:r>
        <w:rPr/>
        <w:t>is</w:t>
      </w:r>
      <w:r>
        <w:rPr>
          <w:spacing w:val="-6"/>
        </w:rPr>
        <w:t> </w:t>
      </w:r>
      <w:r>
        <w:rPr/>
        <w:t>delivered</w:t>
      </w:r>
      <w:r>
        <w:rPr>
          <w:spacing w:val="-6"/>
        </w:rPr>
        <w:t> </w:t>
      </w:r>
      <w:r>
        <w:rPr/>
        <w:t>by</w:t>
      </w:r>
      <w:r>
        <w:rPr>
          <w:spacing w:val="-9"/>
        </w:rPr>
        <w:t> </w:t>
      </w:r>
      <w:r>
        <w:rPr/>
        <w:t>a</w:t>
      </w:r>
      <w:r>
        <w:rPr>
          <w:spacing w:val="-6"/>
        </w:rPr>
        <w:t> </w:t>
      </w:r>
      <w:r>
        <w:rPr/>
        <w:t>community water</w:t>
      </w:r>
      <w:r>
        <w:rPr>
          <w:spacing w:val="1"/>
        </w:rPr>
        <w:t> </w:t>
      </w:r>
      <w:r>
        <w:rPr/>
        <w:t>system.</w:t>
      </w:r>
    </w:p>
    <w:p>
      <w:pPr>
        <w:pStyle w:val="BodyText"/>
      </w:pPr>
    </w:p>
    <w:p>
      <w:pPr>
        <w:pStyle w:val="BodyText"/>
        <w:ind w:left="100" w:right="114"/>
        <w:jc w:val="both"/>
      </w:pPr>
      <w:r>
        <w:rPr>
          <w:u w:val="single"/>
        </w:rPr>
        <w:t>Detected</w:t>
      </w:r>
      <w:r>
        <w:rPr/>
        <w:t> means at or above the levels prescribed by 179 NAC 3-005.01 item 4.a for inorganic contaminants; at or above the levels prescribed by 179 NAC 3-007.02G for the contaminants listed in 179 NAC 2-002.04B1; at or above the level prescribed by 179 NAC 3-007.03 item 17</w:t>
      </w:r>
      <w:r>
        <w:rPr>
          <w:spacing w:val="-31"/>
        </w:rPr>
        <w:t> </w:t>
      </w:r>
      <w:r>
        <w:rPr/>
        <w:t>for the contaminants listed in 179 NAC 2-002.04B2; at or above the levels prescribed by 179 NAC 16-004.02B item 4 for the contaminants or contaminant groups listed in 179 NAC 2-002.04E1, and at or above the levels prescribed by 179 NAC 3-008.01B for radioactive</w:t>
      </w:r>
      <w:r>
        <w:rPr>
          <w:spacing w:val="-17"/>
        </w:rPr>
        <w:t> </w:t>
      </w:r>
      <w:r>
        <w:rPr/>
        <w:t>contaminants.</w:t>
      </w:r>
    </w:p>
    <w:p>
      <w:pPr>
        <w:pStyle w:val="BodyText"/>
      </w:pPr>
    </w:p>
    <w:p>
      <w:pPr>
        <w:pStyle w:val="ListParagraph"/>
        <w:numPr>
          <w:ilvl w:val="1"/>
          <w:numId w:val="2"/>
        </w:numPr>
        <w:tabs>
          <w:tab w:pos="910" w:val="left" w:leader="none"/>
        </w:tabs>
        <w:spacing w:line="240" w:lineRule="auto" w:before="0" w:after="0"/>
        <w:ind w:left="909" w:right="0" w:hanging="810"/>
        <w:jc w:val="both"/>
        <w:rPr>
          <w:sz w:val="22"/>
        </w:rPr>
      </w:pPr>
      <w:r>
        <w:rPr>
          <w:sz w:val="22"/>
          <w:u w:val="single"/>
        </w:rPr>
        <w:t>DATES REPORTS</w:t>
      </w:r>
      <w:r>
        <w:rPr>
          <w:spacing w:val="-1"/>
          <w:sz w:val="22"/>
          <w:u w:val="single"/>
        </w:rPr>
        <w:t> </w:t>
      </w:r>
      <w:r>
        <w:rPr>
          <w:sz w:val="22"/>
          <w:u w:val="single"/>
        </w:rPr>
        <w:t>DUE</w:t>
      </w:r>
    </w:p>
    <w:p>
      <w:pPr>
        <w:pStyle w:val="BodyText"/>
        <w:spacing w:before="10"/>
        <w:rPr>
          <w:sz w:val="13"/>
        </w:rPr>
      </w:pPr>
    </w:p>
    <w:p>
      <w:pPr>
        <w:pStyle w:val="BodyText"/>
        <w:spacing w:before="94"/>
        <w:ind w:left="676" w:right="117"/>
        <w:jc w:val="both"/>
      </w:pPr>
      <w:r>
        <w:rPr>
          <w:u w:val="single"/>
        </w:rPr>
        <w:t>14-003.01 Existing Systems</w:t>
      </w:r>
      <w:r>
        <w:rPr/>
        <w:t>: Each existing community water system must deliver its first report by October 19, 1999, its second report by July 1, 2000, and subsequent reports by July 1 annually thereafter.</w:t>
      </w:r>
    </w:p>
    <w:p>
      <w:pPr>
        <w:spacing w:after="0"/>
        <w:jc w:val="both"/>
        <w:sectPr>
          <w:headerReference w:type="default" r:id="rId5"/>
          <w:footerReference w:type="default" r:id="rId6"/>
          <w:pgSz w:w="12240" w:h="15840"/>
          <w:pgMar w:header="1444" w:footer="1471" w:top="1940" w:bottom="1660" w:left="1340" w:right="1320"/>
          <w:pgNumType w:start="1"/>
        </w:sectPr>
      </w:pPr>
    </w:p>
    <w:p>
      <w:pPr>
        <w:pStyle w:val="BodyText"/>
        <w:rPr>
          <w:sz w:val="20"/>
        </w:rPr>
      </w:pPr>
    </w:p>
    <w:p>
      <w:pPr>
        <w:pStyle w:val="BodyText"/>
        <w:rPr>
          <w:sz w:val="20"/>
        </w:rPr>
      </w:pPr>
    </w:p>
    <w:p>
      <w:pPr>
        <w:pStyle w:val="BodyText"/>
        <w:spacing w:before="10"/>
        <w:rPr>
          <w:sz w:val="17"/>
        </w:rPr>
      </w:pPr>
    </w:p>
    <w:p>
      <w:pPr>
        <w:pStyle w:val="BodyText"/>
        <w:spacing w:before="94"/>
        <w:ind w:left="676" w:right="112"/>
        <w:jc w:val="both"/>
      </w:pPr>
      <w:r>
        <w:rPr>
          <w:u w:val="single"/>
        </w:rPr>
        <w:t>14-003.02 New Systems</w:t>
      </w:r>
      <w:r>
        <w:rPr/>
        <w:t>: A new community water system must deliver its first report by July 1 of the year after its first full calendar year in operation and annually thereafter.</w:t>
      </w:r>
    </w:p>
    <w:p>
      <w:pPr>
        <w:pStyle w:val="BodyText"/>
        <w:spacing w:before="11"/>
        <w:rPr>
          <w:sz w:val="21"/>
        </w:rPr>
      </w:pPr>
    </w:p>
    <w:p>
      <w:pPr>
        <w:pStyle w:val="BodyText"/>
        <w:ind w:left="676" w:right="114"/>
        <w:jc w:val="both"/>
      </w:pPr>
      <w:r>
        <w:rPr>
          <w:u w:val="single"/>
        </w:rPr>
        <w:t>14-003.03 Systems That Sell Water to Consecutive Systems</w:t>
      </w:r>
      <w:r>
        <w:rPr/>
        <w:t>: A community water system that</w:t>
      </w:r>
      <w:r>
        <w:rPr>
          <w:spacing w:val="-6"/>
        </w:rPr>
        <w:t> </w:t>
      </w:r>
      <w:r>
        <w:rPr/>
        <w:t>sells</w:t>
      </w:r>
      <w:r>
        <w:rPr>
          <w:spacing w:val="-4"/>
        </w:rPr>
        <w:t> </w:t>
      </w:r>
      <w:r>
        <w:rPr/>
        <w:t>water</w:t>
      </w:r>
      <w:r>
        <w:rPr>
          <w:spacing w:val="-6"/>
        </w:rPr>
        <w:t> </w:t>
      </w:r>
      <w:r>
        <w:rPr/>
        <w:t>to</w:t>
      </w:r>
      <w:r>
        <w:rPr>
          <w:spacing w:val="-6"/>
        </w:rPr>
        <w:t> </w:t>
      </w:r>
      <w:r>
        <w:rPr/>
        <w:t>another</w:t>
      </w:r>
      <w:r>
        <w:rPr>
          <w:spacing w:val="-3"/>
        </w:rPr>
        <w:t> </w:t>
      </w:r>
      <w:r>
        <w:rPr/>
        <w:t>community</w:t>
      </w:r>
      <w:r>
        <w:rPr>
          <w:spacing w:val="-7"/>
        </w:rPr>
        <w:t> </w:t>
      </w:r>
      <w:r>
        <w:rPr/>
        <w:t>water</w:t>
      </w:r>
      <w:r>
        <w:rPr>
          <w:spacing w:val="-3"/>
        </w:rPr>
        <w:t> </w:t>
      </w:r>
      <w:r>
        <w:rPr/>
        <w:t>system</w:t>
      </w:r>
      <w:r>
        <w:rPr>
          <w:spacing w:val="-5"/>
        </w:rPr>
        <w:t> </w:t>
      </w:r>
      <w:r>
        <w:rPr/>
        <w:t>must</w:t>
      </w:r>
      <w:r>
        <w:rPr>
          <w:spacing w:val="-4"/>
        </w:rPr>
        <w:t> </w:t>
      </w:r>
      <w:r>
        <w:rPr/>
        <w:t>deliver the</w:t>
      </w:r>
      <w:r>
        <w:rPr>
          <w:spacing w:val="-8"/>
        </w:rPr>
        <w:t> </w:t>
      </w:r>
      <w:r>
        <w:rPr/>
        <w:t>applicable</w:t>
      </w:r>
      <w:r>
        <w:rPr>
          <w:spacing w:val="-4"/>
        </w:rPr>
        <w:t> </w:t>
      </w:r>
      <w:r>
        <w:rPr/>
        <w:t>information required in 179 NAC 14 to the buyer</w:t>
      </w:r>
      <w:r>
        <w:rPr>
          <w:spacing w:val="-6"/>
        </w:rPr>
        <w:t> </w:t>
      </w:r>
      <w:r>
        <w:rPr/>
        <w:t>system:</w:t>
      </w:r>
    </w:p>
    <w:p>
      <w:pPr>
        <w:pStyle w:val="BodyText"/>
        <w:spacing w:before="1"/>
      </w:pPr>
    </w:p>
    <w:p>
      <w:pPr>
        <w:pStyle w:val="ListParagraph"/>
        <w:numPr>
          <w:ilvl w:val="2"/>
          <w:numId w:val="2"/>
        </w:numPr>
        <w:tabs>
          <w:tab w:pos="1825" w:val="left" w:leader="none"/>
          <w:tab w:pos="1826" w:val="left" w:leader="none"/>
        </w:tabs>
        <w:spacing w:line="240" w:lineRule="auto" w:before="0" w:after="0"/>
        <w:ind w:left="1826" w:right="1074" w:hanging="574"/>
        <w:jc w:val="left"/>
        <w:rPr>
          <w:sz w:val="22"/>
        </w:rPr>
      </w:pPr>
      <w:r>
        <w:rPr>
          <w:sz w:val="22"/>
        </w:rPr>
        <w:t>No later than April 19, 1999, by April 1, 2000, and by April 1 annually thereafter</w:t>
      </w:r>
      <w:r>
        <w:rPr>
          <w:spacing w:val="2"/>
          <w:sz w:val="22"/>
        </w:rPr>
        <w:t> </w:t>
      </w:r>
      <w:r>
        <w:rPr>
          <w:spacing w:val="-3"/>
          <w:sz w:val="22"/>
        </w:rPr>
        <w:t>or</w:t>
      </w:r>
    </w:p>
    <w:p>
      <w:pPr>
        <w:pStyle w:val="ListParagraph"/>
        <w:numPr>
          <w:ilvl w:val="2"/>
          <w:numId w:val="2"/>
        </w:numPr>
        <w:tabs>
          <w:tab w:pos="1825" w:val="left" w:leader="none"/>
          <w:tab w:pos="1826" w:val="left" w:leader="none"/>
        </w:tabs>
        <w:spacing w:line="240" w:lineRule="auto" w:before="0" w:after="0"/>
        <w:ind w:left="1826" w:right="1036" w:hanging="574"/>
        <w:jc w:val="left"/>
        <w:rPr>
          <w:sz w:val="22"/>
        </w:rPr>
      </w:pPr>
      <w:r>
        <w:rPr>
          <w:sz w:val="22"/>
        </w:rPr>
        <w:t>On a date mutually agreed upon by the seller and the purchaser, and specifically included in a contract between the</w:t>
      </w:r>
      <w:r>
        <w:rPr>
          <w:spacing w:val="-3"/>
          <w:sz w:val="22"/>
        </w:rPr>
        <w:t> </w:t>
      </w:r>
      <w:r>
        <w:rPr>
          <w:sz w:val="22"/>
        </w:rPr>
        <w:t>parties.</w:t>
      </w:r>
    </w:p>
    <w:p>
      <w:pPr>
        <w:pStyle w:val="BodyText"/>
      </w:pPr>
    </w:p>
    <w:p>
      <w:pPr>
        <w:pStyle w:val="ListParagraph"/>
        <w:numPr>
          <w:ilvl w:val="1"/>
          <w:numId w:val="2"/>
        </w:numPr>
        <w:tabs>
          <w:tab w:pos="910" w:val="left" w:leader="none"/>
        </w:tabs>
        <w:spacing w:line="240" w:lineRule="auto" w:before="0" w:after="0"/>
        <w:ind w:left="909" w:right="0" w:hanging="810"/>
        <w:jc w:val="left"/>
        <w:rPr>
          <w:sz w:val="22"/>
        </w:rPr>
      </w:pPr>
      <w:r>
        <w:rPr>
          <w:sz w:val="22"/>
          <w:u w:val="single"/>
        </w:rPr>
        <w:t>CONTENT OF THE</w:t>
      </w:r>
      <w:r>
        <w:rPr>
          <w:spacing w:val="-3"/>
          <w:sz w:val="22"/>
          <w:u w:val="single"/>
        </w:rPr>
        <w:t> </w:t>
      </w:r>
      <w:r>
        <w:rPr>
          <w:sz w:val="22"/>
          <w:u w:val="single"/>
        </w:rPr>
        <w:t>REPORTS</w:t>
      </w:r>
    </w:p>
    <w:p>
      <w:pPr>
        <w:pStyle w:val="BodyText"/>
        <w:spacing w:before="10"/>
        <w:rPr>
          <w:sz w:val="13"/>
        </w:rPr>
      </w:pPr>
    </w:p>
    <w:p>
      <w:pPr>
        <w:pStyle w:val="BodyText"/>
        <w:spacing w:before="94"/>
        <w:ind w:left="676"/>
      </w:pPr>
      <w:r>
        <w:rPr>
          <w:u w:val="single"/>
        </w:rPr>
        <w:t>14-004.01</w:t>
      </w:r>
      <w:r>
        <w:rPr/>
        <w:t> Each community water system must provide to its customers an annual report that contains the information specified in 179 NAC 14-004 and 14-005.</w:t>
      </w:r>
    </w:p>
    <w:p>
      <w:pPr>
        <w:pStyle w:val="BodyText"/>
        <w:spacing w:before="11"/>
        <w:rPr>
          <w:sz w:val="21"/>
        </w:rPr>
      </w:pPr>
    </w:p>
    <w:p>
      <w:pPr>
        <w:pStyle w:val="BodyText"/>
        <w:ind w:left="676"/>
      </w:pPr>
      <w:r>
        <w:rPr>
          <w:u w:val="single"/>
        </w:rPr>
        <w:t>14-004.02</w:t>
      </w:r>
      <w:r>
        <w:rPr/>
        <w:t> Information on the source of the water delivered:</w:t>
      </w:r>
    </w:p>
    <w:p>
      <w:pPr>
        <w:pStyle w:val="BodyText"/>
        <w:spacing w:before="10"/>
        <w:rPr>
          <w:sz w:val="13"/>
        </w:rPr>
      </w:pPr>
    </w:p>
    <w:p>
      <w:pPr>
        <w:pStyle w:val="BodyText"/>
        <w:spacing w:before="94"/>
        <w:ind w:left="1252" w:right="119"/>
        <w:jc w:val="both"/>
      </w:pPr>
      <w:r>
        <w:rPr>
          <w:u w:val="single"/>
        </w:rPr>
        <w:t>14-004.02A</w:t>
      </w:r>
      <w:r>
        <w:rPr/>
        <w:t> Each report must identify the source(s) of the water delivered by the community water system by providing information on:</w:t>
      </w:r>
    </w:p>
    <w:p>
      <w:pPr>
        <w:pStyle w:val="BodyText"/>
        <w:spacing w:before="11"/>
        <w:rPr>
          <w:sz w:val="21"/>
        </w:rPr>
      </w:pPr>
    </w:p>
    <w:p>
      <w:pPr>
        <w:pStyle w:val="ListParagraph"/>
        <w:numPr>
          <w:ilvl w:val="2"/>
          <w:numId w:val="2"/>
        </w:numPr>
        <w:tabs>
          <w:tab w:pos="2404" w:val="left" w:leader="none"/>
          <w:tab w:pos="2405" w:val="left" w:leader="none"/>
        </w:tabs>
        <w:spacing w:line="253" w:lineRule="exact" w:before="0" w:after="0"/>
        <w:ind w:left="2404" w:right="0" w:hanging="577"/>
        <w:jc w:val="left"/>
        <w:rPr>
          <w:sz w:val="22"/>
        </w:rPr>
      </w:pPr>
      <w:r>
        <w:rPr>
          <w:sz w:val="22"/>
        </w:rPr>
        <w:t>The type of the water: e.g., surface water, ground water;</w:t>
      </w:r>
      <w:r>
        <w:rPr>
          <w:spacing w:val="-6"/>
          <w:sz w:val="22"/>
        </w:rPr>
        <w:t> </w:t>
      </w:r>
      <w:r>
        <w:rPr>
          <w:sz w:val="22"/>
        </w:rPr>
        <w:t>and</w:t>
      </w:r>
    </w:p>
    <w:p>
      <w:pPr>
        <w:pStyle w:val="ListParagraph"/>
        <w:numPr>
          <w:ilvl w:val="2"/>
          <w:numId w:val="2"/>
        </w:numPr>
        <w:tabs>
          <w:tab w:pos="2404" w:val="left" w:leader="none"/>
          <w:tab w:pos="2405" w:val="left" w:leader="none"/>
        </w:tabs>
        <w:spacing w:line="240" w:lineRule="auto" w:before="0" w:after="0"/>
        <w:ind w:left="2404" w:right="117" w:hanging="576"/>
        <w:jc w:val="left"/>
        <w:rPr>
          <w:sz w:val="22"/>
        </w:rPr>
      </w:pPr>
      <w:r>
        <w:rPr>
          <w:sz w:val="22"/>
        </w:rPr>
        <w:t>The</w:t>
      </w:r>
      <w:r>
        <w:rPr>
          <w:spacing w:val="-6"/>
          <w:sz w:val="22"/>
        </w:rPr>
        <w:t> </w:t>
      </w:r>
      <w:r>
        <w:rPr>
          <w:sz w:val="22"/>
        </w:rPr>
        <w:t>commonly</w:t>
      </w:r>
      <w:r>
        <w:rPr>
          <w:spacing w:val="-5"/>
          <w:sz w:val="22"/>
        </w:rPr>
        <w:t> </w:t>
      </w:r>
      <w:r>
        <w:rPr>
          <w:sz w:val="22"/>
        </w:rPr>
        <w:t>used</w:t>
      </w:r>
      <w:r>
        <w:rPr>
          <w:spacing w:val="-3"/>
          <w:sz w:val="22"/>
        </w:rPr>
        <w:t> </w:t>
      </w:r>
      <w:r>
        <w:rPr>
          <w:sz w:val="22"/>
        </w:rPr>
        <w:t>name</w:t>
      </w:r>
      <w:r>
        <w:rPr>
          <w:spacing w:val="-3"/>
          <w:sz w:val="22"/>
        </w:rPr>
        <w:t> </w:t>
      </w:r>
      <w:r>
        <w:rPr>
          <w:sz w:val="22"/>
        </w:rPr>
        <w:t>(if</w:t>
      </w:r>
      <w:r>
        <w:rPr>
          <w:spacing w:val="-2"/>
          <w:sz w:val="22"/>
        </w:rPr>
        <w:t> </w:t>
      </w:r>
      <w:r>
        <w:rPr>
          <w:sz w:val="22"/>
        </w:rPr>
        <w:t>any)</w:t>
      </w:r>
      <w:r>
        <w:rPr>
          <w:spacing w:val="-2"/>
          <w:sz w:val="22"/>
        </w:rPr>
        <w:t> </w:t>
      </w:r>
      <w:r>
        <w:rPr>
          <w:sz w:val="22"/>
        </w:rPr>
        <w:t>and</w:t>
      </w:r>
      <w:r>
        <w:rPr>
          <w:spacing w:val="-2"/>
          <w:sz w:val="22"/>
        </w:rPr>
        <w:t> </w:t>
      </w:r>
      <w:r>
        <w:rPr>
          <w:sz w:val="22"/>
        </w:rPr>
        <w:t>location</w:t>
      </w:r>
      <w:r>
        <w:rPr>
          <w:spacing w:val="-6"/>
          <w:sz w:val="22"/>
        </w:rPr>
        <w:t> </w:t>
      </w:r>
      <w:r>
        <w:rPr>
          <w:sz w:val="22"/>
        </w:rPr>
        <w:t>of</w:t>
      </w:r>
      <w:r>
        <w:rPr>
          <w:spacing w:val="1"/>
          <w:sz w:val="22"/>
        </w:rPr>
        <w:t> </w:t>
      </w:r>
      <w:r>
        <w:rPr>
          <w:sz w:val="22"/>
        </w:rPr>
        <w:t>the</w:t>
      </w:r>
      <w:r>
        <w:rPr>
          <w:spacing w:val="-6"/>
          <w:sz w:val="22"/>
        </w:rPr>
        <w:t> </w:t>
      </w:r>
      <w:r>
        <w:rPr>
          <w:sz w:val="22"/>
        </w:rPr>
        <w:t>body</w:t>
      </w:r>
      <w:r>
        <w:rPr>
          <w:spacing w:val="-5"/>
          <w:sz w:val="22"/>
        </w:rPr>
        <w:t> </w:t>
      </w:r>
      <w:r>
        <w:rPr>
          <w:sz w:val="22"/>
        </w:rPr>
        <w:t>(or</w:t>
      </w:r>
      <w:r>
        <w:rPr>
          <w:spacing w:val="-4"/>
          <w:sz w:val="22"/>
        </w:rPr>
        <w:t> </w:t>
      </w:r>
      <w:r>
        <w:rPr>
          <w:sz w:val="22"/>
        </w:rPr>
        <w:t>bodies)</w:t>
      </w:r>
      <w:r>
        <w:rPr>
          <w:spacing w:val="-2"/>
          <w:sz w:val="22"/>
        </w:rPr>
        <w:t> </w:t>
      </w:r>
      <w:r>
        <w:rPr>
          <w:sz w:val="22"/>
        </w:rPr>
        <w:t>of water.</w:t>
      </w:r>
    </w:p>
    <w:p>
      <w:pPr>
        <w:pStyle w:val="BodyText"/>
        <w:spacing w:before="1"/>
      </w:pPr>
    </w:p>
    <w:p>
      <w:pPr>
        <w:pStyle w:val="BodyText"/>
        <w:spacing w:before="1"/>
        <w:ind w:left="1252" w:right="115"/>
        <w:jc w:val="both"/>
      </w:pPr>
      <w:r>
        <w:rPr>
          <w:u w:val="single"/>
        </w:rPr>
        <w:t>14-004.02B</w:t>
      </w:r>
      <w:r>
        <w:rPr>
          <w:spacing w:val="35"/>
        </w:rPr>
        <w:t> </w:t>
      </w:r>
      <w:r>
        <w:rPr/>
        <w:t>If</w:t>
      </w:r>
      <w:r>
        <w:rPr>
          <w:spacing w:val="-12"/>
        </w:rPr>
        <w:t> </w:t>
      </w:r>
      <w:r>
        <w:rPr/>
        <w:t>a</w:t>
      </w:r>
      <w:r>
        <w:rPr>
          <w:spacing w:val="-11"/>
        </w:rPr>
        <w:t> </w:t>
      </w:r>
      <w:r>
        <w:rPr/>
        <w:t>source</w:t>
      </w:r>
      <w:r>
        <w:rPr>
          <w:spacing w:val="-12"/>
        </w:rPr>
        <w:t> </w:t>
      </w:r>
      <w:r>
        <w:rPr/>
        <w:t>water</w:t>
      </w:r>
      <w:r>
        <w:rPr>
          <w:spacing w:val="-10"/>
        </w:rPr>
        <w:t> </w:t>
      </w:r>
      <w:r>
        <w:rPr/>
        <w:t>assessment</w:t>
      </w:r>
      <w:r>
        <w:rPr>
          <w:spacing w:val="-11"/>
        </w:rPr>
        <w:t> </w:t>
      </w:r>
      <w:r>
        <w:rPr/>
        <w:t>has</w:t>
      </w:r>
      <w:r>
        <w:rPr>
          <w:spacing w:val="-14"/>
        </w:rPr>
        <w:t> </w:t>
      </w:r>
      <w:r>
        <w:rPr/>
        <w:t>been</w:t>
      </w:r>
      <w:r>
        <w:rPr>
          <w:spacing w:val="-12"/>
        </w:rPr>
        <w:t> </w:t>
      </w:r>
      <w:r>
        <w:rPr/>
        <w:t>completed,</w:t>
      </w:r>
      <w:r>
        <w:rPr>
          <w:spacing w:val="-10"/>
        </w:rPr>
        <w:t> </w:t>
      </w:r>
      <w:r>
        <w:rPr/>
        <w:t>the</w:t>
      </w:r>
      <w:r>
        <w:rPr>
          <w:spacing w:val="-15"/>
        </w:rPr>
        <w:t> </w:t>
      </w:r>
      <w:r>
        <w:rPr/>
        <w:t>report</w:t>
      </w:r>
      <w:r>
        <w:rPr>
          <w:spacing w:val="-13"/>
        </w:rPr>
        <w:t> </w:t>
      </w:r>
      <w:r>
        <w:rPr/>
        <w:t>must</w:t>
      </w:r>
      <w:r>
        <w:rPr>
          <w:spacing w:val="-14"/>
        </w:rPr>
        <w:t> </w:t>
      </w:r>
      <w:r>
        <w:rPr/>
        <w:t>notify consumers of the availability of this information and the means to obtain it. Systems are encouraged to highlight in the report significant sources of contamination in the source water area if they have readily available information. When a source water assessment has been completed, the report must include a brief summary of the system’s</w:t>
      </w:r>
      <w:r>
        <w:rPr>
          <w:spacing w:val="-19"/>
        </w:rPr>
        <w:t> </w:t>
      </w:r>
      <w:r>
        <w:rPr/>
        <w:t>susceptibility</w:t>
      </w:r>
      <w:r>
        <w:rPr>
          <w:spacing w:val="-20"/>
        </w:rPr>
        <w:t> </w:t>
      </w:r>
      <w:r>
        <w:rPr/>
        <w:t>to</w:t>
      </w:r>
      <w:r>
        <w:rPr>
          <w:spacing w:val="-19"/>
        </w:rPr>
        <w:t> </w:t>
      </w:r>
      <w:r>
        <w:rPr/>
        <w:t>potential</w:t>
      </w:r>
      <w:r>
        <w:rPr>
          <w:spacing w:val="-19"/>
        </w:rPr>
        <w:t> </w:t>
      </w:r>
      <w:r>
        <w:rPr/>
        <w:t>sources</w:t>
      </w:r>
      <w:r>
        <w:rPr>
          <w:spacing w:val="-21"/>
        </w:rPr>
        <w:t> </w:t>
      </w:r>
      <w:r>
        <w:rPr/>
        <w:t>of</w:t>
      </w:r>
      <w:r>
        <w:rPr>
          <w:spacing w:val="-16"/>
        </w:rPr>
        <w:t> </w:t>
      </w:r>
      <w:r>
        <w:rPr/>
        <w:t>contamination,</w:t>
      </w:r>
      <w:r>
        <w:rPr>
          <w:spacing w:val="-18"/>
        </w:rPr>
        <w:t> </w:t>
      </w:r>
      <w:r>
        <w:rPr/>
        <w:t>using</w:t>
      </w:r>
      <w:r>
        <w:rPr>
          <w:spacing w:val="-16"/>
        </w:rPr>
        <w:t> </w:t>
      </w:r>
      <w:r>
        <w:rPr/>
        <w:t>language</w:t>
      </w:r>
      <w:r>
        <w:rPr>
          <w:spacing w:val="-19"/>
        </w:rPr>
        <w:t> </w:t>
      </w:r>
      <w:r>
        <w:rPr/>
        <w:t>provided by the Department or written by the</w:t>
      </w:r>
      <w:r>
        <w:rPr>
          <w:spacing w:val="-5"/>
        </w:rPr>
        <w:t> </w:t>
      </w:r>
      <w:r>
        <w:rPr/>
        <w:t>system.</w:t>
      </w:r>
    </w:p>
    <w:p>
      <w:pPr>
        <w:pStyle w:val="BodyText"/>
        <w:spacing w:before="10"/>
        <w:rPr>
          <w:sz w:val="21"/>
        </w:rPr>
      </w:pPr>
    </w:p>
    <w:p>
      <w:pPr>
        <w:pStyle w:val="BodyText"/>
        <w:spacing w:before="1"/>
        <w:ind w:left="676"/>
      </w:pPr>
      <w:r>
        <w:rPr>
          <w:u w:val="single"/>
        </w:rPr>
        <w:t>14-004.03</w:t>
      </w:r>
      <w:r>
        <w:rPr>
          <w:spacing w:val="60"/>
          <w:u w:val="single"/>
        </w:rPr>
        <w:t> </w:t>
      </w:r>
      <w:r>
        <w:rPr>
          <w:u w:val="single"/>
        </w:rPr>
        <w:t>Definitions</w:t>
      </w:r>
    </w:p>
    <w:p>
      <w:pPr>
        <w:pStyle w:val="BodyText"/>
        <w:spacing w:before="10"/>
        <w:rPr>
          <w:sz w:val="13"/>
        </w:rPr>
      </w:pPr>
    </w:p>
    <w:p>
      <w:pPr>
        <w:pStyle w:val="BodyText"/>
        <w:spacing w:before="93"/>
        <w:ind w:left="1252"/>
      </w:pPr>
      <w:r>
        <w:rPr>
          <w:u w:val="single"/>
        </w:rPr>
        <w:t>14-004.03A Each report must include the following definitions:</w:t>
      </w:r>
    </w:p>
    <w:p>
      <w:pPr>
        <w:pStyle w:val="BodyText"/>
        <w:rPr>
          <w:sz w:val="14"/>
        </w:rPr>
      </w:pPr>
    </w:p>
    <w:p>
      <w:pPr>
        <w:pStyle w:val="ListParagraph"/>
        <w:numPr>
          <w:ilvl w:val="0"/>
          <w:numId w:val="3"/>
        </w:numPr>
        <w:tabs>
          <w:tab w:pos="1829" w:val="left" w:leader="none"/>
        </w:tabs>
        <w:spacing w:line="240" w:lineRule="auto" w:before="93" w:after="0"/>
        <w:ind w:left="2404" w:right="116" w:hanging="1152"/>
        <w:jc w:val="both"/>
        <w:rPr>
          <w:sz w:val="22"/>
        </w:rPr>
      </w:pPr>
      <w:r>
        <w:rPr>
          <w:sz w:val="22"/>
        </w:rPr>
        <w:t>Maximum Contaminant Level Goal (MCLG) means the level of a contaminant in</w:t>
      </w:r>
      <w:r>
        <w:rPr>
          <w:spacing w:val="-13"/>
          <w:sz w:val="22"/>
        </w:rPr>
        <w:t> </w:t>
      </w:r>
      <w:r>
        <w:rPr>
          <w:sz w:val="22"/>
        </w:rPr>
        <w:t>drinking</w:t>
      </w:r>
      <w:r>
        <w:rPr>
          <w:spacing w:val="-13"/>
          <w:sz w:val="22"/>
        </w:rPr>
        <w:t> </w:t>
      </w:r>
      <w:r>
        <w:rPr>
          <w:sz w:val="22"/>
        </w:rPr>
        <w:t>water</w:t>
      </w:r>
      <w:r>
        <w:rPr>
          <w:spacing w:val="-12"/>
          <w:sz w:val="22"/>
        </w:rPr>
        <w:t> </w:t>
      </w:r>
      <w:r>
        <w:rPr>
          <w:sz w:val="22"/>
        </w:rPr>
        <w:t>below</w:t>
      </w:r>
      <w:r>
        <w:rPr>
          <w:spacing w:val="-17"/>
          <w:sz w:val="22"/>
        </w:rPr>
        <w:t> </w:t>
      </w:r>
      <w:r>
        <w:rPr>
          <w:sz w:val="22"/>
        </w:rPr>
        <w:t>which</w:t>
      </w:r>
      <w:r>
        <w:rPr>
          <w:spacing w:val="-13"/>
          <w:sz w:val="22"/>
        </w:rPr>
        <w:t> </w:t>
      </w:r>
      <w:r>
        <w:rPr>
          <w:sz w:val="22"/>
        </w:rPr>
        <w:t>there</w:t>
      </w:r>
      <w:r>
        <w:rPr>
          <w:spacing w:val="-15"/>
          <w:sz w:val="22"/>
        </w:rPr>
        <w:t> </w:t>
      </w:r>
      <w:r>
        <w:rPr>
          <w:sz w:val="22"/>
        </w:rPr>
        <w:t>is</w:t>
      </w:r>
      <w:r>
        <w:rPr>
          <w:spacing w:val="-16"/>
          <w:sz w:val="22"/>
        </w:rPr>
        <w:t> </w:t>
      </w:r>
      <w:r>
        <w:rPr>
          <w:sz w:val="22"/>
        </w:rPr>
        <w:t>no</w:t>
      </w:r>
      <w:r>
        <w:rPr>
          <w:spacing w:val="-19"/>
          <w:sz w:val="22"/>
        </w:rPr>
        <w:t> </w:t>
      </w:r>
      <w:r>
        <w:rPr>
          <w:sz w:val="22"/>
        </w:rPr>
        <w:t>known</w:t>
      </w:r>
      <w:r>
        <w:rPr>
          <w:spacing w:val="-12"/>
          <w:sz w:val="22"/>
        </w:rPr>
        <w:t> </w:t>
      </w:r>
      <w:r>
        <w:rPr>
          <w:sz w:val="22"/>
        </w:rPr>
        <w:t>or</w:t>
      </w:r>
      <w:r>
        <w:rPr>
          <w:spacing w:val="-18"/>
          <w:sz w:val="22"/>
        </w:rPr>
        <w:t> </w:t>
      </w:r>
      <w:r>
        <w:rPr>
          <w:sz w:val="22"/>
        </w:rPr>
        <w:t>expected</w:t>
      </w:r>
      <w:r>
        <w:rPr>
          <w:spacing w:val="-11"/>
          <w:sz w:val="22"/>
        </w:rPr>
        <w:t> </w:t>
      </w:r>
      <w:r>
        <w:rPr>
          <w:sz w:val="22"/>
        </w:rPr>
        <w:t>risk</w:t>
      </w:r>
      <w:r>
        <w:rPr>
          <w:spacing w:val="-16"/>
          <w:sz w:val="22"/>
        </w:rPr>
        <w:t> </w:t>
      </w:r>
      <w:r>
        <w:rPr>
          <w:sz w:val="22"/>
        </w:rPr>
        <w:t>to</w:t>
      </w:r>
      <w:r>
        <w:rPr>
          <w:spacing w:val="-16"/>
          <w:sz w:val="22"/>
        </w:rPr>
        <w:t> </w:t>
      </w:r>
      <w:r>
        <w:rPr>
          <w:sz w:val="22"/>
        </w:rPr>
        <w:t>health. MCLGs allow for a margin of</w:t>
      </w:r>
      <w:r>
        <w:rPr>
          <w:spacing w:val="-4"/>
          <w:sz w:val="22"/>
        </w:rPr>
        <w:t> </w:t>
      </w:r>
      <w:r>
        <w:rPr>
          <w:sz w:val="22"/>
        </w:rPr>
        <w:t>safety.</w:t>
      </w:r>
    </w:p>
    <w:p>
      <w:pPr>
        <w:pStyle w:val="BodyText"/>
        <w:spacing w:before="10"/>
        <w:rPr>
          <w:sz w:val="21"/>
        </w:rPr>
      </w:pPr>
    </w:p>
    <w:p>
      <w:pPr>
        <w:pStyle w:val="ListParagraph"/>
        <w:numPr>
          <w:ilvl w:val="0"/>
          <w:numId w:val="3"/>
        </w:numPr>
        <w:tabs>
          <w:tab w:pos="1829" w:val="left" w:leader="none"/>
        </w:tabs>
        <w:spacing w:line="240" w:lineRule="auto" w:before="0" w:after="0"/>
        <w:ind w:left="2404" w:right="116" w:hanging="1152"/>
        <w:jc w:val="both"/>
        <w:rPr>
          <w:sz w:val="22"/>
        </w:rPr>
      </w:pPr>
      <w:r>
        <w:rPr>
          <w:sz w:val="22"/>
        </w:rPr>
        <w:t>Maximum Contaminant Level (MCL) means the highest level of a contaminant that is allowed in drinking water. MCLs are set as close to the MCLGs</w:t>
      </w:r>
      <w:r>
        <w:rPr>
          <w:spacing w:val="-28"/>
          <w:sz w:val="22"/>
        </w:rPr>
        <w:t> </w:t>
      </w:r>
      <w:r>
        <w:rPr>
          <w:sz w:val="22"/>
        </w:rPr>
        <w:t>as feasible using the best available treatment</w:t>
      </w:r>
      <w:r>
        <w:rPr>
          <w:spacing w:val="-4"/>
          <w:sz w:val="22"/>
        </w:rPr>
        <w:t> </w:t>
      </w:r>
      <w:r>
        <w:rPr>
          <w:sz w:val="22"/>
        </w:rPr>
        <w:t>technology.</w:t>
      </w:r>
    </w:p>
    <w:p>
      <w:pPr>
        <w:spacing w:after="0" w:line="240" w:lineRule="auto"/>
        <w:jc w:val="both"/>
        <w:rPr>
          <w:sz w:val="22"/>
        </w:rPr>
        <w:sectPr>
          <w:pgSz w:w="12240" w:h="15840"/>
          <w:pgMar w:header="1444" w:footer="1471" w:top="1940" w:bottom="1660" w:left="1340" w:right="1320"/>
        </w:sectPr>
      </w:pPr>
    </w:p>
    <w:p>
      <w:pPr>
        <w:pStyle w:val="BodyText"/>
        <w:rPr>
          <w:sz w:val="20"/>
        </w:rPr>
      </w:pPr>
    </w:p>
    <w:p>
      <w:pPr>
        <w:pStyle w:val="BodyText"/>
        <w:rPr>
          <w:sz w:val="16"/>
        </w:rPr>
      </w:pPr>
    </w:p>
    <w:p>
      <w:pPr>
        <w:pStyle w:val="BodyText"/>
        <w:spacing w:before="93"/>
        <w:ind w:left="1252" w:right="119"/>
        <w:jc w:val="both"/>
      </w:pPr>
      <w:r>
        <w:rPr>
          <w:u w:val="single"/>
        </w:rPr>
        <w:t>14-004.03B</w:t>
      </w:r>
      <w:r>
        <w:rPr/>
        <w:t> A community water system operating under a variance or an exemption must include the following definition: Variances and Exemptions means state permission not to meet an MCL or a treatment technique under certain conditions.</w:t>
      </w:r>
    </w:p>
    <w:p>
      <w:pPr>
        <w:pStyle w:val="BodyText"/>
        <w:spacing w:before="10"/>
        <w:rPr>
          <w:sz w:val="21"/>
        </w:rPr>
      </w:pPr>
    </w:p>
    <w:p>
      <w:pPr>
        <w:pStyle w:val="BodyText"/>
        <w:ind w:left="1252" w:right="115"/>
        <w:jc w:val="both"/>
      </w:pPr>
      <w:r>
        <w:rPr>
          <w:u w:val="single"/>
        </w:rPr>
        <w:t>14-004.03C</w:t>
      </w:r>
      <w:r>
        <w:rPr/>
        <w:t> A report which contains data on contaminants that the Department regulates using any of the following terms must include the applicable definitions:</w:t>
      </w:r>
    </w:p>
    <w:p>
      <w:pPr>
        <w:pStyle w:val="BodyText"/>
      </w:pPr>
    </w:p>
    <w:p>
      <w:pPr>
        <w:pStyle w:val="ListParagraph"/>
        <w:numPr>
          <w:ilvl w:val="1"/>
          <w:numId w:val="3"/>
        </w:numPr>
        <w:tabs>
          <w:tab w:pos="2405" w:val="left" w:leader="none"/>
        </w:tabs>
        <w:spacing w:line="240" w:lineRule="auto" w:before="0" w:after="0"/>
        <w:ind w:left="2404" w:right="119" w:hanging="576"/>
        <w:jc w:val="both"/>
        <w:rPr>
          <w:sz w:val="22"/>
        </w:rPr>
      </w:pPr>
      <w:r>
        <w:rPr>
          <w:sz w:val="22"/>
        </w:rPr>
        <w:t>Treatment Technique means a required process intended to reduce the level of a contaminant in drinking</w:t>
      </w:r>
      <w:r>
        <w:rPr>
          <w:spacing w:val="-1"/>
          <w:sz w:val="22"/>
        </w:rPr>
        <w:t> </w:t>
      </w:r>
      <w:r>
        <w:rPr>
          <w:sz w:val="22"/>
        </w:rPr>
        <w:t>water.</w:t>
      </w:r>
    </w:p>
    <w:p>
      <w:pPr>
        <w:pStyle w:val="BodyText"/>
        <w:spacing w:before="2"/>
      </w:pPr>
    </w:p>
    <w:p>
      <w:pPr>
        <w:pStyle w:val="ListParagraph"/>
        <w:numPr>
          <w:ilvl w:val="1"/>
          <w:numId w:val="3"/>
        </w:numPr>
        <w:tabs>
          <w:tab w:pos="2405" w:val="left" w:leader="none"/>
        </w:tabs>
        <w:spacing w:line="240" w:lineRule="auto" w:before="0" w:after="0"/>
        <w:ind w:left="2404" w:right="118" w:hanging="576"/>
        <w:jc w:val="both"/>
        <w:rPr>
          <w:sz w:val="22"/>
        </w:rPr>
      </w:pPr>
      <w:r>
        <w:rPr>
          <w:sz w:val="22"/>
        </w:rPr>
        <w:t>Action Level means the concentration of a contaminant which, if exceeded,</w:t>
      </w:r>
      <w:r>
        <w:rPr>
          <w:spacing w:val="-9"/>
          <w:sz w:val="22"/>
        </w:rPr>
        <w:t> </w:t>
      </w:r>
      <w:r>
        <w:rPr>
          <w:sz w:val="22"/>
        </w:rPr>
        <w:t>triggers</w:t>
      </w:r>
      <w:r>
        <w:rPr>
          <w:spacing w:val="-14"/>
          <w:sz w:val="22"/>
        </w:rPr>
        <w:t> </w:t>
      </w:r>
      <w:r>
        <w:rPr>
          <w:sz w:val="22"/>
        </w:rPr>
        <w:t>treatment</w:t>
      </w:r>
      <w:r>
        <w:rPr>
          <w:spacing w:val="-11"/>
          <w:sz w:val="22"/>
        </w:rPr>
        <w:t> </w:t>
      </w:r>
      <w:r>
        <w:rPr>
          <w:sz w:val="22"/>
        </w:rPr>
        <w:t>or</w:t>
      </w:r>
      <w:r>
        <w:rPr>
          <w:spacing w:val="-9"/>
          <w:sz w:val="22"/>
        </w:rPr>
        <w:t> </w:t>
      </w:r>
      <w:r>
        <w:rPr>
          <w:sz w:val="22"/>
        </w:rPr>
        <w:t>other</w:t>
      </w:r>
      <w:r>
        <w:rPr>
          <w:spacing w:val="-11"/>
          <w:sz w:val="22"/>
        </w:rPr>
        <w:t> </w:t>
      </w:r>
      <w:r>
        <w:rPr>
          <w:sz w:val="22"/>
        </w:rPr>
        <w:t>requirements</w:t>
      </w:r>
      <w:r>
        <w:rPr>
          <w:spacing w:val="-10"/>
          <w:sz w:val="22"/>
        </w:rPr>
        <w:t> </w:t>
      </w:r>
      <w:r>
        <w:rPr>
          <w:sz w:val="22"/>
        </w:rPr>
        <w:t>which</w:t>
      </w:r>
      <w:r>
        <w:rPr>
          <w:spacing w:val="-10"/>
          <w:sz w:val="22"/>
        </w:rPr>
        <w:t> </w:t>
      </w:r>
      <w:r>
        <w:rPr>
          <w:sz w:val="22"/>
        </w:rPr>
        <w:t>a</w:t>
      </w:r>
      <w:r>
        <w:rPr>
          <w:spacing w:val="-10"/>
          <w:sz w:val="22"/>
        </w:rPr>
        <w:t> </w:t>
      </w:r>
      <w:r>
        <w:rPr>
          <w:sz w:val="22"/>
        </w:rPr>
        <w:t>water</w:t>
      </w:r>
      <w:r>
        <w:rPr>
          <w:spacing w:val="-11"/>
          <w:sz w:val="22"/>
        </w:rPr>
        <w:t> </w:t>
      </w:r>
      <w:r>
        <w:rPr>
          <w:sz w:val="22"/>
        </w:rPr>
        <w:t>system must</w:t>
      </w:r>
      <w:r>
        <w:rPr>
          <w:spacing w:val="-4"/>
          <w:sz w:val="22"/>
        </w:rPr>
        <w:t> </w:t>
      </w:r>
      <w:r>
        <w:rPr>
          <w:sz w:val="22"/>
        </w:rPr>
        <w:t>follow.</w:t>
      </w:r>
    </w:p>
    <w:p>
      <w:pPr>
        <w:pStyle w:val="BodyText"/>
        <w:spacing w:before="10"/>
        <w:rPr>
          <w:sz w:val="21"/>
        </w:rPr>
      </w:pPr>
    </w:p>
    <w:p>
      <w:pPr>
        <w:pStyle w:val="ListParagraph"/>
        <w:numPr>
          <w:ilvl w:val="1"/>
          <w:numId w:val="3"/>
        </w:numPr>
        <w:tabs>
          <w:tab w:pos="2405" w:val="left" w:leader="none"/>
        </w:tabs>
        <w:spacing w:line="240" w:lineRule="auto" w:before="0" w:after="0"/>
        <w:ind w:left="2404" w:right="118" w:hanging="576"/>
        <w:jc w:val="both"/>
        <w:rPr>
          <w:sz w:val="22"/>
        </w:rPr>
      </w:pPr>
      <w:r>
        <w:rPr>
          <w:sz w:val="22"/>
        </w:rPr>
        <w:t>Maximum residual disinfectant level goal or MRDLG: The level of a drinking water disinfectant below which there is no known or expected risk to health. MRDLGs do not reflect the benefits of the use of disinfectants to control microbial</w:t>
      </w:r>
      <w:r>
        <w:rPr>
          <w:spacing w:val="-9"/>
          <w:sz w:val="22"/>
        </w:rPr>
        <w:t> </w:t>
      </w:r>
      <w:r>
        <w:rPr>
          <w:sz w:val="22"/>
        </w:rPr>
        <w:t>contaminants.</w:t>
      </w:r>
    </w:p>
    <w:p>
      <w:pPr>
        <w:pStyle w:val="BodyText"/>
      </w:pPr>
    </w:p>
    <w:p>
      <w:pPr>
        <w:pStyle w:val="ListParagraph"/>
        <w:numPr>
          <w:ilvl w:val="1"/>
          <w:numId w:val="3"/>
        </w:numPr>
        <w:tabs>
          <w:tab w:pos="2405" w:val="left" w:leader="none"/>
        </w:tabs>
        <w:spacing w:line="240" w:lineRule="auto" w:before="0" w:after="0"/>
        <w:ind w:left="2404" w:right="118" w:hanging="576"/>
        <w:jc w:val="both"/>
        <w:rPr>
          <w:sz w:val="22"/>
        </w:rPr>
      </w:pPr>
      <w:r>
        <w:rPr>
          <w:sz w:val="22"/>
        </w:rPr>
        <w:t>Maximum residual disinfectant level or MRDL: The highest level of a disinfectant allowed in drinking water. There is convincing evidence that addition of a disinfectant is necessary for control of microbial contaminants.</w:t>
      </w:r>
    </w:p>
    <w:p>
      <w:pPr>
        <w:pStyle w:val="BodyText"/>
      </w:pPr>
    </w:p>
    <w:p>
      <w:pPr>
        <w:pStyle w:val="ListParagraph"/>
        <w:numPr>
          <w:ilvl w:val="2"/>
          <w:numId w:val="4"/>
        </w:numPr>
        <w:tabs>
          <w:tab w:pos="2236" w:val="left" w:leader="none"/>
        </w:tabs>
        <w:spacing w:line="240" w:lineRule="auto" w:before="1" w:after="0"/>
        <w:ind w:left="1252" w:right="124" w:firstLine="0"/>
        <w:jc w:val="both"/>
        <w:rPr>
          <w:sz w:val="22"/>
        </w:rPr>
      </w:pPr>
      <w:r>
        <w:rPr>
          <w:sz w:val="22"/>
          <w:u w:val="single"/>
        </w:rPr>
        <w:t>D</w:t>
      </w:r>
      <w:r>
        <w:rPr>
          <w:sz w:val="22"/>
        </w:rPr>
        <w:t> A report that contains information regarding a Level 1 or Level 2 Assessment required under 179 NAC 26 must include the applicable</w:t>
      </w:r>
      <w:r>
        <w:rPr>
          <w:spacing w:val="-15"/>
          <w:sz w:val="22"/>
        </w:rPr>
        <w:t> </w:t>
      </w:r>
      <w:r>
        <w:rPr>
          <w:sz w:val="22"/>
        </w:rPr>
        <w:t>definitions:</w:t>
      </w:r>
    </w:p>
    <w:p>
      <w:pPr>
        <w:pStyle w:val="BodyText"/>
        <w:spacing w:before="1"/>
      </w:pPr>
    </w:p>
    <w:p>
      <w:pPr>
        <w:pStyle w:val="ListParagraph"/>
        <w:numPr>
          <w:ilvl w:val="3"/>
          <w:numId w:val="4"/>
        </w:numPr>
        <w:tabs>
          <w:tab w:pos="2405" w:val="left" w:leader="none"/>
        </w:tabs>
        <w:spacing w:line="240" w:lineRule="auto" w:before="0" w:after="0"/>
        <w:ind w:left="2404" w:right="114" w:hanging="576"/>
        <w:jc w:val="both"/>
        <w:rPr>
          <w:sz w:val="22"/>
        </w:rPr>
      </w:pPr>
      <w:r>
        <w:rPr>
          <w:sz w:val="22"/>
          <w:u w:val="single"/>
        </w:rPr>
        <w:t>Level</w:t>
      </w:r>
      <w:r>
        <w:rPr>
          <w:spacing w:val="-16"/>
          <w:sz w:val="22"/>
          <w:u w:val="single"/>
        </w:rPr>
        <w:t> </w:t>
      </w:r>
      <w:r>
        <w:rPr>
          <w:sz w:val="22"/>
          <w:u w:val="single"/>
        </w:rPr>
        <w:t>1</w:t>
      </w:r>
      <w:r>
        <w:rPr>
          <w:spacing w:val="-15"/>
          <w:sz w:val="22"/>
          <w:u w:val="single"/>
        </w:rPr>
        <w:t> </w:t>
      </w:r>
      <w:r>
        <w:rPr>
          <w:sz w:val="22"/>
          <w:u w:val="single"/>
        </w:rPr>
        <w:t>Assessment</w:t>
      </w:r>
      <w:r>
        <w:rPr>
          <w:sz w:val="22"/>
        </w:rPr>
        <w:t>:</w:t>
      </w:r>
      <w:r>
        <w:rPr>
          <w:spacing w:val="29"/>
          <w:sz w:val="22"/>
        </w:rPr>
        <w:t> </w:t>
      </w:r>
      <w:r>
        <w:rPr>
          <w:sz w:val="22"/>
        </w:rPr>
        <w:t>A</w:t>
      </w:r>
      <w:r>
        <w:rPr>
          <w:spacing w:val="-16"/>
          <w:sz w:val="22"/>
        </w:rPr>
        <w:t> </w:t>
      </w:r>
      <w:r>
        <w:rPr>
          <w:sz w:val="22"/>
        </w:rPr>
        <w:t>Level</w:t>
      </w:r>
      <w:r>
        <w:rPr>
          <w:spacing w:val="-16"/>
          <w:sz w:val="22"/>
        </w:rPr>
        <w:t> </w:t>
      </w:r>
      <w:r>
        <w:rPr>
          <w:sz w:val="22"/>
        </w:rPr>
        <w:t>1</w:t>
      </w:r>
      <w:r>
        <w:rPr>
          <w:spacing w:val="-15"/>
          <w:sz w:val="22"/>
        </w:rPr>
        <w:t> </w:t>
      </w:r>
      <w:r>
        <w:rPr>
          <w:sz w:val="22"/>
        </w:rPr>
        <w:t>assessment</w:t>
      </w:r>
      <w:r>
        <w:rPr>
          <w:spacing w:val="-16"/>
          <w:sz w:val="22"/>
        </w:rPr>
        <w:t> </w:t>
      </w:r>
      <w:r>
        <w:rPr>
          <w:sz w:val="22"/>
        </w:rPr>
        <w:t>is</w:t>
      </w:r>
      <w:r>
        <w:rPr>
          <w:spacing w:val="-15"/>
          <w:sz w:val="22"/>
        </w:rPr>
        <w:t> </w:t>
      </w:r>
      <w:r>
        <w:rPr>
          <w:sz w:val="22"/>
        </w:rPr>
        <w:t>a</w:t>
      </w:r>
      <w:r>
        <w:rPr>
          <w:spacing w:val="-18"/>
          <w:sz w:val="22"/>
        </w:rPr>
        <w:t> </w:t>
      </w:r>
      <w:r>
        <w:rPr>
          <w:sz w:val="22"/>
        </w:rPr>
        <w:t>study</w:t>
      </w:r>
      <w:r>
        <w:rPr>
          <w:spacing w:val="-17"/>
          <w:sz w:val="22"/>
        </w:rPr>
        <w:t> </w:t>
      </w:r>
      <w:r>
        <w:rPr>
          <w:sz w:val="22"/>
        </w:rPr>
        <w:t>of</w:t>
      </w:r>
      <w:r>
        <w:rPr>
          <w:spacing w:val="-15"/>
          <w:sz w:val="22"/>
        </w:rPr>
        <w:t> </w:t>
      </w:r>
      <w:r>
        <w:rPr>
          <w:sz w:val="22"/>
        </w:rPr>
        <w:t>the</w:t>
      </w:r>
      <w:r>
        <w:rPr>
          <w:spacing w:val="-15"/>
          <w:sz w:val="22"/>
        </w:rPr>
        <w:t> </w:t>
      </w:r>
      <w:r>
        <w:rPr>
          <w:sz w:val="22"/>
        </w:rPr>
        <w:t>water</w:t>
      </w:r>
      <w:r>
        <w:rPr>
          <w:spacing w:val="-16"/>
          <w:sz w:val="22"/>
        </w:rPr>
        <w:t> </w:t>
      </w:r>
      <w:r>
        <w:rPr>
          <w:sz w:val="22"/>
        </w:rPr>
        <w:t>system to identify potential problems and determine (if possible) why total coliform bacteria have been found in our water</w:t>
      </w:r>
      <w:r>
        <w:rPr>
          <w:spacing w:val="-6"/>
          <w:sz w:val="22"/>
        </w:rPr>
        <w:t> </w:t>
      </w:r>
      <w:r>
        <w:rPr>
          <w:sz w:val="22"/>
        </w:rPr>
        <w:t>system.</w:t>
      </w:r>
    </w:p>
    <w:p>
      <w:pPr>
        <w:pStyle w:val="BodyText"/>
        <w:spacing w:before="10"/>
        <w:rPr>
          <w:sz w:val="21"/>
        </w:rPr>
      </w:pPr>
    </w:p>
    <w:p>
      <w:pPr>
        <w:pStyle w:val="ListParagraph"/>
        <w:numPr>
          <w:ilvl w:val="3"/>
          <w:numId w:val="4"/>
        </w:numPr>
        <w:tabs>
          <w:tab w:pos="2405" w:val="left" w:leader="none"/>
        </w:tabs>
        <w:spacing w:line="240" w:lineRule="auto" w:before="0" w:after="0"/>
        <w:ind w:left="2404" w:right="118" w:hanging="576"/>
        <w:jc w:val="both"/>
        <w:rPr>
          <w:sz w:val="22"/>
        </w:rPr>
      </w:pPr>
      <w:r>
        <w:rPr>
          <w:sz w:val="22"/>
          <w:u w:val="single"/>
        </w:rPr>
        <w:t>Level 2 Assessment</w:t>
      </w:r>
      <w:r>
        <w:rPr>
          <w:sz w:val="22"/>
        </w:rPr>
        <w:t>: A Level 2 assessment is a very detailed study of the</w:t>
      </w:r>
      <w:r>
        <w:rPr>
          <w:spacing w:val="-14"/>
          <w:sz w:val="22"/>
        </w:rPr>
        <w:t> </w:t>
      </w:r>
      <w:r>
        <w:rPr>
          <w:sz w:val="22"/>
        </w:rPr>
        <w:t>water</w:t>
      </w:r>
      <w:r>
        <w:rPr>
          <w:spacing w:val="-15"/>
          <w:sz w:val="22"/>
        </w:rPr>
        <w:t> </w:t>
      </w:r>
      <w:r>
        <w:rPr>
          <w:sz w:val="22"/>
        </w:rPr>
        <w:t>system</w:t>
      </w:r>
      <w:r>
        <w:rPr>
          <w:spacing w:val="-14"/>
          <w:sz w:val="22"/>
        </w:rPr>
        <w:t> </w:t>
      </w:r>
      <w:r>
        <w:rPr>
          <w:sz w:val="22"/>
        </w:rPr>
        <w:t>to</w:t>
      </w:r>
      <w:r>
        <w:rPr>
          <w:spacing w:val="-16"/>
          <w:sz w:val="22"/>
        </w:rPr>
        <w:t> </w:t>
      </w:r>
      <w:r>
        <w:rPr>
          <w:sz w:val="22"/>
        </w:rPr>
        <w:t>identify</w:t>
      </w:r>
      <w:r>
        <w:rPr>
          <w:spacing w:val="-15"/>
          <w:sz w:val="22"/>
        </w:rPr>
        <w:t> </w:t>
      </w:r>
      <w:r>
        <w:rPr>
          <w:sz w:val="22"/>
        </w:rPr>
        <w:t>potential</w:t>
      </w:r>
      <w:r>
        <w:rPr>
          <w:spacing w:val="-15"/>
          <w:sz w:val="22"/>
        </w:rPr>
        <w:t> </w:t>
      </w:r>
      <w:r>
        <w:rPr>
          <w:sz w:val="22"/>
        </w:rPr>
        <w:t>problems</w:t>
      </w:r>
      <w:r>
        <w:rPr>
          <w:spacing w:val="-14"/>
          <w:sz w:val="22"/>
        </w:rPr>
        <w:t> </w:t>
      </w:r>
      <w:r>
        <w:rPr>
          <w:sz w:val="22"/>
        </w:rPr>
        <w:t>and</w:t>
      </w:r>
      <w:r>
        <w:rPr>
          <w:spacing w:val="-16"/>
          <w:sz w:val="22"/>
        </w:rPr>
        <w:t> </w:t>
      </w:r>
      <w:r>
        <w:rPr>
          <w:sz w:val="22"/>
        </w:rPr>
        <w:t>determine</w:t>
      </w:r>
      <w:r>
        <w:rPr>
          <w:spacing w:val="-15"/>
          <w:sz w:val="22"/>
        </w:rPr>
        <w:t> </w:t>
      </w:r>
      <w:r>
        <w:rPr>
          <w:sz w:val="22"/>
        </w:rPr>
        <w:t>(if</w:t>
      </w:r>
      <w:r>
        <w:rPr>
          <w:spacing w:val="-12"/>
          <w:sz w:val="22"/>
        </w:rPr>
        <w:t> </w:t>
      </w:r>
      <w:r>
        <w:rPr>
          <w:sz w:val="22"/>
        </w:rPr>
        <w:t>possible) why an </w:t>
      </w:r>
      <w:r>
        <w:rPr>
          <w:i/>
          <w:sz w:val="22"/>
        </w:rPr>
        <w:t>E. coli </w:t>
      </w:r>
      <w:r>
        <w:rPr>
          <w:spacing w:val="-2"/>
          <w:sz w:val="22"/>
        </w:rPr>
        <w:t>MCL </w:t>
      </w:r>
      <w:r>
        <w:rPr>
          <w:sz w:val="22"/>
        </w:rPr>
        <w:t>violation has occurred and/or why total coliform bacteria have been found in our water system on multiple</w:t>
      </w:r>
      <w:r>
        <w:rPr>
          <w:spacing w:val="-10"/>
          <w:sz w:val="22"/>
        </w:rPr>
        <w:t> </w:t>
      </w:r>
      <w:r>
        <w:rPr>
          <w:sz w:val="22"/>
        </w:rPr>
        <w:t>occasions.</w:t>
      </w:r>
    </w:p>
    <w:p>
      <w:pPr>
        <w:pStyle w:val="BodyText"/>
      </w:pPr>
    </w:p>
    <w:p>
      <w:pPr>
        <w:pStyle w:val="BodyText"/>
        <w:ind w:left="676"/>
      </w:pPr>
      <w:r>
        <w:rPr>
          <w:u w:val="single"/>
        </w:rPr>
        <w:t>14-004.04 Information on Detected Contaminants</w:t>
      </w:r>
    </w:p>
    <w:p>
      <w:pPr>
        <w:pStyle w:val="BodyText"/>
        <w:rPr>
          <w:sz w:val="14"/>
        </w:rPr>
      </w:pPr>
    </w:p>
    <w:p>
      <w:pPr>
        <w:pStyle w:val="BodyText"/>
        <w:spacing w:before="93"/>
        <w:ind w:left="1252" w:right="112"/>
        <w:jc w:val="both"/>
      </w:pPr>
      <w:r>
        <w:rPr>
          <w:u w:val="single"/>
        </w:rPr>
        <w:t>14-004.04A</w:t>
      </w:r>
      <w:r>
        <w:rPr/>
        <w:t> 179 NAC 14-004.04A specifies the requirements for information to be included in each report for contaminants subject to mandatory monitoring (except </w:t>
      </w:r>
      <w:r>
        <w:rPr>
          <w:i/>
        </w:rPr>
        <w:t>Cryptosporidium</w:t>
      </w:r>
      <w:r>
        <w:rPr/>
        <w:t>). It applies to:</w:t>
      </w:r>
    </w:p>
    <w:p>
      <w:pPr>
        <w:pStyle w:val="BodyText"/>
        <w:spacing w:before="1"/>
      </w:pPr>
    </w:p>
    <w:p>
      <w:pPr>
        <w:pStyle w:val="ListParagraph"/>
        <w:numPr>
          <w:ilvl w:val="0"/>
          <w:numId w:val="5"/>
        </w:numPr>
        <w:tabs>
          <w:tab w:pos="2404" w:val="left" w:leader="none"/>
          <w:tab w:pos="2405" w:val="left" w:leader="none"/>
        </w:tabs>
        <w:spacing w:line="240" w:lineRule="auto" w:before="0" w:after="0"/>
        <w:ind w:left="2404" w:right="116" w:hanging="576"/>
        <w:jc w:val="left"/>
        <w:rPr>
          <w:sz w:val="22"/>
        </w:rPr>
      </w:pPr>
      <w:r>
        <w:rPr>
          <w:sz w:val="22"/>
        </w:rPr>
        <w:t>Contaminants subject to an MCL, action level, maximum residual disinfectant level, or treatment technique (regulated contaminants);</w:t>
      </w:r>
      <w:r>
        <w:rPr>
          <w:spacing w:val="-16"/>
          <w:sz w:val="22"/>
        </w:rPr>
        <w:t> </w:t>
      </w:r>
      <w:r>
        <w:rPr>
          <w:sz w:val="22"/>
        </w:rPr>
        <w:t>and</w:t>
      </w:r>
    </w:p>
    <w:p>
      <w:pPr>
        <w:pStyle w:val="ListParagraph"/>
        <w:numPr>
          <w:ilvl w:val="0"/>
          <w:numId w:val="5"/>
        </w:numPr>
        <w:tabs>
          <w:tab w:pos="2404" w:val="left" w:leader="none"/>
          <w:tab w:pos="2405" w:val="left" w:leader="none"/>
        </w:tabs>
        <w:spacing w:line="240" w:lineRule="auto" w:before="1" w:after="0"/>
        <w:ind w:left="2404" w:right="0" w:hanging="577"/>
        <w:jc w:val="left"/>
        <w:rPr>
          <w:sz w:val="22"/>
        </w:rPr>
      </w:pPr>
      <w:r>
        <w:rPr>
          <w:sz w:val="22"/>
        </w:rPr>
        <w:t>Contaminants for which monitoring is required by 40 CFR</w:t>
      </w:r>
      <w:r>
        <w:rPr>
          <w:spacing w:val="-12"/>
          <w:sz w:val="22"/>
        </w:rPr>
        <w:t> </w:t>
      </w:r>
      <w:r>
        <w:rPr>
          <w:sz w:val="22"/>
        </w:rPr>
        <w:t>141.40.</w:t>
      </w:r>
    </w:p>
    <w:p>
      <w:pPr>
        <w:spacing w:after="0" w:line="240" w:lineRule="auto"/>
        <w:jc w:val="left"/>
        <w:rPr>
          <w:sz w:val="22"/>
        </w:rPr>
        <w:sectPr>
          <w:pgSz w:w="12240" w:h="15840"/>
          <w:pgMar w:header="1444" w:footer="1471" w:top="1940" w:bottom="1680" w:left="1340" w:right="1320"/>
        </w:sectPr>
      </w:pPr>
    </w:p>
    <w:p>
      <w:pPr>
        <w:pStyle w:val="BodyText"/>
        <w:spacing w:before="10"/>
        <w:rPr>
          <w:sz w:val="13"/>
        </w:rPr>
      </w:pPr>
    </w:p>
    <w:p>
      <w:pPr>
        <w:pStyle w:val="BodyText"/>
        <w:spacing w:before="93"/>
        <w:ind w:left="1252" w:right="119"/>
        <w:jc w:val="both"/>
      </w:pPr>
      <w:r>
        <w:rPr>
          <w:u w:val="single"/>
        </w:rPr>
        <w:t>14-004.04B</w:t>
      </w:r>
      <w:r>
        <w:rPr/>
        <w:t> The data relating to these contaminants must be displayed in one table or in several adjacent tables. Any additional monitoring results which a community water system chooses to include in its report must be displayed separately.</w:t>
      </w:r>
    </w:p>
    <w:p>
      <w:pPr>
        <w:pStyle w:val="BodyText"/>
        <w:spacing w:before="1"/>
      </w:pPr>
    </w:p>
    <w:p>
      <w:pPr>
        <w:pStyle w:val="BodyText"/>
        <w:ind w:left="1252" w:right="116"/>
        <w:jc w:val="both"/>
      </w:pPr>
      <w:r>
        <w:rPr>
          <w:u w:val="single"/>
        </w:rPr>
        <w:t>14-004.04C</w:t>
      </w:r>
      <w:r>
        <w:rPr/>
        <w:t> The data must be derived from data collected to comply with state monitoring and analytical requirements during calendar year 1998 for the first report and subsequent calendar years thereafter except that where a system is allowed to monitor for regulated contaminants less often than once a year, the table(s) must include the date and results of the most recent sampling and the report must include a brief statement indicating that the data presented in the report are for the most recent testing done in accordance with the regulations. No data older than five years need be included.</w:t>
      </w:r>
    </w:p>
    <w:p>
      <w:pPr>
        <w:pStyle w:val="BodyText"/>
        <w:spacing w:before="2"/>
      </w:pPr>
    </w:p>
    <w:p>
      <w:pPr>
        <w:pStyle w:val="BodyText"/>
        <w:ind w:left="1252" w:right="121"/>
        <w:jc w:val="both"/>
      </w:pPr>
      <w:r>
        <w:rPr>
          <w:u w:val="single"/>
        </w:rPr>
        <w:t>14-004.04D</w:t>
      </w:r>
      <w:r>
        <w:rPr/>
        <w:t> For detected regulated contaminants (listed in Appendix A to this chapter), the table(s) must contain:</w:t>
      </w:r>
    </w:p>
    <w:p>
      <w:pPr>
        <w:pStyle w:val="BodyText"/>
        <w:spacing w:before="11"/>
        <w:rPr>
          <w:sz w:val="21"/>
        </w:rPr>
      </w:pPr>
    </w:p>
    <w:p>
      <w:pPr>
        <w:pStyle w:val="ListParagraph"/>
        <w:numPr>
          <w:ilvl w:val="0"/>
          <w:numId w:val="6"/>
        </w:numPr>
        <w:tabs>
          <w:tab w:pos="2405" w:val="left" w:leader="none"/>
        </w:tabs>
        <w:spacing w:line="240" w:lineRule="auto" w:before="0" w:after="0"/>
        <w:ind w:left="2404" w:right="115" w:hanging="579"/>
        <w:jc w:val="both"/>
        <w:rPr>
          <w:sz w:val="22"/>
        </w:rPr>
      </w:pPr>
      <w:r>
        <w:rPr>
          <w:sz w:val="22"/>
        </w:rPr>
        <w:t>The</w:t>
      </w:r>
      <w:r>
        <w:rPr>
          <w:spacing w:val="-8"/>
          <w:sz w:val="22"/>
        </w:rPr>
        <w:t> </w:t>
      </w:r>
      <w:r>
        <w:rPr>
          <w:spacing w:val="-2"/>
          <w:sz w:val="22"/>
        </w:rPr>
        <w:t>MCL</w:t>
      </w:r>
      <w:r>
        <w:rPr>
          <w:spacing w:val="-7"/>
          <w:sz w:val="22"/>
        </w:rPr>
        <w:t> </w:t>
      </w:r>
      <w:r>
        <w:rPr>
          <w:sz w:val="22"/>
        </w:rPr>
        <w:t>for</w:t>
      </w:r>
      <w:r>
        <w:rPr>
          <w:spacing w:val="-6"/>
          <w:sz w:val="22"/>
        </w:rPr>
        <w:t> </w:t>
      </w:r>
      <w:r>
        <w:rPr>
          <w:sz w:val="22"/>
        </w:rPr>
        <w:t>that</w:t>
      </w:r>
      <w:r>
        <w:rPr>
          <w:spacing w:val="-6"/>
          <w:sz w:val="22"/>
        </w:rPr>
        <w:t> </w:t>
      </w:r>
      <w:r>
        <w:rPr>
          <w:sz w:val="22"/>
        </w:rPr>
        <w:t>contaminant</w:t>
      </w:r>
      <w:r>
        <w:rPr>
          <w:spacing w:val="-6"/>
          <w:sz w:val="22"/>
        </w:rPr>
        <w:t> </w:t>
      </w:r>
      <w:r>
        <w:rPr>
          <w:sz w:val="22"/>
        </w:rPr>
        <w:t>expressed</w:t>
      </w:r>
      <w:r>
        <w:rPr>
          <w:spacing w:val="-7"/>
          <w:sz w:val="22"/>
        </w:rPr>
        <w:t> </w:t>
      </w:r>
      <w:r>
        <w:rPr>
          <w:sz w:val="22"/>
        </w:rPr>
        <w:t>as</w:t>
      </w:r>
      <w:r>
        <w:rPr>
          <w:spacing w:val="-7"/>
          <w:sz w:val="22"/>
        </w:rPr>
        <w:t> </w:t>
      </w:r>
      <w:r>
        <w:rPr>
          <w:sz w:val="22"/>
        </w:rPr>
        <w:t>a</w:t>
      </w:r>
      <w:r>
        <w:rPr>
          <w:spacing w:val="-7"/>
          <w:sz w:val="22"/>
        </w:rPr>
        <w:t> </w:t>
      </w:r>
      <w:r>
        <w:rPr>
          <w:sz w:val="22"/>
        </w:rPr>
        <w:t>number</w:t>
      </w:r>
      <w:r>
        <w:rPr>
          <w:spacing w:val="-6"/>
          <w:sz w:val="22"/>
        </w:rPr>
        <w:t> </w:t>
      </w:r>
      <w:r>
        <w:rPr>
          <w:sz w:val="22"/>
        </w:rPr>
        <w:t>equal</w:t>
      </w:r>
      <w:r>
        <w:rPr>
          <w:spacing w:val="-10"/>
          <w:sz w:val="22"/>
        </w:rPr>
        <w:t> </w:t>
      </w:r>
      <w:r>
        <w:rPr>
          <w:sz w:val="22"/>
        </w:rPr>
        <w:t>to</w:t>
      </w:r>
      <w:r>
        <w:rPr>
          <w:spacing w:val="-7"/>
          <w:sz w:val="22"/>
        </w:rPr>
        <w:t> </w:t>
      </w:r>
      <w:r>
        <w:rPr>
          <w:sz w:val="22"/>
        </w:rPr>
        <w:t>or</w:t>
      </w:r>
      <w:r>
        <w:rPr>
          <w:spacing w:val="-8"/>
          <w:sz w:val="22"/>
        </w:rPr>
        <w:t> </w:t>
      </w:r>
      <w:r>
        <w:rPr>
          <w:sz w:val="22"/>
        </w:rPr>
        <w:t>greater than 1.0 (as provided in Appendix A to 179 NAC</w:t>
      </w:r>
      <w:r>
        <w:rPr>
          <w:spacing w:val="-9"/>
          <w:sz w:val="22"/>
        </w:rPr>
        <w:t> </w:t>
      </w:r>
      <w:r>
        <w:rPr>
          <w:sz w:val="22"/>
        </w:rPr>
        <w:t>14).</w:t>
      </w:r>
    </w:p>
    <w:p>
      <w:pPr>
        <w:pStyle w:val="BodyText"/>
        <w:spacing w:before="10"/>
        <w:rPr>
          <w:sz w:val="21"/>
        </w:rPr>
      </w:pPr>
    </w:p>
    <w:p>
      <w:pPr>
        <w:pStyle w:val="ListParagraph"/>
        <w:numPr>
          <w:ilvl w:val="0"/>
          <w:numId w:val="6"/>
        </w:numPr>
        <w:tabs>
          <w:tab w:pos="2404" w:val="left" w:leader="none"/>
          <w:tab w:pos="2405" w:val="left" w:leader="none"/>
        </w:tabs>
        <w:spacing w:line="240" w:lineRule="auto" w:before="1" w:after="0"/>
        <w:ind w:left="2404" w:right="0" w:hanging="577"/>
        <w:jc w:val="left"/>
        <w:rPr>
          <w:sz w:val="22"/>
        </w:rPr>
      </w:pPr>
      <w:r>
        <w:rPr>
          <w:sz w:val="22"/>
        </w:rPr>
        <w:t>The</w:t>
      </w:r>
      <w:r>
        <w:rPr>
          <w:spacing w:val="-8"/>
          <w:sz w:val="22"/>
        </w:rPr>
        <w:t> </w:t>
      </w:r>
      <w:r>
        <w:rPr>
          <w:sz w:val="22"/>
        </w:rPr>
        <w:t>MCLG</w:t>
      </w:r>
      <w:r>
        <w:rPr>
          <w:spacing w:val="-8"/>
          <w:sz w:val="22"/>
        </w:rPr>
        <w:t> </w:t>
      </w:r>
      <w:r>
        <w:rPr>
          <w:sz w:val="22"/>
        </w:rPr>
        <w:t>for</w:t>
      </w:r>
      <w:r>
        <w:rPr>
          <w:spacing w:val="-8"/>
          <w:sz w:val="22"/>
        </w:rPr>
        <w:t> </w:t>
      </w:r>
      <w:r>
        <w:rPr>
          <w:sz w:val="22"/>
        </w:rPr>
        <w:t>that</w:t>
      </w:r>
      <w:r>
        <w:rPr>
          <w:spacing w:val="-8"/>
          <w:sz w:val="22"/>
        </w:rPr>
        <w:t> </w:t>
      </w:r>
      <w:r>
        <w:rPr>
          <w:sz w:val="22"/>
        </w:rPr>
        <w:t>contaminant</w:t>
      </w:r>
      <w:r>
        <w:rPr>
          <w:spacing w:val="-6"/>
          <w:sz w:val="22"/>
        </w:rPr>
        <w:t> </w:t>
      </w:r>
      <w:r>
        <w:rPr>
          <w:sz w:val="22"/>
        </w:rPr>
        <w:t>expressed</w:t>
      </w:r>
      <w:r>
        <w:rPr>
          <w:spacing w:val="-7"/>
          <w:sz w:val="22"/>
        </w:rPr>
        <w:t> </w:t>
      </w:r>
      <w:r>
        <w:rPr>
          <w:sz w:val="22"/>
        </w:rPr>
        <w:t>in</w:t>
      </w:r>
      <w:r>
        <w:rPr>
          <w:spacing w:val="-7"/>
          <w:sz w:val="22"/>
        </w:rPr>
        <w:t> </w:t>
      </w:r>
      <w:r>
        <w:rPr>
          <w:sz w:val="22"/>
        </w:rPr>
        <w:t>the</w:t>
      </w:r>
      <w:r>
        <w:rPr>
          <w:spacing w:val="-10"/>
          <w:sz w:val="22"/>
        </w:rPr>
        <w:t> </w:t>
      </w:r>
      <w:r>
        <w:rPr>
          <w:sz w:val="22"/>
        </w:rPr>
        <w:t>same</w:t>
      </w:r>
      <w:r>
        <w:rPr>
          <w:spacing w:val="-6"/>
          <w:sz w:val="22"/>
        </w:rPr>
        <w:t> </w:t>
      </w:r>
      <w:r>
        <w:rPr>
          <w:sz w:val="22"/>
        </w:rPr>
        <w:t>units</w:t>
      </w:r>
      <w:r>
        <w:rPr>
          <w:spacing w:val="-6"/>
          <w:sz w:val="22"/>
        </w:rPr>
        <w:t> </w:t>
      </w:r>
      <w:r>
        <w:rPr>
          <w:sz w:val="22"/>
        </w:rPr>
        <w:t>as</w:t>
      </w:r>
      <w:r>
        <w:rPr>
          <w:spacing w:val="-10"/>
          <w:sz w:val="22"/>
        </w:rPr>
        <w:t> </w:t>
      </w:r>
      <w:r>
        <w:rPr>
          <w:sz w:val="22"/>
        </w:rPr>
        <w:t>the</w:t>
      </w:r>
      <w:r>
        <w:rPr>
          <w:spacing w:val="-7"/>
          <w:sz w:val="22"/>
        </w:rPr>
        <w:t> </w:t>
      </w:r>
      <w:r>
        <w:rPr>
          <w:sz w:val="22"/>
        </w:rPr>
        <w:t>MCL.</w:t>
      </w:r>
    </w:p>
    <w:p>
      <w:pPr>
        <w:pStyle w:val="BodyText"/>
      </w:pPr>
    </w:p>
    <w:p>
      <w:pPr>
        <w:pStyle w:val="ListParagraph"/>
        <w:numPr>
          <w:ilvl w:val="0"/>
          <w:numId w:val="6"/>
        </w:numPr>
        <w:tabs>
          <w:tab w:pos="2405" w:val="left" w:leader="none"/>
        </w:tabs>
        <w:spacing w:line="240" w:lineRule="auto" w:before="0" w:after="0"/>
        <w:ind w:left="2404" w:right="114" w:hanging="576"/>
        <w:jc w:val="both"/>
        <w:rPr>
          <w:sz w:val="22"/>
        </w:rPr>
      </w:pPr>
      <w:r>
        <w:rPr>
          <w:sz w:val="22"/>
        </w:rPr>
        <w:t>If</w:t>
      </w:r>
      <w:r>
        <w:rPr>
          <w:spacing w:val="-7"/>
          <w:sz w:val="22"/>
        </w:rPr>
        <w:t> </w:t>
      </w:r>
      <w:r>
        <w:rPr>
          <w:sz w:val="22"/>
        </w:rPr>
        <w:t>there</w:t>
      </w:r>
      <w:r>
        <w:rPr>
          <w:spacing w:val="-8"/>
          <w:sz w:val="22"/>
        </w:rPr>
        <w:t> </w:t>
      </w:r>
      <w:r>
        <w:rPr>
          <w:sz w:val="22"/>
        </w:rPr>
        <w:t>is</w:t>
      </w:r>
      <w:r>
        <w:rPr>
          <w:spacing w:val="-9"/>
          <w:sz w:val="22"/>
        </w:rPr>
        <w:t> </w:t>
      </w:r>
      <w:r>
        <w:rPr>
          <w:sz w:val="22"/>
        </w:rPr>
        <w:t>no</w:t>
      </w:r>
      <w:r>
        <w:rPr>
          <w:spacing w:val="-11"/>
          <w:sz w:val="22"/>
        </w:rPr>
        <w:t> </w:t>
      </w:r>
      <w:r>
        <w:rPr>
          <w:spacing w:val="-2"/>
          <w:sz w:val="22"/>
        </w:rPr>
        <w:t>MCL</w:t>
      </w:r>
      <w:r>
        <w:rPr>
          <w:spacing w:val="-8"/>
          <w:sz w:val="22"/>
        </w:rPr>
        <w:t> </w:t>
      </w:r>
      <w:r>
        <w:rPr>
          <w:sz w:val="22"/>
        </w:rPr>
        <w:t>for</w:t>
      </w:r>
      <w:r>
        <w:rPr>
          <w:spacing w:val="-6"/>
          <w:sz w:val="22"/>
        </w:rPr>
        <w:t> </w:t>
      </w:r>
      <w:r>
        <w:rPr>
          <w:sz w:val="22"/>
        </w:rPr>
        <w:t>a</w:t>
      </w:r>
      <w:r>
        <w:rPr>
          <w:spacing w:val="-10"/>
          <w:sz w:val="22"/>
        </w:rPr>
        <w:t> </w:t>
      </w:r>
      <w:r>
        <w:rPr>
          <w:sz w:val="22"/>
        </w:rPr>
        <w:t>detected</w:t>
      </w:r>
      <w:r>
        <w:rPr>
          <w:spacing w:val="-11"/>
          <w:sz w:val="22"/>
        </w:rPr>
        <w:t> </w:t>
      </w:r>
      <w:r>
        <w:rPr>
          <w:sz w:val="22"/>
        </w:rPr>
        <w:t>contaminant,</w:t>
      </w:r>
      <w:r>
        <w:rPr>
          <w:spacing w:val="-8"/>
          <w:sz w:val="22"/>
        </w:rPr>
        <w:t> </w:t>
      </w:r>
      <w:r>
        <w:rPr>
          <w:sz w:val="22"/>
        </w:rPr>
        <w:t>the</w:t>
      </w:r>
      <w:r>
        <w:rPr>
          <w:spacing w:val="-13"/>
          <w:sz w:val="22"/>
        </w:rPr>
        <w:t> </w:t>
      </w:r>
      <w:r>
        <w:rPr>
          <w:sz w:val="22"/>
        </w:rPr>
        <w:t>table</w:t>
      </w:r>
      <w:r>
        <w:rPr>
          <w:spacing w:val="-9"/>
          <w:sz w:val="22"/>
        </w:rPr>
        <w:t> </w:t>
      </w:r>
      <w:r>
        <w:rPr>
          <w:sz w:val="22"/>
        </w:rPr>
        <w:t>must</w:t>
      </w:r>
      <w:r>
        <w:rPr>
          <w:spacing w:val="-9"/>
          <w:sz w:val="22"/>
        </w:rPr>
        <w:t> </w:t>
      </w:r>
      <w:r>
        <w:rPr>
          <w:sz w:val="22"/>
        </w:rPr>
        <w:t>indicate</w:t>
      </w:r>
      <w:r>
        <w:rPr>
          <w:spacing w:val="-10"/>
          <w:sz w:val="22"/>
        </w:rPr>
        <w:t> </w:t>
      </w:r>
      <w:r>
        <w:rPr>
          <w:sz w:val="22"/>
        </w:rPr>
        <w:t>that there is a treatment technique, or specify the action level, applicable to that</w:t>
      </w:r>
      <w:r>
        <w:rPr>
          <w:spacing w:val="-10"/>
          <w:sz w:val="22"/>
        </w:rPr>
        <w:t> </w:t>
      </w:r>
      <w:r>
        <w:rPr>
          <w:sz w:val="22"/>
        </w:rPr>
        <w:t>contaminant,</w:t>
      </w:r>
      <w:r>
        <w:rPr>
          <w:spacing w:val="-9"/>
          <w:sz w:val="22"/>
        </w:rPr>
        <w:t> </w:t>
      </w:r>
      <w:r>
        <w:rPr>
          <w:sz w:val="22"/>
        </w:rPr>
        <w:t>and</w:t>
      </w:r>
      <w:r>
        <w:rPr>
          <w:spacing w:val="-14"/>
          <w:sz w:val="22"/>
        </w:rPr>
        <w:t> </w:t>
      </w:r>
      <w:r>
        <w:rPr>
          <w:sz w:val="22"/>
        </w:rPr>
        <w:t>the</w:t>
      </w:r>
      <w:r>
        <w:rPr>
          <w:spacing w:val="-10"/>
          <w:sz w:val="22"/>
        </w:rPr>
        <w:t> </w:t>
      </w:r>
      <w:r>
        <w:rPr>
          <w:sz w:val="22"/>
        </w:rPr>
        <w:t>report</w:t>
      </w:r>
      <w:r>
        <w:rPr>
          <w:spacing w:val="-10"/>
          <w:sz w:val="22"/>
        </w:rPr>
        <w:t> </w:t>
      </w:r>
      <w:r>
        <w:rPr>
          <w:sz w:val="22"/>
        </w:rPr>
        <w:t>must</w:t>
      </w:r>
      <w:r>
        <w:rPr>
          <w:spacing w:val="-10"/>
          <w:sz w:val="22"/>
        </w:rPr>
        <w:t> </w:t>
      </w:r>
      <w:r>
        <w:rPr>
          <w:sz w:val="22"/>
        </w:rPr>
        <w:t>include</w:t>
      </w:r>
      <w:r>
        <w:rPr>
          <w:spacing w:val="-11"/>
          <w:sz w:val="22"/>
        </w:rPr>
        <w:t> </w:t>
      </w:r>
      <w:r>
        <w:rPr>
          <w:sz w:val="22"/>
        </w:rPr>
        <w:t>the</w:t>
      </w:r>
      <w:r>
        <w:rPr>
          <w:spacing w:val="-13"/>
          <w:sz w:val="22"/>
        </w:rPr>
        <w:t> </w:t>
      </w:r>
      <w:r>
        <w:rPr>
          <w:sz w:val="22"/>
        </w:rPr>
        <w:t>definitions</w:t>
      </w:r>
      <w:r>
        <w:rPr>
          <w:spacing w:val="-13"/>
          <w:sz w:val="22"/>
        </w:rPr>
        <w:t> </w:t>
      </w:r>
      <w:r>
        <w:rPr>
          <w:sz w:val="22"/>
        </w:rPr>
        <w:t>for</w:t>
      </w:r>
      <w:r>
        <w:rPr>
          <w:spacing w:val="-12"/>
          <w:sz w:val="22"/>
        </w:rPr>
        <w:t> </w:t>
      </w:r>
      <w:r>
        <w:rPr>
          <w:sz w:val="22"/>
        </w:rPr>
        <w:t>treatment technique and/or action level, as appropriate, specified in 179 NAC 14- 004.03C.</w:t>
      </w:r>
    </w:p>
    <w:p>
      <w:pPr>
        <w:pStyle w:val="BodyText"/>
        <w:spacing w:before="11"/>
        <w:rPr>
          <w:sz w:val="21"/>
        </w:rPr>
      </w:pPr>
    </w:p>
    <w:p>
      <w:pPr>
        <w:pStyle w:val="ListParagraph"/>
        <w:numPr>
          <w:ilvl w:val="0"/>
          <w:numId w:val="6"/>
        </w:numPr>
        <w:tabs>
          <w:tab w:pos="2405" w:val="left" w:leader="none"/>
        </w:tabs>
        <w:spacing w:line="240" w:lineRule="auto" w:before="0" w:after="0"/>
        <w:ind w:left="2404" w:right="114" w:hanging="576"/>
        <w:jc w:val="both"/>
        <w:rPr>
          <w:sz w:val="22"/>
        </w:rPr>
      </w:pPr>
      <w:r>
        <w:rPr/>
        <w:pict>
          <v:rect style="position:absolute;margin-left:384.910004pt;margin-top:24.237879pt;width:3pt;height:.84pt;mso-position-horizontal-relative:page;mso-position-vertical-relative:paragraph;z-index:-255233024" filled="true" fillcolor="#000000" stroked="false">
            <v:fill type="solid"/>
            <w10:wrap type="none"/>
          </v:rect>
        </w:pict>
      </w:r>
      <w:r>
        <w:rPr>
          <w:sz w:val="22"/>
        </w:rPr>
        <w:t>For contaminants subject to an MCL, except turbidity</w:t>
      </w:r>
      <w:r>
        <w:rPr>
          <w:strike/>
          <w:sz w:val="22"/>
        </w:rPr>
        <w:t> and total coliforms</w:t>
      </w:r>
      <w:r>
        <w:rPr>
          <w:strike w:val="0"/>
          <w:sz w:val="22"/>
        </w:rPr>
        <w:t>, total coliform, fecal coliform and </w:t>
      </w:r>
      <w:r>
        <w:rPr>
          <w:i/>
          <w:strike w:val="0"/>
          <w:sz w:val="22"/>
        </w:rPr>
        <w:t>E. </w:t>
      </w:r>
      <w:r>
        <w:rPr>
          <w:strike w:val="0"/>
          <w:sz w:val="22"/>
        </w:rPr>
        <w:t>coli, the highest contaminant level used to determine compliance with a drinking water standard and the range of detected levels, as follows: (Note that when rounding of results to determine compliance with 7the </w:t>
      </w:r>
      <w:r>
        <w:rPr>
          <w:strike w:val="0"/>
          <w:spacing w:val="-2"/>
          <w:sz w:val="22"/>
        </w:rPr>
        <w:t>MCL </w:t>
      </w:r>
      <w:r>
        <w:rPr>
          <w:strike w:val="0"/>
          <w:sz w:val="22"/>
        </w:rPr>
        <w:t>is allowed by the regulations, rounding</w:t>
      </w:r>
      <w:r>
        <w:rPr>
          <w:strike w:val="0"/>
          <w:spacing w:val="-13"/>
          <w:sz w:val="22"/>
        </w:rPr>
        <w:t> </w:t>
      </w:r>
      <w:r>
        <w:rPr>
          <w:strike w:val="0"/>
          <w:sz w:val="22"/>
        </w:rPr>
        <w:t>should</w:t>
      </w:r>
      <w:r>
        <w:rPr>
          <w:strike w:val="0"/>
          <w:spacing w:val="-12"/>
          <w:sz w:val="22"/>
        </w:rPr>
        <w:t> </w:t>
      </w:r>
      <w:r>
        <w:rPr>
          <w:strike w:val="0"/>
          <w:sz w:val="22"/>
        </w:rPr>
        <w:t>be</w:t>
      </w:r>
      <w:r>
        <w:rPr>
          <w:strike w:val="0"/>
          <w:spacing w:val="-13"/>
          <w:sz w:val="22"/>
        </w:rPr>
        <w:t> </w:t>
      </w:r>
      <w:r>
        <w:rPr>
          <w:strike w:val="0"/>
          <w:sz w:val="22"/>
        </w:rPr>
        <w:t>done</w:t>
      </w:r>
      <w:r>
        <w:rPr>
          <w:strike w:val="0"/>
          <w:spacing w:val="-15"/>
          <w:sz w:val="22"/>
        </w:rPr>
        <w:t> </w:t>
      </w:r>
      <w:r>
        <w:rPr>
          <w:strike w:val="0"/>
          <w:sz w:val="22"/>
        </w:rPr>
        <w:t>prior</w:t>
      </w:r>
      <w:r>
        <w:rPr>
          <w:strike w:val="0"/>
          <w:spacing w:val="-11"/>
          <w:sz w:val="22"/>
        </w:rPr>
        <w:t> </w:t>
      </w:r>
      <w:r>
        <w:rPr>
          <w:strike w:val="0"/>
          <w:sz w:val="22"/>
        </w:rPr>
        <w:t>to</w:t>
      </w:r>
      <w:r>
        <w:rPr>
          <w:strike w:val="0"/>
          <w:spacing w:val="-15"/>
          <w:sz w:val="22"/>
        </w:rPr>
        <w:t> </w:t>
      </w:r>
      <w:r>
        <w:rPr>
          <w:strike w:val="0"/>
          <w:sz w:val="22"/>
        </w:rPr>
        <w:t>multiplying</w:t>
      </w:r>
      <w:r>
        <w:rPr>
          <w:strike w:val="0"/>
          <w:spacing w:val="-11"/>
          <w:sz w:val="22"/>
        </w:rPr>
        <w:t> </w:t>
      </w:r>
      <w:r>
        <w:rPr>
          <w:strike w:val="0"/>
          <w:sz w:val="22"/>
        </w:rPr>
        <w:t>the</w:t>
      </w:r>
      <w:r>
        <w:rPr>
          <w:strike w:val="0"/>
          <w:spacing w:val="-15"/>
          <w:sz w:val="22"/>
        </w:rPr>
        <w:t> </w:t>
      </w:r>
      <w:r>
        <w:rPr>
          <w:strike w:val="0"/>
          <w:sz w:val="22"/>
        </w:rPr>
        <w:t>results</w:t>
      </w:r>
      <w:r>
        <w:rPr>
          <w:strike w:val="0"/>
          <w:spacing w:val="-11"/>
          <w:sz w:val="22"/>
        </w:rPr>
        <w:t> </w:t>
      </w:r>
      <w:r>
        <w:rPr>
          <w:strike w:val="0"/>
          <w:sz w:val="22"/>
        </w:rPr>
        <w:t>by</w:t>
      </w:r>
      <w:r>
        <w:rPr>
          <w:strike w:val="0"/>
          <w:spacing w:val="-15"/>
          <w:sz w:val="22"/>
        </w:rPr>
        <w:t> </w:t>
      </w:r>
      <w:r>
        <w:rPr>
          <w:strike w:val="0"/>
          <w:sz w:val="22"/>
        </w:rPr>
        <w:t>the</w:t>
      </w:r>
      <w:r>
        <w:rPr>
          <w:strike w:val="0"/>
          <w:spacing w:val="-15"/>
          <w:sz w:val="22"/>
        </w:rPr>
        <w:t> </w:t>
      </w:r>
      <w:r>
        <w:rPr>
          <w:strike w:val="0"/>
          <w:sz w:val="22"/>
        </w:rPr>
        <w:t>factor</w:t>
      </w:r>
      <w:r>
        <w:rPr>
          <w:strike w:val="0"/>
          <w:spacing w:val="-12"/>
          <w:sz w:val="22"/>
        </w:rPr>
        <w:t> </w:t>
      </w:r>
      <w:r>
        <w:rPr>
          <w:strike w:val="0"/>
          <w:sz w:val="22"/>
        </w:rPr>
        <w:t>listed in Appendix A of 179 NAC</w:t>
      </w:r>
      <w:r>
        <w:rPr>
          <w:strike w:val="0"/>
          <w:spacing w:val="-2"/>
          <w:sz w:val="22"/>
        </w:rPr>
        <w:t> </w:t>
      </w:r>
      <w:r>
        <w:rPr>
          <w:strike w:val="0"/>
          <w:sz w:val="22"/>
        </w:rPr>
        <w:t>14).</w:t>
      </w:r>
    </w:p>
    <w:p>
      <w:pPr>
        <w:pStyle w:val="BodyText"/>
        <w:spacing w:before="11"/>
        <w:rPr>
          <w:sz w:val="21"/>
        </w:rPr>
      </w:pPr>
    </w:p>
    <w:p>
      <w:pPr>
        <w:pStyle w:val="ListParagraph"/>
        <w:numPr>
          <w:ilvl w:val="1"/>
          <w:numId w:val="6"/>
        </w:numPr>
        <w:tabs>
          <w:tab w:pos="2981" w:val="left" w:leader="none"/>
        </w:tabs>
        <w:spacing w:line="240" w:lineRule="auto" w:before="0" w:after="0"/>
        <w:ind w:left="2981" w:right="115" w:hanging="577"/>
        <w:jc w:val="both"/>
        <w:rPr>
          <w:sz w:val="22"/>
        </w:rPr>
      </w:pPr>
      <w:r>
        <w:rPr>
          <w:sz w:val="22"/>
        </w:rPr>
        <w:t>When compliance with the </w:t>
      </w:r>
      <w:r>
        <w:rPr>
          <w:spacing w:val="-2"/>
          <w:sz w:val="22"/>
        </w:rPr>
        <w:t>MCL </w:t>
      </w:r>
      <w:r>
        <w:rPr>
          <w:sz w:val="22"/>
        </w:rPr>
        <w:t>is determined annually or less frequently,</w:t>
      </w:r>
      <w:r>
        <w:rPr>
          <w:spacing w:val="-10"/>
          <w:sz w:val="22"/>
        </w:rPr>
        <w:t> </w:t>
      </w:r>
      <w:r>
        <w:rPr>
          <w:sz w:val="22"/>
        </w:rPr>
        <w:t>use</w:t>
      </w:r>
      <w:r>
        <w:rPr>
          <w:spacing w:val="-9"/>
          <w:sz w:val="22"/>
        </w:rPr>
        <w:t> </w:t>
      </w:r>
      <w:r>
        <w:rPr>
          <w:sz w:val="22"/>
        </w:rPr>
        <w:t>the</w:t>
      </w:r>
      <w:r>
        <w:rPr>
          <w:spacing w:val="-12"/>
          <w:sz w:val="22"/>
        </w:rPr>
        <w:t> </w:t>
      </w:r>
      <w:r>
        <w:rPr>
          <w:sz w:val="22"/>
        </w:rPr>
        <w:t>highest</w:t>
      </w:r>
      <w:r>
        <w:rPr>
          <w:spacing w:val="-9"/>
          <w:sz w:val="22"/>
        </w:rPr>
        <w:t> </w:t>
      </w:r>
      <w:r>
        <w:rPr>
          <w:sz w:val="22"/>
        </w:rPr>
        <w:t>detected</w:t>
      </w:r>
      <w:r>
        <w:rPr>
          <w:spacing w:val="-11"/>
          <w:sz w:val="22"/>
        </w:rPr>
        <w:t> </w:t>
      </w:r>
      <w:r>
        <w:rPr>
          <w:sz w:val="22"/>
        </w:rPr>
        <w:t>level</w:t>
      </w:r>
      <w:r>
        <w:rPr>
          <w:spacing w:val="-12"/>
          <w:sz w:val="22"/>
        </w:rPr>
        <w:t> </w:t>
      </w:r>
      <w:r>
        <w:rPr>
          <w:sz w:val="22"/>
        </w:rPr>
        <w:t>at</w:t>
      </w:r>
      <w:r>
        <w:rPr>
          <w:spacing w:val="-9"/>
          <w:sz w:val="22"/>
        </w:rPr>
        <w:t> </w:t>
      </w:r>
      <w:r>
        <w:rPr>
          <w:sz w:val="22"/>
        </w:rPr>
        <w:t>any</w:t>
      </w:r>
      <w:r>
        <w:rPr>
          <w:spacing w:val="-13"/>
          <w:sz w:val="22"/>
        </w:rPr>
        <w:t> </w:t>
      </w:r>
      <w:r>
        <w:rPr>
          <w:sz w:val="22"/>
        </w:rPr>
        <w:t>sampling</w:t>
      </w:r>
      <w:r>
        <w:rPr>
          <w:spacing w:val="-8"/>
          <w:sz w:val="22"/>
        </w:rPr>
        <w:t> </w:t>
      </w:r>
      <w:r>
        <w:rPr>
          <w:sz w:val="22"/>
        </w:rPr>
        <w:t>point</w:t>
      </w:r>
      <w:r>
        <w:rPr>
          <w:spacing w:val="-12"/>
          <w:sz w:val="22"/>
        </w:rPr>
        <w:t> </w:t>
      </w:r>
      <w:r>
        <w:rPr>
          <w:sz w:val="22"/>
        </w:rPr>
        <w:t>and the range of detected levels expressed in the same units as the MCL.</w:t>
      </w:r>
    </w:p>
    <w:p>
      <w:pPr>
        <w:pStyle w:val="BodyText"/>
        <w:spacing w:before="3"/>
      </w:pPr>
    </w:p>
    <w:p>
      <w:pPr>
        <w:pStyle w:val="ListParagraph"/>
        <w:numPr>
          <w:ilvl w:val="1"/>
          <w:numId w:val="6"/>
        </w:numPr>
        <w:tabs>
          <w:tab w:pos="2981" w:val="left" w:leader="none"/>
        </w:tabs>
        <w:spacing w:line="240" w:lineRule="auto" w:before="0" w:after="0"/>
        <w:ind w:left="2981" w:right="115" w:hanging="577"/>
        <w:jc w:val="both"/>
        <w:rPr>
          <w:sz w:val="22"/>
        </w:rPr>
      </w:pPr>
      <w:r>
        <w:rPr>
          <w:sz w:val="22"/>
        </w:rPr>
        <w:t>When compliance with the </w:t>
      </w:r>
      <w:r>
        <w:rPr>
          <w:spacing w:val="-2"/>
          <w:sz w:val="22"/>
        </w:rPr>
        <w:t>MCL </w:t>
      </w:r>
      <w:r>
        <w:rPr>
          <w:sz w:val="22"/>
        </w:rPr>
        <w:t>is determined by calculating a running annual average of all samples taken at a monitoring location,</w:t>
      </w:r>
      <w:r>
        <w:rPr>
          <w:spacing w:val="-5"/>
          <w:sz w:val="22"/>
        </w:rPr>
        <w:t> </w:t>
      </w:r>
      <w:r>
        <w:rPr>
          <w:sz w:val="22"/>
        </w:rPr>
        <w:t>use</w:t>
      </w:r>
      <w:r>
        <w:rPr>
          <w:spacing w:val="-7"/>
          <w:sz w:val="22"/>
        </w:rPr>
        <w:t> </w:t>
      </w:r>
      <w:r>
        <w:rPr>
          <w:sz w:val="22"/>
        </w:rPr>
        <w:t>the</w:t>
      </w:r>
      <w:r>
        <w:rPr>
          <w:spacing w:val="-6"/>
          <w:sz w:val="22"/>
        </w:rPr>
        <w:t> </w:t>
      </w:r>
      <w:r>
        <w:rPr>
          <w:sz w:val="22"/>
        </w:rPr>
        <w:t>highest</w:t>
      </w:r>
      <w:r>
        <w:rPr>
          <w:spacing w:val="-7"/>
          <w:sz w:val="22"/>
        </w:rPr>
        <w:t> </w:t>
      </w:r>
      <w:r>
        <w:rPr>
          <w:sz w:val="22"/>
        </w:rPr>
        <w:t>average</w:t>
      </w:r>
      <w:r>
        <w:rPr>
          <w:spacing w:val="-6"/>
          <w:sz w:val="22"/>
        </w:rPr>
        <w:t> </w:t>
      </w:r>
      <w:r>
        <w:rPr>
          <w:sz w:val="22"/>
        </w:rPr>
        <w:t>of</w:t>
      </w:r>
      <w:r>
        <w:rPr>
          <w:spacing w:val="-4"/>
          <w:sz w:val="22"/>
        </w:rPr>
        <w:t> </w:t>
      </w:r>
      <w:r>
        <w:rPr>
          <w:sz w:val="22"/>
        </w:rPr>
        <w:t>any</w:t>
      </w:r>
      <w:r>
        <w:rPr>
          <w:spacing w:val="-7"/>
          <w:sz w:val="22"/>
        </w:rPr>
        <w:t> </w:t>
      </w:r>
      <w:r>
        <w:rPr>
          <w:sz w:val="22"/>
        </w:rPr>
        <w:t>of</w:t>
      </w:r>
      <w:r>
        <w:rPr>
          <w:spacing w:val="-4"/>
          <w:sz w:val="22"/>
        </w:rPr>
        <w:t> </w:t>
      </w:r>
      <w:r>
        <w:rPr>
          <w:sz w:val="22"/>
        </w:rPr>
        <w:t>the</w:t>
      </w:r>
      <w:r>
        <w:rPr>
          <w:spacing w:val="-7"/>
          <w:sz w:val="22"/>
        </w:rPr>
        <w:t> </w:t>
      </w:r>
      <w:r>
        <w:rPr>
          <w:sz w:val="22"/>
        </w:rPr>
        <w:t>monitoring</w:t>
      </w:r>
      <w:r>
        <w:rPr>
          <w:spacing w:val="-3"/>
          <w:sz w:val="22"/>
        </w:rPr>
        <w:t> </w:t>
      </w:r>
      <w:r>
        <w:rPr>
          <w:sz w:val="22"/>
        </w:rPr>
        <w:t>locations and the range of all monitoring locations expressed in the same units</w:t>
      </w:r>
      <w:r>
        <w:rPr>
          <w:spacing w:val="-10"/>
          <w:sz w:val="22"/>
        </w:rPr>
        <w:t> </w:t>
      </w:r>
      <w:r>
        <w:rPr>
          <w:sz w:val="22"/>
        </w:rPr>
        <w:t>as</w:t>
      </w:r>
      <w:r>
        <w:rPr>
          <w:spacing w:val="-15"/>
          <w:sz w:val="22"/>
        </w:rPr>
        <w:t> </w:t>
      </w:r>
      <w:r>
        <w:rPr>
          <w:sz w:val="22"/>
        </w:rPr>
        <w:t>the</w:t>
      </w:r>
      <w:r>
        <w:rPr>
          <w:spacing w:val="-13"/>
          <w:sz w:val="22"/>
        </w:rPr>
        <w:t> </w:t>
      </w:r>
      <w:r>
        <w:rPr>
          <w:sz w:val="22"/>
        </w:rPr>
        <w:t>MCL.</w:t>
      </w:r>
      <w:r>
        <w:rPr>
          <w:spacing w:val="41"/>
          <w:sz w:val="22"/>
        </w:rPr>
        <w:t> </w:t>
      </w:r>
      <w:r>
        <w:rPr>
          <w:sz w:val="22"/>
        </w:rPr>
        <w:t>For</w:t>
      </w:r>
      <w:r>
        <w:rPr>
          <w:spacing w:val="-11"/>
          <w:sz w:val="22"/>
        </w:rPr>
        <w:t> </w:t>
      </w:r>
      <w:r>
        <w:rPr>
          <w:sz w:val="22"/>
        </w:rPr>
        <w:t>the</w:t>
      </w:r>
      <w:r>
        <w:rPr>
          <w:spacing w:val="-10"/>
          <w:sz w:val="22"/>
        </w:rPr>
        <w:t> </w:t>
      </w:r>
      <w:r>
        <w:rPr>
          <w:sz w:val="22"/>
        </w:rPr>
        <w:t>MCLs</w:t>
      </w:r>
      <w:r>
        <w:rPr>
          <w:spacing w:val="-12"/>
          <w:sz w:val="22"/>
        </w:rPr>
        <w:t> </w:t>
      </w:r>
      <w:r>
        <w:rPr>
          <w:sz w:val="22"/>
        </w:rPr>
        <w:t>for</w:t>
      </w:r>
      <w:r>
        <w:rPr>
          <w:spacing w:val="-14"/>
          <w:sz w:val="22"/>
        </w:rPr>
        <w:t> </w:t>
      </w:r>
      <w:r>
        <w:rPr>
          <w:sz w:val="22"/>
        </w:rPr>
        <w:t>TTHMs</w:t>
      </w:r>
      <w:r>
        <w:rPr>
          <w:spacing w:val="-10"/>
          <w:sz w:val="22"/>
        </w:rPr>
        <w:t> </w:t>
      </w:r>
      <w:r>
        <w:rPr>
          <w:sz w:val="22"/>
        </w:rPr>
        <w:t>and</w:t>
      </w:r>
      <w:r>
        <w:rPr>
          <w:spacing w:val="-13"/>
          <w:sz w:val="22"/>
        </w:rPr>
        <w:t> </w:t>
      </w:r>
      <w:r>
        <w:rPr>
          <w:sz w:val="22"/>
        </w:rPr>
        <w:t>HAA5s</w:t>
      </w:r>
      <w:r>
        <w:rPr>
          <w:spacing w:val="-10"/>
          <w:sz w:val="22"/>
        </w:rPr>
        <w:t> </w:t>
      </w:r>
      <w:r>
        <w:rPr>
          <w:sz w:val="22"/>
        </w:rPr>
        <w:t>in</w:t>
      </w:r>
      <w:r>
        <w:rPr>
          <w:spacing w:val="-10"/>
          <w:sz w:val="22"/>
        </w:rPr>
        <w:t> </w:t>
      </w:r>
      <w:r>
        <w:rPr>
          <w:sz w:val="22"/>
        </w:rPr>
        <w:t>179</w:t>
      </w:r>
      <w:r>
        <w:rPr>
          <w:spacing w:val="-13"/>
          <w:sz w:val="22"/>
        </w:rPr>
        <w:t> </w:t>
      </w:r>
      <w:r>
        <w:rPr>
          <w:sz w:val="22"/>
        </w:rPr>
        <w:t>NAC 2-002.04E, systems must include the highest locational running annual average for TTHMs and HAA5s and the range of</w:t>
      </w:r>
      <w:r>
        <w:rPr>
          <w:spacing w:val="26"/>
          <w:sz w:val="22"/>
        </w:rPr>
        <w:t> </w:t>
      </w:r>
      <w:r>
        <w:rPr>
          <w:sz w:val="22"/>
        </w:rPr>
        <w:t>individual</w:t>
      </w:r>
    </w:p>
    <w:p>
      <w:pPr>
        <w:spacing w:after="0" w:line="240" w:lineRule="auto"/>
        <w:jc w:val="both"/>
        <w:rPr>
          <w:sz w:val="22"/>
        </w:rPr>
        <w:sectPr>
          <w:pgSz w:w="12240" w:h="15840"/>
          <w:pgMar w:header="1444" w:footer="1471" w:top="1940" w:bottom="1660" w:left="1340" w:right="1320"/>
        </w:sectPr>
      </w:pPr>
    </w:p>
    <w:p>
      <w:pPr>
        <w:pStyle w:val="BodyText"/>
        <w:spacing w:before="10"/>
        <w:rPr>
          <w:sz w:val="13"/>
        </w:rPr>
      </w:pPr>
    </w:p>
    <w:p>
      <w:pPr>
        <w:pStyle w:val="BodyText"/>
        <w:spacing w:before="93"/>
        <w:ind w:left="2981" w:right="117"/>
        <w:jc w:val="both"/>
      </w:pPr>
      <w:r>
        <w:rPr/>
        <w:t>sample results for all monitoring locations expressed in the same units as the MCL. If more than one location exceeds the TTHM or HAA5 MCL, the system must include the locational running annual averages for all locations that exceed the MCL.</w:t>
      </w:r>
    </w:p>
    <w:p>
      <w:pPr>
        <w:pStyle w:val="BodyText"/>
      </w:pPr>
    </w:p>
    <w:p>
      <w:pPr>
        <w:pStyle w:val="ListParagraph"/>
        <w:numPr>
          <w:ilvl w:val="1"/>
          <w:numId w:val="6"/>
        </w:numPr>
        <w:tabs>
          <w:tab w:pos="2981" w:val="left" w:leader="none"/>
        </w:tabs>
        <w:spacing w:line="240" w:lineRule="auto" w:before="0" w:after="0"/>
        <w:ind w:left="2981" w:right="116" w:hanging="577"/>
        <w:jc w:val="both"/>
        <w:rPr>
          <w:sz w:val="22"/>
        </w:rPr>
      </w:pPr>
      <w:r>
        <w:rPr>
          <w:sz w:val="22"/>
        </w:rPr>
        <w:t>When compliance with the </w:t>
      </w:r>
      <w:r>
        <w:rPr>
          <w:spacing w:val="-2"/>
          <w:sz w:val="22"/>
        </w:rPr>
        <w:t>MCL </w:t>
      </w:r>
      <w:r>
        <w:rPr>
          <w:sz w:val="22"/>
        </w:rPr>
        <w:t>is determined on a system-wide basis by calculating a running annual average of all samples at all monitoring locations, use the average and range of detection expressed in the same units as the MCL. When the system has individual</w:t>
      </w:r>
      <w:r>
        <w:rPr>
          <w:spacing w:val="-11"/>
          <w:sz w:val="22"/>
        </w:rPr>
        <w:t> </w:t>
      </w:r>
      <w:r>
        <w:rPr>
          <w:sz w:val="22"/>
        </w:rPr>
        <w:t>sample</w:t>
      </w:r>
      <w:r>
        <w:rPr>
          <w:spacing w:val="-9"/>
          <w:sz w:val="22"/>
        </w:rPr>
        <w:t> </w:t>
      </w:r>
      <w:r>
        <w:rPr>
          <w:sz w:val="22"/>
        </w:rPr>
        <w:t>results</w:t>
      </w:r>
      <w:r>
        <w:rPr>
          <w:spacing w:val="-11"/>
          <w:sz w:val="22"/>
        </w:rPr>
        <w:t> </w:t>
      </w:r>
      <w:r>
        <w:rPr>
          <w:sz w:val="22"/>
        </w:rPr>
        <w:t>for</w:t>
      </w:r>
      <w:r>
        <w:rPr>
          <w:spacing w:val="-8"/>
          <w:sz w:val="22"/>
        </w:rPr>
        <w:t> </w:t>
      </w:r>
      <w:r>
        <w:rPr>
          <w:sz w:val="22"/>
        </w:rPr>
        <w:t>an</w:t>
      </w:r>
      <w:r>
        <w:rPr>
          <w:spacing w:val="-9"/>
          <w:sz w:val="22"/>
        </w:rPr>
        <w:t> </w:t>
      </w:r>
      <w:r>
        <w:rPr>
          <w:sz w:val="22"/>
        </w:rPr>
        <w:t>initial</w:t>
      </w:r>
      <w:r>
        <w:rPr>
          <w:spacing w:val="-10"/>
          <w:sz w:val="22"/>
        </w:rPr>
        <w:t> </w:t>
      </w:r>
      <w:r>
        <w:rPr>
          <w:sz w:val="22"/>
        </w:rPr>
        <w:t>distribution</w:t>
      </w:r>
      <w:r>
        <w:rPr>
          <w:spacing w:val="-9"/>
          <w:sz w:val="22"/>
        </w:rPr>
        <w:t> </w:t>
      </w:r>
      <w:r>
        <w:rPr>
          <w:sz w:val="22"/>
        </w:rPr>
        <w:t>system</w:t>
      </w:r>
      <w:r>
        <w:rPr>
          <w:spacing w:val="-9"/>
          <w:sz w:val="22"/>
        </w:rPr>
        <w:t> </w:t>
      </w:r>
      <w:r>
        <w:rPr>
          <w:sz w:val="22"/>
        </w:rPr>
        <w:t>evaluation (IDSE), the system must include those results when determining the range of TTHM and HAA5 results to be reported in the annual consumer confidence report for the calendar year that the IDSE samples were</w:t>
      </w:r>
      <w:r>
        <w:rPr>
          <w:spacing w:val="-2"/>
          <w:sz w:val="22"/>
        </w:rPr>
        <w:t> </w:t>
      </w:r>
      <w:r>
        <w:rPr>
          <w:sz w:val="22"/>
        </w:rPr>
        <w:t>taken.</w:t>
      </w:r>
    </w:p>
    <w:p>
      <w:pPr>
        <w:pStyle w:val="BodyText"/>
        <w:spacing w:before="1"/>
      </w:pPr>
    </w:p>
    <w:p>
      <w:pPr>
        <w:pStyle w:val="ListParagraph"/>
        <w:numPr>
          <w:ilvl w:val="0"/>
          <w:numId w:val="6"/>
        </w:numPr>
        <w:tabs>
          <w:tab w:pos="2529" w:val="left" w:leader="none"/>
          <w:tab w:pos="2530" w:val="left" w:leader="none"/>
        </w:tabs>
        <w:spacing w:line="240" w:lineRule="auto" w:before="0" w:after="0"/>
        <w:ind w:left="2529" w:right="0" w:hanging="702"/>
        <w:jc w:val="left"/>
        <w:rPr>
          <w:sz w:val="22"/>
        </w:rPr>
      </w:pPr>
      <w:r>
        <w:rPr>
          <w:sz w:val="22"/>
        </w:rPr>
        <w:t>For</w:t>
      </w:r>
      <w:r>
        <w:rPr>
          <w:spacing w:val="-2"/>
          <w:sz w:val="22"/>
        </w:rPr>
        <w:t> </w:t>
      </w:r>
      <w:r>
        <w:rPr>
          <w:sz w:val="22"/>
        </w:rPr>
        <w:t>Turbidity</w:t>
      </w:r>
    </w:p>
    <w:p>
      <w:pPr>
        <w:pStyle w:val="BodyText"/>
      </w:pPr>
    </w:p>
    <w:p>
      <w:pPr>
        <w:pStyle w:val="ListParagraph"/>
        <w:numPr>
          <w:ilvl w:val="1"/>
          <w:numId w:val="6"/>
        </w:numPr>
        <w:tabs>
          <w:tab w:pos="2981" w:val="left" w:leader="none"/>
        </w:tabs>
        <w:spacing w:line="240" w:lineRule="auto" w:before="0" w:after="0"/>
        <w:ind w:left="2981" w:right="115" w:hanging="577"/>
        <w:jc w:val="both"/>
        <w:rPr>
          <w:sz w:val="22"/>
        </w:rPr>
      </w:pPr>
      <w:r>
        <w:rPr>
          <w:sz w:val="22"/>
        </w:rPr>
        <w:t>When it is reported pursuant to 40 CFR 141.13, use the highest average monthly</w:t>
      </w:r>
      <w:r>
        <w:rPr>
          <w:spacing w:val="-5"/>
          <w:sz w:val="22"/>
        </w:rPr>
        <w:t> </w:t>
      </w:r>
      <w:r>
        <w:rPr>
          <w:sz w:val="22"/>
        </w:rPr>
        <w:t>value.</w:t>
      </w:r>
    </w:p>
    <w:p>
      <w:pPr>
        <w:pStyle w:val="BodyText"/>
        <w:spacing w:before="11"/>
        <w:rPr>
          <w:sz w:val="21"/>
        </w:rPr>
      </w:pPr>
    </w:p>
    <w:p>
      <w:pPr>
        <w:pStyle w:val="ListParagraph"/>
        <w:numPr>
          <w:ilvl w:val="1"/>
          <w:numId w:val="6"/>
        </w:numPr>
        <w:tabs>
          <w:tab w:pos="2981" w:val="left" w:leader="none"/>
        </w:tabs>
        <w:spacing w:line="240" w:lineRule="auto" w:before="0" w:after="0"/>
        <w:ind w:left="2981" w:right="114" w:hanging="577"/>
        <w:jc w:val="both"/>
        <w:rPr>
          <w:sz w:val="22"/>
        </w:rPr>
      </w:pPr>
      <w:r>
        <w:rPr>
          <w:sz w:val="22"/>
        </w:rPr>
        <w:t>When it is reported pursuant to the requirements of 179 NAC 13- 004, use the highest monthly value. The report should include an explanation of the reasons for measuring</w:t>
      </w:r>
      <w:r>
        <w:rPr>
          <w:spacing w:val="-6"/>
          <w:sz w:val="22"/>
        </w:rPr>
        <w:t> </w:t>
      </w:r>
      <w:r>
        <w:rPr>
          <w:sz w:val="22"/>
        </w:rPr>
        <w:t>turbidity.</w:t>
      </w:r>
    </w:p>
    <w:p>
      <w:pPr>
        <w:pStyle w:val="BodyText"/>
        <w:spacing w:before="1"/>
      </w:pPr>
    </w:p>
    <w:p>
      <w:pPr>
        <w:pStyle w:val="ListParagraph"/>
        <w:numPr>
          <w:ilvl w:val="1"/>
          <w:numId w:val="6"/>
        </w:numPr>
        <w:tabs>
          <w:tab w:pos="2981" w:val="left" w:leader="none"/>
        </w:tabs>
        <w:spacing w:line="240" w:lineRule="auto" w:before="0" w:after="0"/>
        <w:ind w:left="2981" w:right="114" w:hanging="577"/>
        <w:jc w:val="both"/>
        <w:rPr>
          <w:sz w:val="22"/>
        </w:rPr>
      </w:pPr>
      <w:r>
        <w:rPr>
          <w:sz w:val="22"/>
        </w:rPr>
        <w:t>When it is reported pursuant to 179 NAC 13-006 or 179 NAC 17- 005 or 179 NAC19-009.02: the highest single measurement and the lowest monthly percentage of samples meeting the turbidity limits</w:t>
      </w:r>
      <w:r>
        <w:rPr>
          <w:spacing w:val="-5"/>
          <w:sz w:val="22"/>
        </w:rPr>
        <w:t> </w:t>
      </w:r>
      <w:r>
        <w:rPr>
          <w:sz w:val="22"/>
        </w:rPr>
        <w:t>specified</w:t>
      </w:r>
      <w:r>
        <w:rPr>
          <w:spacing w:val="-5"/>
          <w:sz w:val="22"/>
        </w:rPr>
        <w:t> </w:t>
      </w:r>
      <w:r>
        <w:rPr>
          <w:sz w:val="22"/>
        </w:rPr>
        <w:t>in</w:t>
      </w:r>
      <w:r>
        <w:rPr>
          <w:spacing w:val="-5"/>
          <w:sz w:val="22"/>
        </w:rPr>
        <w:t> </w:t>
      </w:r>
      <w:r>
        <w:rPr>
          <w:sz w:val="22"/>
        </w:rPr>
        <w:t>179</w:t>
      </w:r>
      <w:r>
        <w:rPr>
          <w:spacing w:val="-4"/>
          <w:sz w:val="22"/>
        </w:rPr>
        <w:t> </w:t>
      </w:r>
      <w:r>
        <w:rPr>
          <w:spacing w:val="-2"/>
          <w:sz w:val="22"/>
        </w:rPr>
        <w:t>NAC</w:t>
      </w:r>
      <w:r>
        <w:rPr>
          <w:spacing w:val="-6"/>
          <w:sz w:val="22"/>
        </w:rPr>
        <w:t> </w:t>
      </w:r>
      <w:r>
        <w:rPr>
          <w:sz w:val="22"/>
        </w:rPr>
        <w:t>13-006</w:t>
      </w:r>
      <w:r>
        <w:rPr>
          <w:spacing w:val="-4"/>
          <w:sz w:val="22"/>
        </w:rPr>
        <w:t> </w:t>
      </w:r>
      <w:r>
        <w:rPr>
          <w:sz w:val="22"/>
        </w:rPr>
        <w:t>or</w:t>
      </w:r>
      <w:r>
        <w:rPr>
          <w:spacing w:val="-7"/>
          <w:sz w:val="22"/>
        </w:rPr>
        <w:t> </w:t>
      </w:r>
      <w:r>
        <w:rPr>
          <w:sz w:val="22"/>
        </w:rPr>
        <w:t>179</w:t>
      </w:r>
      <w:r>
        <w:rPr>
          <w:spacing w:val="-4"/>
          <w:sz w:val="22"/>
        </w:rPr>
        <w:t> </w:t>
      </w:r>
      <w:r>
        <w:rPr>
          <w:sz w:val="22"/>
        </w:rPr>
        <w:t>NAC</w:t>
      </w:r>
      <w:r>
        <w:rPr>
          <w:spacing w:val="-6"/>
          <w:sz w:val="22"/>
        </w:rPr>
        <w:t> </w:t>
      </w:r>
      <w:r>
        <w:rPr>
          <w:sz w:val="22"/>
        </w:rPr>
        <w:t>17-005</w:t>
      </w:r>
      <w:r>
        <w:rPr>
          <w:spacing w:val="-4"/>
          <w:sz w:val="22"/>
        </w:rPr>
        <w:t> </w:t>
      </w:r>
      <w:r>
        <w:rPr>
          <w:sz w:val="22"/>
        </w:rPr>
        <w:t>or</w:t>
      </w:r>
      <w:r>
        <w:rPr>
          <w:spacing w:val="-7"/>
          <w:sz w:val="22"/>
        </w:rPr>
        <w:t> </w:t>
      </w:r>
      <w:r>
        <w:rPr>
          <w:sz w:val="22"/>
        </w:rPr>
        <w:t>179</w:t>
      </w:r>
      <w:r>
        <w:rPr>
          <w:spacing w:val="-4"/>
          <w:sz w:val="22"/>
        </w:rPr>
        <w:t> </w:t>
      </w:r>
      <w:r>
        <w:rPr>
          <w:sz w:val="22"/>
        </w:rPr>
        <w:t>NAC 19-009.02 for the filtration technology being used. The report should include an explanation of the reasons for measuring turbidity.</w:t>
      </w:r>
    </w:p>
    <w:p>
      <w:pPr>
        <w:pStyle w:val="BodyText"/>
        <w:spacing w:before="6"/>
        <w:rPr>
          <w:sz w:val="21"/>
        </w:rPr>
      </w:pPr>
    </w:p>
    <w:p>
      <w:pPr>
        <w:pStyle w:val="ListParagraph"/>
        <w:numPr>
          <w:ilvl w:val="0"/>
          <w:numId w:val="6"/>
        </w:numPr>
        <w:tabs>
          <w:tab w:pos="2405" w:val="left" w:leader="none"/>
        </w:tabs>
        <w:spacing w:line="240" w:lineRule="auto" w:before="0" w:after="0"/>
        <w:ind w:left="2404" w:right="113" w:hanging="576"/>
        <w:jc w:val="both"/>
        <w:rPr>
          <w:sz w:val="22"/>
        </w:rPr>
      </w:pPr>
      <w:r>
        <w:rPr>
          <w:sz w:val="22"/>
        </w:rPr>
        <w:t>For Lead and Copper, use the 90</w:t>
      </w:r>
      <w:r>
        <w:rPr>
          <w:position w:val="8"/>
          <w:sz w:val="14"/>
        </w:rPr>
        <w:t>th </w:t>
      </w:r>
      <w:r>
        <w:rPr>
          <w:sz w:val="22"/>
        </w:rPr>
        <w:t>percentile value of the most recent round</w:t>
      </w:r>
      <w:r>
        <w:rPr>
          <w:spacing w:val="-9"/>
          <w:sz w:val="22"/>
        </w:rPr>
        <w:t> </w:t>
      </w:r>
      <w:r>
        <w:rPr>
          <w:sz w:val="22"/>
        </w:rPr>
        <w:t>of</w:t>
      </w:r>
      <w:r>
        <w:rPr>
          <w:spacing w:val="-7"/>
          <w:sz w:val="22"/>
        </w:rPr>
        <w:t> </w:t>
      </w:r>
      <w:r>
        <w:rPr>
          <w:sz w:val="22"/>
        </w:rPr>
        <w:t>sampling</w:t>
      </w:r>
      <w:r>
        <w:rPr>
          <w:spacing w:val="-7"/>
          <w:sz w:val="22"/>
        </w:rPr>
        <w:t> </w:t>
      </w:r>
      <w:r>
        <w:rPr>
          <w:sz w:val="22"/>
        </w:rPr>
        <w:t>and</w:t>
      </w:r>
      <w:r>
        <w:rPr>
          <w:spacing w:val="-10"/>
          <w:sz w:val="22"/>
        </w:rPr>
        <w:t> </w:t>
      </w:r>
      <w:r>
        <w:rPr>
          <w:sz w:val="22"/>
        </w:rPr>
        <w:t>the</w:t>
      </w:r>
      <w:r>
        <w:rPr>
          <w:spacing w:val="-9"/>
          <w:sz w:val="22"/>
        </w:rPr>
        <w:t> </w:t>
      </w:r>
      <w:r>
        <w:rPr>
          <w:sz w:val="22"/>
        </w:rPr>
        <w:t>number</w:t>
      </w:r>
      <w:r>
        <w:rPr>
          <w:spacing w:val="-7"/>
          <w:sz w:val="22"/>
        </w:rPr>
        <w:t> </w:t>
      </w:r>
      <w:r>
        <w:rPr>
          <w:sz w:val="22"/>
        </w:rPr>
        <w:t>of</w:t>
      </w:r>
      <w:r>
        <w:rPr>
          <w:spacing w:val="-8"/>
          <w:sz w:val="22"/>
        </w:rPr>
        <w:t> </w:t>
      </w:r>
      <w:r>
        <w:rPr>
          <w:sz w:val="22"/>
        </w:rPr>
        <w:t>sampling</w:t>
      </w:r>
      <w:r>
        <w:rPr>
          <w:spacing w:val="-6"/>
          <w:sz w:val="22"/>
        </w:rPr>
        <w:t> </w:t>
      </w:r>
      <w:r>
        <w:rPr>
          <w:sz w:val="22"/>
        </w:rPr>
        <w:t>sites</w:t>
      </w:r>
      <w:r>
        <w:rPr>
          <w:spacing w:val="-9"/>
          <w:sz w:val="22"/>
        </w:rPr>
        <w:t> </w:t>
      </w:r>
      <w:r>
        <w:rPr>
          <w:sz w:val="22"/>
        </w:rPr>
        <w:t>exceeding</w:t>
      </w:r>
      <w:r>
        <w:rPr>
          <w:spacing w:val="-6"/>
          <w:sz w:val="22"/>
        </w:rPr>
        <w:t> </w:t>
      </w:r>
      <w:r>
        <w:rPr>
          <w:sz w:val="22"/>
        </w:rPr>
        <w:t>the</w:t>
      </w:r>
      <w:r>
        <w:rPr>
          <w:spacing w:val="-12"/>
          <w:sz w:val="22"/>
        </w:rPr>
        <w:t> </w:t>
      </w:r>
      <w:r>
        <w:rPr>
          <w:sz w:val="22"/>
        </w:rPr>
        <w:t>action level.</w:t>
      </w:r>
    </w:p>
    <w:p>
      <w:pPr>
        <w:pStyle w:val="BodyText"/>
        <w:spacing w:before="1"/>
      </w:pPr>
    </w:p>
    <w:p>
      <w:pPr>
        <w:pStyle w:val="ListParagraph"/>
        <w:numPr>
          <w:ilvl w:val="0"/>
          <w:numId w:val="6"/>
        </w:numPr>
        <w:tabs>
          <w:tab w:pos="2404" w:val="left" w:leader="none"/>
          <w:tab w:pos="2405" w:val="left" w:leader="none"/>
        </w:tabs>
        <w:spacing w:line="240" w:lineRule="auto" w:before="0" w:after="0"/>
        <w:ind w:left="2404" w:right="0" w:hanging="577"/>
        <w:jc w:val="left"/>
        <w:rPr>
          <w:sz w:val="22"/>
        </w:rPr>
      </w:pPr>
      <w:r>
        <w:rPr>
          <w:sz w:val="22"/>
        </w:rPr>
        <w:t>For Total Coliform analytical results through March 31,</w:t>
      </w:r>
      <w:r>
        <w:rPr>
          <w:spacing w:val="-6"/>
          <w:sz w:val="22"/>
        </w:rPr>
        <w:t> </w:t>
      </w:r>
      <w:r>
        <w:rPr>
          <w:sz w:val="22"/>
        </w:rPr>
        <w:t>2016:</w:t>
      </w:r>
    </w:p>
    <w:p>
      <w:pPr>
        <w:pStyle w:val="BodyText"/>
        <w:spacing w:before="1"/>
      </w:pPr>
    </w:p>
    <w:p>
      <w:pPr>
        <w:pStyle w:val="ListParagraph"/>
        <w:numPr>
          <w:ilvl w:val="1"/>
          <w:numId w:val="6"/>
        </w:numPr>
        <w:tabs>
          <w:tab w:pos="2981" w:val="left" w:leader="none"/>
        </w:tabs>
        <w:spacing w:line="240" w:lineRule="auto" w:before="0" w:after="0"/>
        <w:ind w:left="2981" w:right="119" w:hanging="577"/>
        <w:jc w:val="both"/>
        <w:rPr>
          <w:sz w:val="22"/>
        </w:rPr>
      </w:pPr>
      <w:r>
        <w:rPr>
          <w:sz w:val="22"/>
        </w:rPr>
        <w:t>Use the highest monthly number of positive samples for systems collecting fewer than 40 samples per month,</w:t>
      </w:r>
      <w:r>
        <w:rPr>
          <w:spacing w:val="-4"/>
          <w:sz w:val="22"/>
        </w:rPr>
        <w:t> </w:t>
      </w:r>
      <w:r>
        <w:rPr>
          <w:sz w:val="22"/>
        </w:rPr>
        <w:t>or</w:t>
      </w:r>
    </w:p>
    <w:p>
      <w:pPr>
        <w:pStyle w:val="BodyText"/>
      </w:pPr>
    </w:p>
    <w:p>
      <w:pPr>
        <w:pStyle w:val="ListParagraph"/>
        <w:numPr>
          <w:ilvl w:val="1"/>
          <w:numId w:val="6"/>
        </w:numPr>
        <w:tabs>
          <w:tab w:pos="2981" w:val="left" w:leader="none"/>
        </w:tabs>
        <w:spacing w:line="240" w:lineRule="auto" w:before="0" w:after="0"/>
        <w:ind w:left="2981" w:right="116" w:hanging="577"/>
        <w:jc w:val="both"/>
        <w:rPr>
          <w:sz w:val="22"/>
        </w:rPr>
      </w:pPr>
      <w:r>
        <w:rPr>
          <w:sz w:val="22"/>
        </w:rPr>
        <w:t>Use the highest monthly percentage of positive samples for systems collecting at least 40 samples per</w:t>
      </w:r>
      <w:r>
        <w:rPr>
          <w:spacing w:val="-5"/>
          <w:sz w:val="22"/>
        </w:rPr>
        <w:t> </w:t>
      </w:r>
      <w:r>
        <w:rPr>
          <w:sz w:val="22"/>
        </w:rPr>
        <w:t>month.</w:t>
      </w:r>
    </w:p>
    <w:p>
      <w:pPr>
        <w:pStyle w:val="BodyText"/>
        <w:spacing w:before="11"/>
        <w:rPr>
          <w:sz w:val="21"/>
        </w:rPr>
      </w:pPr>
    </w:p>
    <w:p>
      <w:pPr>
        <w:pStyle w:val="ListParagraph"/>
        <w:numPr>
          <w:ilvl w:val="0"/>
          <w:numId w:val="6"/>
        </w:numPr>
        <w:tabs>
          <w:tab w:pos="2405" w:val="left" w:leader="none"/>
        </w:tabs>
        <w:spacing w:line="240" w:lineRule="auto" w:before="0" w:after="0"/>
        <w:ind w:left="2404" w:right="115" w:hanging="576"/>
        <w:jc w:val="both"/>
        <w:rPr>
          <w:sz w:val="22"/>
        </w:rPr>
      </w:pPr>
      <w:r>
        <w:rPr>
          <w:sz w:val="22"/>
        </w:rPr>
        <w:t>For Fecal Coliform and </w:t>
      </w:r>
      <w:r>
        <w:rPr>
          <w:i/>
          <w:sz w:val="22"/>
        </w:rPr>
        <w:t>E. coli </w:t>
      </w:r>
      <w:r>
        <w:rPr>
          <w:sz w:val="22"/>
        </w:rPr>
        <w:t>through March 31, 2016: The total</w:t>
      </w:r>
      <w:r>
        <w:rPr>
          <w:spacing w:val="-43"/>
          <w:sz w:val="22"/>
        </w:rPr>
        <w:t> </w:t>
      </w:r>
      <w:r>
        <w:rPr>
          <w:sz w:val="22"/>
        </w:rPr>
        <w:t>number of positive</w:t>
      </w:r>
      <w:r>
        <w:rPr>
          <w:spacing w:val="3"/>
          <w:sz w:val="22"/>
        </w:rPr>
        <w:t> </w:t>
      </w:r>
      <w:r>
        <w:rPr>
          <w:sz w:val="22"/>
        </w:rPr>
        <w:t>samples;</w:t>
      </w:r>
    </w:p>
    <w:p>
      <w:pPr>
        <w:spacing w:after="0" w:line="240" w:lineRule="auto"/>
        <w:jc w:val="both"/>
        <w:rPr>
          <w:sz w:val="22"/>
        </w:rPr>
        <w:sectPr>
          <w:pgSz w:w="12240" w:h="15840"/>
          <w:pgMar w:header="1444" w:footer="1471" w:top="1940" w:bottom="1680" w:left="1340" w:right="1320"/>
        </w:sectPr>
      </w:pPr>
    </w:p>
    <w:p>
      <w:pPr>
        <w:pStyle w:val="BodyText"/>
        <w:spacing w:before="10"/>
        <w:rPr>
          <w:sz w:val="13"/>
        </w:rPr>
      </w:pPr>
    </w:p>
    <w:p>
      <w:pPr>
        <w:pStyle w:val="ListParagraph"/>
        <w:numPr>
          <w:ilvl w:val="0"/>
          <w:numId w:val="6"/>
        </w:numPr>
        <w:tabs>
          <w:tab w:pos="2405" w:val="left" w:leader="none"/>
        </w:tabs>
        <w:spacing w:line="240" w:lineRule="auto" w:before="93" w:after="0"/>
        <w:ind w:left="2404" w:right="114" w:hanging="576"/>
        <w:jc w:val="both"/>
        <w:rPr>
          <w:sz w:val="22"/>
        </w:rPr>
      </w:pPr>
      <w:r>
        <w:rPr>
          <w:sz w:val="22"/>
          <w:u w:val="single"/>
        </w:rPr>
        <w:t>Likely Source:</w:t>
      </w:r>
      <w:r>
        <w:rPr>
          <w:sz w:val="22"/>
        </w:rPr>
        <w:t> Include the likely source(s) of detected contaminants to the best of the operator’s knowledge. Specific information regarding contaminants may be available in sanitary surveys and source water assessments, and should be used when available to the operator. If the operator lacks specific information on the likely source, the report must include one or more of the typical sources for that contaminant listed in Appendix A to 179 NAC 14 that is most applicable to the</w:t>
      </w:r>
      <w:r>
        <w:rPr>
          <w:spacing w:val="-13"/>
          <w:sz w:val="22"/>
        </w:rPr>
        <w:t> </w:t>
      </w:r>
      <w:r>
        <w:rPr>
          <w:sz w:val="22"/>
        </w:rPr>
        <w:t>system.</w:t>
      </w:r>
    </w:p>
    <w:p>
      <w:pPr>
        <w:pStyle w:val="BodyText"/>
      </w:pPr>
    </w:p>
    <w:p>
      <w:pPr>
        <w:pStyle w:val="ListParagraph"/>
        <w:numPr>
          <w:ilvl w:val="0"/>
          <w:numId w:val="6"/>
        </w:numPr>
        <w:tabs>
          <w:tab w:pos="2405" w:val="left" w:leader="none"/>
        </w:tabs>
        <w:spacing w:line="240" w:lineRule="auto" w:before="0" w:after="0"/>
        <w:ind w:left="2404" w:right="118" w:hanging="576"/>
        <w:jc w:val="both"/>
        <w:rPr>
          <w:sz w:val="22"/>
        </w:rPr>
      </w:pPr>
      <w:r>
        <w:rPr>
          <w:sz w:val="22"/>
          <w:u w:val="single"/>
        </w:rPr>
        <w:t>For </w:t>
      </w:r>
      <w:r>
        <w:rPr>
          <w:i/>
          <w:sz w:val="22"/>
          <w:u w:val="single"/>
        </w:rPr>
        <w:t>E. coli </w:t>
      </w:r>
      <w:r>
        <w:rPr>
          <w:sz w:val="22"/>
          <w:u w:val="single"/>
        </w:rPr>
        <w:t>analytical results under 179 NAC 26:</w:t>
      </w:r>
      <w:r>
        <w:rPr>
          <w:sz w:val="22"/>
        </w:rPr>
        <w:t> The total number of positive</w:t>
      </w:r>
      <w:r>
        <w:rPr>
          <w:spacing w:val="-1"/>
          <w:sz w:val="22"/>
        </w:rPr>
        <w:t> </w:t>
      </w:r>
      <w:r>
        <w:rPr>
          <w:sz w:val="22"/>
        </w:rPr>
        <w:t>samples.</w:t>
      </w:r>
    </w:p>
    <w:p>
      <w:pPr>
        <w:pStyle w:val="BodyText"/>
        <w:spacing w:before="2"/>
      </w:pPr>
    </w:p>
    <w:p>
      <w:pPr>
        <w:pStyle w:val="BodyText"/>
        <w:ind w:left="1252" w:right="116"/>
        <w:jc w:val="both"/>
      </w:pPr>
      <w:r>
        <w:rPr>
          <w:u w:val="single"/>
        </w:rPr>
        <w:t>14-004.04E Multiple Independent Distribution Systems</w:t>
      </w:r>
      <w:r>
        <w:rPr/>
        <w:t>: If a community water</w:t>
      </w:r>
      <w:r>
        <w:rPr>
          <w:spacing w:val="-34"/>
        </w:rPr>
        <w:t> </w:t>
      </w:r>
      <w:r>
        <w:rPr/>
        <w:t>system distributes water to its customers from multiple hydraulically independent distribution systems that are fed by different raw water sources, the table should contain a separate column for each service area and the report should identify each separate distribution system. Alternatively, systems could produce separate reports tailored to include data for each service</w:t>
      </w:r>
      <w:r>
        <w:rPr>
          <w:spacing w:val="-5"/>
        </w:rPr>
        <w:t> </w:t>
      </w:r>
      <w:r>
        <w:rPr/>
        <w:t>area.</w:t>
      </w:r>
    </w:p>
    <w:p>
      <w:pPr>
        <w:pStyle w:val="BodyText"/>
      </w:pPr>
    </w:p>
    <w:p>
      <w:pPr>
        <w:pStyle w:val="BodyText"/>
        <w:spacing w:before="1"/>
        <w:ind w:left="1252" w:right="114"/>
        <w:jc w:val="both"/>
      </w:pPr>
      <w:r>
        <w:rPr>
          <w:u w:val="single"/>
        </w:rPr>
        <w:t>14-004.04F</w:t>
      </w:r>
      <w:r>
        <w:rPr/>
        <w:t> The table(s) must clearly identify any data indicating violations of MCLs, MRDLs, or treatment techniques, and the report must contain a clear and readily understandable explanation of the violation including: the length of the violation, the potential adverse health effects, and actions taken by the system to address the violation. To describe the potential health effects, the system must use the relevant language of Appendix A to 179 NAC 14.</w:t>
      </w:r>
    </w:p>
    <w:p>
      <w:pPr>
        <w:pStyle w:val="BodyText"/>
        <w:spacing w:before="9"/>
        <w:rPr>
          <w:sz w:val="21"/>
        </w:rPr>
      </w:pPr>
    </w:p>
    <w:p>
      <w:pPr>
        <w:pStyle w:val="BodyText"/>
        <w:spacing w:before="1"/>
        <w:ind w:left="1252" w:right="116"/>
        <w:jc w:val="both"/>
      </w:pPr>
      <w:r>
        <w:rPr>
          <w:u w:val="single"/>
        </w:rPr>
        <w:t>14-004.04G</w:t>
      </w:r>
      <w:r>
        <w:rPr/>
        <w:t> For detected unregulated contaminants for which monitoring is required (except </w:t>
      </w:r>
      <w:r>
        <w:rPr>
          <w:i/>
        </w:rPr>
        <w:t>Cryptosporidium</w:t>
      </w:r>
      <w:r>
        <w:rPr/>
        <w:t>), the table(s) must contain the average and range at which the contaminant was detected. The report may include a brief explanation of the reasons for monitoring for unregulated contaminants.</w:t>
      </w:r>
    </w:p>
    <w:p>
      <w:pPr>
        <w:pStyle w:val="BodyText"/>
        <w:spacing w:before="11"/>
        <w:rPr>
          <w:sz w:val="21"/>
        </w:rPr>
      </w:pPr>
    </w:p>
    <w:p>
      <w:pPr>
        <w:spacing w:before="0"/>
        <w:ind w:left="676" w:right="0" w:firstLine="0"/>
        <w:jc w:val="left"/>
        <w:rPr>
          <w:sz w:val="22"/>
        </w:rPr>
      </w:pPr>
      <w:r>
        <w:rPr>
          <w:sz w:val="22"/>
          <w:u w:val="single"/>
        </w:rPr>
        <w:t>14-004.05 Information on </w:t>
      </w:r>
      <w:r>
        <w:rPr>
          <w:i/>
          <w:sz w:val="22"/>
          <w:u w:val="single"/>
        </w:rPr>
        <w:t>Cryptosporidium</w:t>
      </w:r>
      <w:r>
        <w:rPr>
          <w:sz w:val="22"/>
          <w:u w:val="single"/>
        </w:rPr>
        <w:t>, radon, and other contaminants</w:t>
      </w:r>
      <w:r>
        <w:rPr>
          <w:sz w:val="22"/>
        </w:rPr>
        <w:t>:</w:t>
      </w:r>
    </w:p>
    <w:p>
      <w:pPr>
        <w:pStyle w:val="BodyText"/>
        <w:spacing w:before="10"/>
        <w:rPr>
          <w:sz w:val="13"/>
        </w:rPr>
      </w:pPr>
    </w:p>
    <w:p>
      <w:pPr>
        <w:pStyle w:val="BodyText"/>
        <w:spacing w:before="94"/>
        <w:ind w:left="1252" w:right="117"/>
        <w:jc w:val="both"/>
      </w:pPr>
      <w:r>
        <w:rPr>
          <w:u w:val="single"/>
        </w:rPr>
        <w:t>14-004.05A</w:t>
      </w:r>
      <w:r>
        <w:rPr/>
        <w:t> If the system has performed any monitoring for </w:t>
      </w:r>
      <w:r>
        <w:rPr>
          <w:i/>
        </w:rPr>
        <w:t>Cryptosporidium </w:t>
      </w:r>
      <w:r>
        <w:rPr/>
        <w:t>which indicates that </w:t>
      </w:r>
      <w:r>
        <w:rPr>
          <w:i/>
        </w:rPr>
        <w:t>Cryptosporidium </w:t>
      </w:r>
      <w:r>
        <w:rPr/>
        <w:t>may be present in the source water or the finished water, the report must include:</w:t>
      </w:r>
    </w:p>
    <w:p>
      <w:pPr>
        <w:pStyle w:val="BodyText"/>
        <w:spacing w:before="1"/>
      </w:pPr>
    </w:p>
    <w:p>
      <w:pPr>
        <w:pStyle w:val="ListParagraph"/>
        <w:numPr>
          <w:ilvl w:val="0"/>
          <w:numId w:val="7"/>
        </w:numPr>
        <w:tabs>
          <w:tab w:pos="2404" w:val="left" w:leader="none"/>
          <w:tab w:pos="2405" w:val="left" w:leader="none"/>
        </w:tabs>
        <w:spacing w:line="240" w:lineRule="auto" w:before="0" w:after="0"/>
        <w:ind w:left="2404" w:right="0" w:hanging="577"/>
        <w:jc w:val="left"/>
        <w:rPr>
          <w:sz w:val="22"/>
        </w:rPr>
      </w:pPr>
      <w:r>
        <w:rPr>
          <w:sz w:val="22"/>
        </w:rPr>
        <w:t>A summary of the results of the monitoring,</w:t>
      </w:r>
      <w:r>
        <w:rPr>
          <w:spacing w:val="-13"/>
          <w:sz w:val="22"/>
        </w:rPr>
        <w:t> </w:t>
      </w:r>
      <w:r>
        <w:rPr>
          <w:sz w:val="22"/>
        </w:rPr>
        <w:t>and</w:t>
      </w:r>
    </w:p>
    <w:p>
      <w:pPr>
        <w:pStyle w:val="BodyText"/>
      </w:pPr>
    </w:p>
    <w:p>
      <w:pPr>
        <w:pStyle w:val="ListParagraph"/>
        <w:numPr>
          <w:ilvl w:val="0"/>
          <w:numId w:val="7"/>
        </w:numPr>
        <w:tabs>
          <w:tab w:pos="2404" w:val="left" w:leader="none"/>
          <w:tab w:pos="2405" w:val="left" w:leader="none"/>
        </w:tabs>
        <w:spacing w:line="240" w:lineRule="auto" w:before="0" w:after="0"/>
        <w:ind w:left="2404" w:right="0" w:hanging="577"/>
        <w:jc w:val="left"/>
        <w:rPr>
          <w:sz w:val="22"/>
        </w:rPr>
      </w:pPr>
      <w:r>
        <w:rPr>
          <w:sz w:val="22"/>
        </w:rPr>
        <w:t>An explanation of the significance of the</w:t>
      </w:r>
      <w:r>
        <w:rPr>
          <w:spacing w:val="-12"/>
          <w:sz w:val="22"/>
        </w:rPr>
        <w:t> </w:t>
      </w:r>
      <w:r>
        <w:rPr>
          <w:sz w:val="22"/>
        </w:rPr>
        <w:t>results.</w:t>
      </w:r>
    </w:p>
    <w:p>
      <w:pPr>
        <w:pStyle w:val="BodyText"/>
        <w:spacing w:before="1"/>
      </w:pPr>
    </w:p>
    <w:p>
      <w:pPr>
        <w:pStyle w:val="BodyText"/>
        <w:ind w:left="1252" w:right="115"/>
        <w:jc w:val="both"/>
      </w:pPr>
      <w:r>
        <w:rPr>
          <w:u w:val="single"/>
        </w:rPr>
        <w:t>14-004.05B </w:t>
      </w:r>
      <w:r>
        <w:rPr/>
        <w:t>If the system has performed any monitoring for radon which indicates that radon may be present in the finished water, the report must include:</w:t>
      </w:r>
    </w:p>
    <w:p>
      <w:pPr>
        <w:pStyle w:val="BodyText"/>
        <w:spacing w:before="11"/>
        <w:rPr>
          <w:sz w:val="21"/>
        </w:rPr>
      </w:pPr>
    </w:p>
    <w:p>
      <w:pPr>
        <w:pStyle w:val="ListParagraph"/>
        <w:numPr>
          <w:ilvl w:val="0"/>
          <w:numId w:val="8"/>
        </w:numPr>
        <w:tabs>
          <w:tab w:pos="2404" w:val="left" w:leader="none"/>
          <w:tab w:pos="2405" w:val="left" w:leader="none"/>
        </w:tabs>
        <w:spacing w:line="252" w:lineRule="exact" w:before="0" w:after="0"/>
        <w:ind w:left="2404" w:right="0" w:hanging="577"/>
        <w:jc w:val="left"/>
        <w:rPr>
          <w:sz w:val="22"/>
        </w:rPr>
      </w:pPr>
      <w:r>
        <w:rPr>
          <w:sz w:val="22"/>
        </w:rPr>
        <w:t>The results of the monitoring,</w:t>
      </w:r>
      <w:r>
        <w:rPr>
          <w:spacing w:val="-3"/>
          <w:sz w:val="22"/>
        </w:rPr>
        <w:t> </w:t>
      </w:r>
      <w:r>
        <w:rPr>
          <w:sz w:val="22"/>
        </w:rPr>
        <w:t>and</w:t>
      </w:r>
    </w:p>
    <w:p>
      <w:pPr>
        <w:pStyle w:val="ListParagraph"/>
        <w:numPr>
          <w:ilvl w:val="0"/>
          <w:numId w:val="8"/>
        </w:numPr>
        <w:tabs>
          <w:tab w:pos="2466" w:val="left" w:leader="none"/>
          <w:tab w:pos="2467" w:val="left" w:leader="none"/>
        </w:tabs>
        <w:spacing w:line="252" w:lineRule="exact" w:before="0" w:after="0"/>
        <w:ind w:left="2466" w:right="0" w:hanging="639"/>
        <w:jc w:val="left"/>
        <w:rPr>
          <w:sz w:val="22"/>
        </w:rPr>
      </w:pPr>
      <w:r>
        <w:rPr>
          <w:sz w:val="22"/>
        </w:rPr>
        <w:t>An explanation of the significance of the</w:t>
      </w:r>
      <w:r>
        <w:rPr>
          <w:spacing w:val="-4"/>
          <w:sz w:val="22"/>
        </w:rPr>
        <w:t> </w:t>
      </w:r>
      <w:r>
        <w:rPr>
          <w:sz w:val="22"/>
        </w:rPr>
        <w:t>results.</w:t>
      </w:r>
    </w:p>
    <w:p>
      <w:pPr>
        <w:spacing w:after="0" w:line="252" w:lineRule="exact"/>
        <w:jc w:val="left"/>
        <w:rPr>
          <w:sz w:val="22"/>
        </w:rPr>
        <w:sectPr>
          <w:pgSz w:w="12240" w:h="15840"/>
          <w:pgMar w:header="1444" w:footer="1471" w:top="1940" w:bottom="1680" w:left="1340" w:right="1320"/>
        </w:sectPr>
      </w:pPr>
    </w:p>
    <w:p>
      <w:pPr>
        <w:pStyle w:val="BodyText"/>
        <w:spacing w:before="10"/>
        <w:rPr>
          <w:sz w:val="13"/>
        </w:rPr>
      </w:pPr>
    </w:p>
    <w:p>
      <w:pPr>
        <w:pStyle w:val="BodyText"/>
        <w:spacing w:before="93"/>
        <w:ind w:left="676" w:right="115"/>
        <w:jc w:val="both"/>
      </w:pPr>
      <w:r>
        <w:rPr>
          <w:u w:val="single"/>
        </w:rPr>
        <w:t>14-004.06 Compliance with Drinking Water Standards</w:t>
      </w:r>
      <w:r>
        <w:rPr/>
        <w:t>: In addition to the requirements of 179 NAC 14-004.04F, the report must note any violation that occurred during the year covered by the report of a requirement listed below, and include a clear and readily understandable explanation of the violation, any potential adverse health effects, and the steps the system has taken to correct the violation.</w:t>
      </w:r>
    </w:p>
    <w:p>
      <w:pPr>
        <w:pStyle w:val="BodyText"/>
        <w:spacing w:before="2"/>
      </w:pPr>
    </w:p>
    <w:p>
      <w:pPr>
        <w:pStyle w:val="ListParagraph"/>
        <w:numPr>
          <w:ilvl w:val="0"/>
          <w:numId w:val="9"/>
        </w:numPr>
        <w:tabs>
          <w:tab w:pos="1828" w:val="left" w:leader="none"/>
          <w:tab w:pos="1829" w:val="left" w:leader="none"/>
        </w:tabs>
        <w:spacing w:line="240" w:lineRule="auto" w:before="0" w:after="0"/>
        <w:ind w:left="1828" w:right="0" w:hanging="577"/>
        <w:jc w:val="left"/>
        <w:rPr>
          <w:sz w:val="22"/>
        </w:rPr>
      </w:pPr>
      <w:r>
        <w:rPr>
          <w:sz w:val="22"/>
        </w:rPr>
        <w:t>Monitoring and reporting of compliance</w:t>
      </w:r>
      <w:r>
        <w:rPr>
          <w:spacing w:val="-1"/>
          <w:sz w:val="22"/>
        </w:rPr>
        <w:t> </w:t>
      </w:r>
      <w:r>
        <w:rPr>
          <w:sz w:val="22"/>
        </w:rPr>
        <w:t>data;</w:t>
      </w:r>
    </w:p>
    <w:p>
      <w:pPr>
        <w:pStyle w:val="BodyText"/>
        <w:spacing w:before="9"/>
        <w:rPr>
          <w:sz w:val="21"/>
        </w:rPr>
      </w:pPr>
    </w:p>
    <w:p>
      <w:pPr>
        <w:pStyle w:val="ListParagraph"/>
        <w:numPr>
          <w:ilvl w:val="0"/>
          <w:numId w:val="9"/>
        </w:numPr>
        <w:tabs>
          <w:tab w:pos="1829" w:val="left" w:leader="none"/>
        </w:tabs>
        <w:spacing w:line="240" w:lineRule="auto" w:before="0" w:after="0"/>
        <w:ind w:left="1828" w:right="116" w:hanging="576"/>
        <w:jc w:val="both"/>
        <w:rPr>
          <w:sz w:val="22"/>
        </w:rPr>
      </w:pPr>
      <w:r>
        <w:rPr>
          <w:sz w:val="22"/>
        </w:rPr>
        <w:t>Filtration</w:t>
      </w:r>
      <w:r>
        <w:rPr>
          <w:spacing w:val="-3"/>
          <w:sz w:val="22"/>
        </w:rPr>
        <w:t> </w:t>
      </w:r>
      <w:r>
        <w:rPr>
          <w:sz w:val="22"/>
        </w:rPr>
        <w:t>and</w:t>
      </w:r>
      <w:r>
        <w:rPr>
          <w:spacing w:val="-4"/>
          <w:sz w:val="22"/>
        </w:rPr>
        <w:t> </w:t>
      </w:r>
      <w:r>
        <w:rPr>
          <w:sz w:val="22"/>
        </w:rPr>
        <w:t>disinfection</w:t>
      </w:r>
      <w:r>
        <w:rPr>
          <w:spacing w:val="-6"/>
          <w:sz w:val="22"/>
        </w:rPr>
        <w:t> </w:t>
      </w:r>
      <w:r>
        <w:rPr>
          <w:sz w:val="22"/>
        </w:rPr>
        <w:t>prescribed</w:t>
      </w:r>
      <w:r>
        <w:rPr>
          <w:spacing w:val="-4"/>
          <w:sz w:val="22"/>
        </w:rPr>
        <w:t> </w:t>
      </w:r>
      <w:r>
        <w:rPr>
          <w:sz w:val="22"/>
        </w:rPr>
        <w:t>by</w:t>
      </w:r>
      <w:r>
        <w:rPr>
          <w:spacing w:val="-5"/>
          <w:sz w:val="22"/>
        </w:rPr>
        <w:t> </w:t>
      </w:r>
      <w:r>
        <w:rPr>
          <w:sz w:val="22"/>
        </w:rPr>
        <w:t>179</w:t>
      </w:r>
      <w:r>
        <w:rPr>
          <w:spacing w:val="-4"/>
          <w:sz w:val="22"/>
        </w:rPr>
        <w:t> </w:t>
      </w:r>
      <w:r>
        <w:rPr>
          <w:sz w:val="22"/>
        </w:rPr>
        <w:t>NAC</w:t>
      </w:r>
      <w:r>
        <w:rPr>
          <w:spacing w:val="-7"/>
          <w:sz w:val="22"/>
        </w:rPr>
        <w:t> </w:t>
      </w:r>
      <w:r>
        <w:rPr>
          <w:sz w:val="22"/>
        </w:rPr>
        <w:t>13,</w:t>
      </w:r>
      <w:r>
        <w:rPr>
          <w:spacing w:val="-4"/>
          <w:sz w:val="22"/>
        </w:rPr>
        <w:t> </w:t>
      </w:r>
      <w:r>
        <w:rPr>
          <w:sz w:val="22"/>
        </w:rPr>
        <w:t>Surface</w:t>
      </w:r>
      <w:r>
        <w:rPr>
          <w:spacing w:val="-9"/>
          <w:sz w:val="22"/>
        </w:rPr>
        <w:t> </w:t>
      </w:r>
      <w:r>
        <w:rPr>
          <w:sz w:val="22"/>
        </w:rPr>
        <w:t>Water</w:t>
      </w:r>
      <w:r>
        <w:rPr>
          <w:spacing w:val="-7"/>
          <w:sz w:val="22"/>
        </w:rPr>
        <w:t> </w:t>
      </w:r>
      <w:r>
        <w:rPr>
          <w:sz w:val="22"/>
        </w:rPr>
        <w:t>Treatment (for surface water and ground water under the influence of surface water systems). For systems which have failed to install adequate filtration or disinfection equipment or processes, or have had a failure of such equipment or</w:t>
      </w:r>
      <w:r>
        <w:rPr>
          <w:spacing w:val="-6"/>
          <w:sz w:val="22"/>
        </w:rPr>
        <w:t> </w:t>
      </w:r>
      <w:r>
        <w:rPr>
          <w:sz w:val="22"/>
        </w:rPr>
        <w:t>processes</w:t>
      </w:r>
      <w:r>
        <w:rPr>
          <w:spacing w:val="-9"/>
          <w:sz w:val="22"/>
        </w:rPr>
        <w:t> </w:t>
      </w:r>
      <w:r>
        <w:rPr>
          <w:sz w:val="22"/>
        </w:rPr>
        <w:t>which</w:t>
      </w:r>
      <w:r>
        <w:rPr>
          <w:spacing w:val="-5"/>
          <w:sz w:val="22"/>
        </w:rPr>
        <w:t> </w:t>
      </w:r>
      <w:r>
        <w:rPr>
          <w:sz w:val="22"/>
        </w:rPr>
        <w:t>constitutes</w:t>
      </w:r>
      <w:r>
        <w:rPr>
          <w:spacing w:val="-8"/>
          <w:sz w:val="22"/>
        </w:rPr>
        <w:t> </w:t>
      </w:r>
      <w:r>
        <w:rPr>
          <w:sz w:val="22"/>
        </w:rPr>
        <w:t>a</w:t>
      </w:r>
      <w:r>
        <w:rPr>
          <w:spacing w:val="-6"/>
          <w:sz w:val="22"/>
        </w:rPr>
        <w:t> </w:t>
      </w:r>
      <w:r>
        <w:rPr>
          <w:sz w:val="22"/>
        </w:rPr>
        <w:t>violation,</w:t>
      </w:r>
      <w:r>
        <w:rPr>
          <w:spacing w:val="-7"/>
          <w:sz w:val="22"/>
        </w:rPr>
        <w:t> </w:t>
      </w:r>
      <w:r>
        <w:rPr>
          <w:sz w:val="22"/>
        </w:rPr>
        <w:t>the</w:t>
      </w:r>
      <w:r>
        <w:rPr>
          <w:spacing w:val="-9"/>
          <w:sz w:val="22"/>
        </w:rPr>
        <w:t> </w:t>
      </w:r>
      <w:r>
        <w:rPr>
          <w:sz w:val="22"/>
        </w:rPr>
        <w:t>report</w:t>
      </w:r>
      <w:r>
        <w:rPr>
          <w:spacing w:val="-7"/>
          <w:sz w:val="22"/>
        </w:rPr>
        <w:t> </w:t>
      </w:r>
      <w:r>
        <w:rPr>
          <w:sz w:val="22"/>
        </w:rPr>
        <w:t>must</w:t>
      </w:r>
      <w:r>
        <w:rPr>
          <w:spacing w:val="-4"/>
          <w:sz w:val="22"/>
        </w:rPr>
        <w:t> </w:t>
      </w:r>
      <w:r>
        <w:rPr>
          <w:sz w:val="22"/>
        </w:rPr>
        <w:t>include</w:t>
      </w:r>
      <w:r>
        <w:rPr>
          <w:spacing w:val="-9"/>
          <w:sz w:val="22"/>
        </w:rPr>
        <w:t> </w:t>
      </w:r>
      <w:r>
        <w:rPr>
          <w:sz w:val="22"/>
        </w:rPr>
        <w:t>the</w:t>
      </w:r>
      <w:r>
        <w:rPr>
          <w:spacing w:val="-11"/>
          <w:sz w:val="22"/>
        </w:rPr>
        <w:t> </w:t>
      </w:r>
      <w:r>
        <w:rPr>
          <w:sz w:val="22"/>
        </w:rPr>
        <w:t>following language as part of the explanation of potential adverse health effects: Inadequately treated water may contain disease-causing organisms. These organisms include bacteria, viruses, and parasites which can cause symptoms such as nausea, cramps, diarrhea, and associated</w:t>
      </w:r>
      <w:r>
        <w:rPr>
          <w:spacing w:val="-6"/>
          <w:sz w:val="22"/>
        </w:rPr>
        <w:t> </w:t>
      </w:r>
      <w:r>
        <w:rPr>
          <w:sz w:val="22"/>
        </w:rPr>
        <w:t>headaches;</w:t>
      </w:r>
    </w:p>
    <w:p>
      <w:pPr>
        <w:pStyle w:val="BodyText"/>
        <w:spacing w:before="3"/>
      </w:pPr>
    </w:p>
    <w:p>
      <w:pPr>
        <w:pStyle w:val="ListParagraph"/>
        <w:numPr>
          <w:ilvl w:val="0"/>
          <w:numId w:val="9"/>
        </w:numPr>
        <w:tabs>
          <w:tab w:pos="1829" w:val="left" w:leader="none"/>
        </w:tabs>
        <w:spacing w:line="240" w:lineRule="auto" w:before="0" w:after="0"/>
        <w:ind w:left="1828" w:right="114" w:hanging="576"/>
        <w:jc w:val="both"/>
        <w:rPr>
          <w:sz w:val="22"/>
        </w:rPr>
      </w:pPr>
      <w:r>
        <w:rPr>
          <w:sz w:val="22"/>
        </w:rPr>
        <w:t>Lead</w:t>
      </w:r>
      <w:r>
        <w:rPr>
          <w:spacing w:val="-11"/>
          <w:sz w:val="22"/>
        </w:rPr>
        <w:t> </w:t>
      </w:r>
      <w:r>
        <w:rPr>
          <w:sz w:val="22"/>
        </w:rPr>
        <w:t>and</w:t>
      </w:r>
      <w:r>
        <w:rPr>
          <w:spacing w:val="-10"/>
          <w:sz w:val="22"/>
        </w:rPr>
        <w:t> </w:t>
      </w:r>
      <w:r>
        <w:rPr>
          <w:sz w:val="22"/>
        </w:rPr>
        <w:t>copper</w:t>
      </w:r>
      <w:r>
        <w:rPr>
          <w:spacing w:val="-11"/>
          <w:sz w:val="22"/>
        </w:rPr>
        <w:t> </w:t>
      </w:r>
      <w:r>
        <w:rPr>
          <w:sz w:val="22"/>
        </w:rPr>
        <w:t>control</w:t>
      </w:r>
      <w:r>
        <w:rPr>
          <w:spacing w:val="-14"/>
          <w:sz w:val="22"/>
        </w:rPr>
        <w:t> </w:t>
      </w:r>
      <w:r>
        <w:rPr>
          <w:sz w:val="22"/>
        </w:rPr>
        <w:t>requirements</w:t>
      </w:r>
      <w:r>
        <w:rPr>
          <w:spacing w:val="-9"/>
          <w:sz w:val="22"/>
        </w:rPr>
        <w:t> </w:t>
      </w:r>
      <w:r>
        <w:rPr>
          <w:sz w:val="22"/>
        </w:rPr>
        <w:t>prescribed</w:t>
      </w:r>
      <w:r>
        <w:rPr>
          <w:spacing w:val="-12"/>
          <w:sz w:val="22"/>
        </w:rPr>
        <w:t> </w:t>
      </w:r>
      <w:r>
        <w:rPr>
          <w:sz w:val="22"/>
        </w:rPr>
        <w:t>by</w:t>
      </w:r>
      <w:r>
        <w:rPr>
          <w:spacing w:val="-13"/>
          <w:sz w:val="22"/>
        </w:rPr>
        <w:t> </w:t>
      </w:r>
      <w:r>
        <w:rPr>
          <w:sz w:val="22"/>
        </w:rPr>
        <w:t>179</w:t>
      </w:r>
      <w:r>
        <w:rPr>
          <w:spacing w:val="-10"/>
          <w:sz w:val="22"/>
        </w:rPr>
        <w:t> </w:t>
      </w:r>
      <w:r>
        <w:rPr>
          <w:sz w:val="22"/>
        </w:rPr>
        <w:t>NAC</w:t>
      </w:r>
      <w:r>
        <w:rPr>
          <w:spacing w:val="-10"/>
          <w:sz w:val="22"/>
        </w:rPr>
        <w:t> </w:t>
      </w:r>
      <w:r>
        <w:rPr>
          <w:sz w:val="22"/>
        </w:rPr>
        <w:t>12.</w:t>
      </w:r>
      <w:r>
        <w:rPr>
          <w:spacing w:val="43"/>
          <w:sz w:val="22"/>
        </w:rPr>
        <w:t> </w:t>
      </w:r>
      <w:r>
        <w:rPr>
          <w:sz w:val="22"/>
        </w:rPr>
        <w:t>For</w:t>
      </w:r>
      <w:r>
        <w:rPr>
          <w:spacing w:val="-11"/>
          <w:sz w:val="22"/>
        </w:rPr>
        <w:t> </w:t>
      </w:r>
      <w:r>
        <w:rPr>
          <w:sz w:val="22"/>
        </w:rPr>
        <w:t>systems that</w:t>
      </w:r>
      <w:r>
        <w:rPr>
          <w:spacing w:val="-9"/>
          <w:sz w:val="22"/>
        </w:rPr>
        <w:t> </w:t>
      </w:r>
      <w:r>
        <w:rPr>
          <w:sz w:val="22"/>
        </w:rPr>
        <w:t>fail</w:t>
      </w:r>
      <w:r>
        <w:rPr>
          <w:spacing w:val="-5"/>
          <w:sz w:val="22"/>
        </w:rPr>
        <w:t> </w:t>
      </w:r>
      <w:r>
        <w:rPr>
          <w:sz w:val="22"/>
        </w:rPr>
        <w:t>to</w:t>
      </w:r>
      <w:r>
        <w:rPr>
          <w:spacing w:val="-8"/>
          <w:sz w:val="22"/>
        </w:rPr>
        <w:t> </w:t>
      </w:r>
      <w:r>
        <w:rPr>
          <w:sz w:val="22"/>
        </w:rPr>
        <w:t>take</w:t>
      </w:r>
      <w:r>
        <w:rPr>
          <w:spacing w:val="-4"/>
          <w:sz w:val="22"/>
        </w:rPr>
        <w:t> </w:t>
      </w:r>
      <w:r>
        <w:rPr>
          <w:sz w:val="22"/>
        </w:rPr>
        <w:t>one</w:t>
      </w:r>
      <w:r>
        <w:rPr>
          <w:spacing w:val="-7"/>
          <w:sz w:val="22"/>
        </w:rPr>
        <w:t> </w:t>
      </w:r>
      <w:r>
        <w:rPr>
          <w:sz w:val="22"/>
        </w:rPr>
        <w:t>or</w:t>
      </w:r>
      <w:r>
        <w:rPr>
          <w:spacing w:val="-7"/>
          <w:sz w:val="22"/>
        </w:rPr>
        <w:t> </w:t>
      </w:r>
      <w:r>
        <w:rPr>
          <w:sz w:val="22"/>
        </w:rPr>
        <w:t>more</w:t>
      </w:r>
      <w:r>
        <w:rPr>
          <w:spacing w:val="-4"/>
          <w:sz w:val="22"/>
        </w:rPr>
        <w:t> </w:t>
      </w:r>
      <w:r>
        <w:rPr>
          <w:sz w:val="22"/>
        </w:rPr>
        <w:t>actions</w:t>
      </w:r>
      <w:r>
        <w:rPr>
          <w:spacing w:val="-4"/>
          <w:sz w:val="22"/>
        </w:rPr>
        <w:t> </w:t>
      </w:r>
      <w:r>
        <w:rPr>
          <w:sz w:val="22"/>
        </w:rPr>
        <w:t>prescribed</w:t>
      </w:r>
      <w:r>
        <w:rPr>
          <w:spacing w:val="-5"/>
          <w:sz w:val="22"/>
        </w:rPr>
        <w:t> </w:t>
      </w:r>
      <w:r>
        <w:rPr>
          <w:sz w:val="22"/>
        </w:rPr>
        <w:t>by</w:t>
      </w:r>
      <w:r>
        <w:rPr>
          <w:spacing w:val="-9"/>
          <w:sz w:val="22"/>
        </w:rPr>
        <w:t> </w:t>
      </w:r>
      <w:r>
        <w:rPr>
          <w:sz w:val="22"/>
        </w:rPr>
        <w:t>179</w:t>
      </w:r>
      <w:r>
        <w:rPr>
          <w:spacing w:val="-5"/>
          <w:sz w:val="22"/>
        </w:rPr>
        <w:t> </w:t>
      </w:r>
      <w:r>
        <w:rPr>
          <w:sz w:val="22"/>
        </w:rPr>
        <w:t>NAC</w:t>
      </w:r>
      <w:r>
        <w:rPr>
          <w:spacing w:val="-5"/>
          <w:sz w:val="22"/>
        </w:rPr>
        <w:t> </w:t>
      </w:r>
      <w:r>
        <w:rPr>
          <w:sz w:val="22"/>
        </w:rPr>
        <w:t>12-003.02,</w:t>
      </w:r>
      <w:r>
        <w:rPr>
          <w:spacing w:val="-5"/>
          <w:sz w:val="22"/>
        </w:rPr>
        <w:t> </w:t>
      </w:r>
      <w:r>
        <w:rPr>
          <w:sz w:val="22"/>
        </w:rPr>
        <w:t>12-004, 12-005, 12-006, 12-007 the report must include the applicable language of Appendix A to 179 NAC 14 for lead, copper or</w:t>
      </w:r>
      <w:r>
        <w:rPr>
          <w:spacing w:val="-7"/>
          <w:sz w:val="22"/>
        </w:rPr>
        <w:t> </w:t>
      </w:r>
      <w:r>
        <w:rPr>
          <w:sz w:val="22"/>
        </w:rPr>
        <w:t>both;</w:t>
      </w:r>
    </w:p>
    <w:p>
      <w:pPr>
        <w:pStyle w:val="BodyText"/>
      </w:pPr>
    </w:p>
    <w:p>
      <w:pPr>
        <w:pStyle w:val="ListParagraph"/>
        <w:numPr>
          <w:ilvl w:val="0"/>
          <w:numId w:val="9"/>
        </w:numPr>
        <w:tabs>
          <w:tab w:pos="1829" w:val="left" w:leader="none"/>
        </w:tabs>
        <w:spacing w:line="240" w:lineRule="auto" w:before="0" w:after="0"/>
        <w:ind w:left="1828" w:right="114" w:hanging="576"/>
        <w:jc w:val="both"/>
        <w:rPr>
          <w:sz w:val="22"/>
        </w:rPr>
      </w:pPr>
      <w:r>
        <w:rPr>
          <w:sz w:val="22"/>
        </w:rPr>
        <w:t>Treatment techniques for Acrylamide and Epichlorohydrin prescribed in 179 NAC</w:t>
      </w:r>
      <w:r>
        <w:rPr>
          <w:spacing w:val="-17"/>
          <w:sz w:val="22"/>
        </w:rPr>
        <w:t> </w:t>
      </w:r>
      <w:r>
        <w:rPr>
          <w:sz w:val="22"/>
        </w:rPr>
        <w:t>2-002.05.</w:t>
      </w:r>
      <w:r>
        <w:rPr>
          <w:spacing w:val="30"/>
          <w:sz w:val="22"/>
        </w:rPr>
        <w:t> </w:t>
      </w:r>
      <w:r>
        <w:rPr>
          <w:sz w:val="22"/>
        </w:rPr>
        <w:t>For</w:t>
      </w:r>
      <w:r>
        <w:rPr>
          <w:spacing w:val="-15"/>
          <w:sz w:val="22"/>
        </w:rPr>
        <w:t> </w:t>
      </w:r>
      <w:r>
        <w:rPr>
          <w:sz w:val="22"/>
        </w:rPr>
        <w:t>systems</w:t>
      </w:r>
      <w:r>
        <w:rPr>
          <w:spacing w:val="-17"/>
          <w:sz w:val="22"/>
        </w:rPr>
        <w:t> </w:t>
      </w:r>
      <w:r>
        <w:rPr>
          <w:sz w:val="22"/>
        </w:rPr>
        <w:t>that</w:t>
      </w:r>
      <w:r>
        <w:rPr>
          <w:spacing w:val="-17"/>
          <w:sz w:val="22"/>
        </w:rPr>
        <w:t> </w:t>
      </w:r>
      <w:r>
        <w:rPr>
          <w:sz w:val="22"/>
        </w:rPr>
        <w:t>violate</w:t>
      </w:r>
      <w:r>
        <w:rPr>
          <w:spacing w:val="-15"/>
          <w:sz w:val="22"/>
        </w:rPr>
        <w:t> </w:t>
      </w:r>
      <w:r>
        <w:rPr>
          <w:sz w:val="22"/>
        </w:rPr>
        <w:t>the</w:t>
      </w:r>
      <w:r>
        <w:rPr>
          <w:spacing w:val="-18"/>
          <w:sz w:val="22"/>
        </w:rPr>
        <w:t> </w:t>
      </w:r>
      <w:r>
        <w:rPr>
          <w:sz w:val="22"/>
        </w:rPr>
        <w:t>requirements</w:t>
      </w:r>
      <w:r>
        <w:rPr>
          <w:spacing w:val="-18"/>
          <w:sz w:val="22"/>
        </w:rPr>
        <w:t> </w:t>
      </w:r>
      <w:r>
        <w:rPr>
          <w:sz w:val="22"/>
        </w:rPr>
        <w:t>of</w:t>
      </w:r>
      <w:r>
        <w:rPr>
          <w:spacing w:val="-14"/>
          <w:sz w:val="22"/>
        </w:rPr>
        <w:t> </w:t>
      </w:r>
      <w:r>
        <w:rPr>
          <w:sz w:val="22"/>
        </w:rPr>
        <w:t>179</w:t>
      </w:r>
      <w:r>
        <w:rPr>
          <w:spacing w:val="-16"/>
          <w:sz w:val="22"/>
        </w:rPr>
        <w:t> </w:t>
      </w:r>
      <w:r>
        <w:rPr>
          <w:sz w:val="22"/>
        </w:rPr>
        <w:t>NAC</w:t>
      </w:r>
      <w:r>
        <w:rPr>
          <w:spacing w:val="-16"/>
          <w:sz w:val="22"/>
        </w:rPr>
        <w:t> </w:t>
      </w:r>
      <w:r>
        <w:rPr>
          <w:sz w:val="22"/>
        </w:rPr>
        <w:t>2-002.05, the</w:t>
      </w:r>
      <w:r>
        <w:rPr>
          <w:spacing w:val="-7"/>
          <w:sz w:val="22"/>
        </w:rPr>
        <w:t> </w:t>
      </w:r>
      <w:r>
        <w:rPr>
          <w:sz w:val="22"/>
        </w:rPr>
        <w:t>report</w:t>
      </w:r>
      <w:r>
        <w:rPr>
          <w:spacing w:val="-4"/>
          <w:sz w:val="22"/>
        </w:rPr>
        <w:t> </w:t>
      </w:r>
      <w:r>
        <w:rPr>
          <w:sz w:val="22"/>
        </w:rPr>
        <w:t>must</w:t>
      </w:r>
      <w:r>
        <w:rPr>
          <w:spacing w:val="-2"/>
          <w:sz w:val="22"/>
        </w:rPr>
        <w:t> </w:t>
      </w:r>
      <w:r>
        <w:rPr>
          <w:sz w:val="22"/>
        </w:rPr>
        <w:t>include</w:t>
      </w:r>
      <w:r>
        <w:rPr>
          <w:spacing w:val="-5"/>
          <w:sz w:val="22"/>
        </w:rPr>
        <w:t> </w:t>
      </w:r>
      <w:r>
        <w:rPr>
          <w:sz w:val="22"/>
        </w:rPr>
        <w:t>the</w:t>
      </w:r>
      <w:r>
        <w:rPr>
          <w:spacing w:val="-3"/>
          <w:sz w:val="22"/>
        </w:rPr>
        <w:t> </w:t>
      </w:r>
      <w:r>
        <w:rPr>
          <w:sz w:val="22"/>
        </w:rPr>
        <w:t>relevant</w:t>
      </w:r>
      <w:r>
        <w:rPr>
          <w:spacing w:val="-2"/>
          <w:sz w:val="22"/>
        </w:rPr>
        <w:t> </w:t>
      </w:r>
      <w:r>
        <w:rPr>
          <w:sz w:val="22"/>
        </w:rPr>
        <w:t>language</w:t>
      </w:r>
      <w:r>
        <w:rPr>
          <w:spacing w:val="-8"/>
          <w:sz w:val="22"/>
        </w:rPr>
        <w:t> </w:t>
      </w:r>
      <w:r>
        <w:rPr>
          <w:sz w:val="22"/>
        </w:rPr>
        <w:t>from</w:t>
      </w:r>
      <w:r>
        <w:rPr>
          <w:spacing w:val="-2"/>
          <w:sz w:val="22"/>
        </w:rPr>
        <w:t> </w:t>
      </w:r>
      <w:r>
        <w:rPr>
          <w:sz w:val="22"/>
        </w:rPr>
        <w:t>Appendix</w:t>
      </w:r>
      <w:r>
        <w:rPr>
          <w:spacing w:val="-5"/>
          <w:sz w:val="22"/>
        </w:rPr>
        <w:t> </w:t>
      </w:r>
      <w:r>
        <w:rPr>
          <w:sz w:val="22"/>
        </w:rPr>
        <w:t>A</w:t>
      </w:r>
      <w:r>
        <w:rPr>
          <w:spacing w:val="-6"/>
          <w:sz w:val="22"/>
        </w:rPr>
        <w:t> </w:t>
      </w:r>
      <w:r>
        <w:rPr>
          <w:sz w:val="22"/>
        </w:rPr>
        <w:t>to</w:t>
      </w:r>
      <w:r>
        <w:rPr>
          <w:spacing w:val="-3"/>
          <w:sz w:val="22"/>
        </w:rPr>
        <w:t> </w:t>
      </w:r>
      <w:r>
        <w:rPr>
          <w:sz w:val="22"/>
        </w:rPr>
        <w:t>179</w:t>
      </w:r>
      <w:r>
        <w:rPr>
          <w:spacing w:val="-3"/>
          <w:sz w:val="22"/>
        </w:rPr>
        <w:t> </w:t>
      </w:r>
      <w:r>
        <w:rPr>
          <w:spacing w:val="-2"/>
          <w:sz w:val="22"/>
        </w:rPr>
        <w:t>NAC</w:t>
      </w:r>
      <w:r>
        <w:rPr>
          <w:spacing w:val="-4"/>
          <w:sz w:val="22"/>
        </w:rPr>
        <w:t> </w:t>
      </w:r>
      <w:r>
        <w:rPr>
          <w:sz w:val="22"/>
        </w:rPr>
        <w:t>14;</w:t>
      </w:r>
    </w:p>
    <w:p>
      <w:pPr>
        <w:pStyle w:val="BodyText"/>
        <w:spacing w:before="10"/>
        <w:rPr>
          <w:sz w:val="21"/>
        </w:rPr>
      </w:pPr>
    </w:p>
    <w:p>
      <w:pPr>
        <w:pStyle w:val="ListParagraph"/>
        <w:numPr>
          <w:ilvl w:val="0"/>
          <w:numId w:val="9"/>
        </w:numPr>
        <w:tabs>
          <w:tab w:pos="1828" w:val="left" w:leader="none"/>
          <w:tab w:pos="1829" w:val="left" w:leader="none"/>
        </w:tabs>
        <w:spacing w:line="240" w:lineRule="auto" w:before="0" w:after="0"/>
        <w:ind w:left="1828" w:right="0" w:hanging="577"/>
        <w:jc w:val="left"/>
        <w:rPr>
          <w:sz w:val="22"/>
        </w:rPr>
      </w:pPr>
      <w:r>
        <w:rPr>
          <w:sz w:val="22"/>
        </w:rPr>
        <w:t>Recordkeeping of compliance</w:t>
      </w:r>
      <w:r>
        <w:rPr>
          <w:spacing w:val="1"/>
          <w:sz w:val="22"/>
        </w:rPr>
        <w:t> </w:t>
      </w:r>
      <w:r>
        <w:rPr>
          <w:sz w:val="22"/>
        </w:rPr>
        <w:t>data;</w:t>
      </w:r>
    </w:p>
    <w:p>
      <w:pPr>
        <w:pStyle w:val="BodyText"/>
        <w:spacing w:before="1"/>
      </w:pPr>
    </w:p>
    <w:p>
      <w:pPr>
        <w:pStyle w:val="ListParagraph"/>
        <w:numPr>
          <w:ilvl w:val="0"/>
          <w:numId w:val="9"/>
        </w:numPr>
        <w:tabs>
          <w:tab w:pos="1828" w:val="left" w:leader="none"/>
          <w:tab w:pos="1829" w:val="left" w:leader="none"/>
        </w:tabs>
        <w:spacing w:line="240" w:lineRule="auto" w:before="0" w:after="0"/>
        <w:ind w:left="1828" w:right="0" w:hanging="577"/>
        <w:jc w:val="left"/>
        <w:rPr>
          <w:sz w:val="22"/>
        </w:rPr>
      </w:pPr>
      <w:r>
        <w:rPr>
          <w:sz w:val="22"/>
        </w:rPr>
        <w:t>Special</w:t>
      </w:r>
      <w:r>
        <w:rPr>
          <w:spacing w:val="-17"/>
          <w:sz w:val="22"/>
        </w:rPr>
        <w:t> </w:t>
      </w:r>
      <w:r>
        <w:rPr>
          <w:sz w:val="22"/>
        </w:rPr>
        <w:t>monitoring</w:t>
      </w:r>
      <w:r>
        <w:rPr>
          <w:spacing w:val="-16"/>
          <w:sz w:val="22"/>
        </w:rPr>
        <w:t> </w:t>
      </w:r>
      <w:r>
        <w:rPr>
          <w:sz w:val="22"/>
        </w:rPr>
        <w:t>requirements</w:t>
      </w:r>
      <w:r>
        <w:rPr>
          <w:spacing w:val="-19"/>
          <w:sz w:val="22"/>
        </w:rPr>
        <w:t> </w:t>
      </w:r>
      <w:r>
        <w:rPr>
          <w:sz w:val="22"/>
        </w:rPr>
        <w:t>for</w:t>
      </w:r>
      <w:r>
        <w:rPr>
          <w:spacing w:val="-18"/>
          <w:sz w:val="22"/>
        </w:rPr>
        <w:t> </w:t>
      </w:r>
      <w:r>
        <w:rPr>
          <w:sz w:val="22"/>
        </w:rPr>
        <w:t>unregulated</w:t>
      </w:r>
      <w:r>
        <w:rPr>
          <w:spacing w:val="-18"/>
          <w:sz w:val="22"/>
        </w:rPr>
        <w:t> </w:t>
      </w:r>
      <w:r>
        <w:rPr>
          <w:sz w:val="22"/>
        </w:rPr>
        <w:t>contaminants</w:t>
      </w:r>
      <w:r>
        <w:rPr>
          <w:spacing w:val="-15"/>
          <w:sz w:val="22"/>
        </w:rPr>
        <w:t> </w:t>
      </w:r>
      <w:r>
        <w:rPr>
          <w:sz w:val="22"/>
        </w:rPr>
        <w:t>and</w:t>
      </w:r>
      <w:r>
        <w:rPr>
          <w:spacing w:val="-19"/>
          <w:sz w:val="22"/>
        </w:rPr>
        <w:t> </w:t>
      </w:r>
      <w:r>
        <w:rPr>
          <w:sz w:val="22"/>
        </w:rPr>
        <w:t>sodium;</w:t>
      </w:r>
      <w:r>
        <w:rPr>
          <w:spacing w:val="-16"/>
          <w:sz w:val="22"/>
        </w:rPr>
        <w:t> </w:t>
      </w:r>
      <w:r>
        <w:rPr>
          <w:sz w:val="22"/>
        </w:rPr>
        <w:t>and</w:t>
      </w:r>
    </w:p>
    <w:p>
      <w:pPr>
        <w:pStyle w:val="BodyText"/>
      </w:pPr>
    </w:p>
    <w:p>
      <w:pPr>
        <w:pStyle w:val="ListParagraph"/>
        <w:numPr>
          <w:ilvl w:val="0"/>
          <w:numId w:val="9"/>
        </w:numPr>
        <w:tabs>
          <w:tab w:pos="1829" w:val="left" w:leader="none"/>
        </w:tabs>
        <w:spacing w:line="240" w:lineRule="auto" w:before="0" w:after="0"/>
        <w:ind w:left="1828" w:right="114" w:hanging="576"/>
        <w:jc w:val="both"/>
        <w:rPr>
          <w:sz w:val="22"/>
        </w:rPr>
      </w:pPr>
      <w:r>
        <w:rPr>
          <w:sz w:val="22"/>
        </w:rPr>
        <w:t>Violation of the terms of a variance, an exemption, or an administrative or judicial</w:t>
      </w:r>
      <w:r>
        <w:rPr>
          <w:spacing w:val="-2"/>
          <w:sz w:val="22"/>
        </w:rPr>
        <w:t> </w:t>
      </w:r>
      <w:r>
        <w:rPr>
          <w:sz w:val="22"/>
        </w:rPr>
        <w:t>order.</w:t>
      </w:r>
    </w:p>
    <w:p>
      <w:pPr>
        <w:pStyle w:val="BodyText"/>
      </w:pPr>
    </w:p>
    <w:p>
      <w:pPr>
        <w:pStyle w:val="BodyText"/>
        <w:ind w:left="676" w:right="117"/>
        <w:jc w:val="both"/>
      </w:pPr>
      <w:r>
        <w:rPr>
          <w:u w:val="single"/>
        </w:rPr>
        <w:t>14-004.07 Variances and Exemptions</w:t>
      </w:r>
      <w:r>
        <w:rPr/>
        <w:t>: If a system is operating under the terms of a variance or an exemption issued under 179 NAC 6, the report must contain:</w:t>
      </w:r>
    </w:p>
    <w:p>
      <w:pPr>
        <w:pStyle w:val="BodyText"/>
        <w:spacing w:before="11"/>
        <w:rPr>
          <w:sz w:val="21"/>
        </w:rPr>
      </w:pPr>
    </w:p>
    <w:p>
      <w:pPr>
        <w:pStyle w:val="ListParagraph"/>
        <w:numPr>
          <w:ilvl w:val="0"/>
          <w:numId w:val="10"/>
        </w:numPr>
        <w:tabs>
          <w:tab w:pos="1828" w:val="left" w:leader="none"/>
          <w:tab w:pos="1829" w:val="left" w:leader="none"/>
        </w:tabs>
        <w:spacing w:line="240" w:lineRule="auto" w:before="0" w:after="0"/>
        <w:ind w:left="1828" w:right="0" w:hanging="577"/>
        <w:jc w:val="left"/>
        <w:rPr>
          <w:sz w:val="22"/>
        </w:rPr>
      </w:pPr>
      <w:r>
        <w:rPr>
          <w:sz w:val="22"/>
        </w:rPr>
        <w:t>An explanation of the reasons for the variance or</w:t>
      </w:r>
      <w:r>
        <w:rPr>
          <w:spacing w:val="-11"/>
          <w:sz w:val="22"/>
        </w:rPr>
        <w:t> </w:t>
      </w:r>
      <w:r>
        <w:rPr>
          <w:sz w:val="22"/>
        </w:rPr>
        <w:t>exemption,</w:t>
      </w:r>
    </w:p>
    <w:p>
      <w:pPr>
        <w:pStyle w:val="BodyText"/>
        <w:spacing w:before="1"/>
      </w:pPr>
    </w:p>
    <w:p>
      <w:pPr>
        <w:pStyle w:val="ListParagraph"/>
        <w:numPr>
          <w:ilvl w:val="0"/>
          <w:numId w:val="10"/>
        </w:numPr>
        <w:tabs>
          <w:tab w:pos="1828" w:val="left" w:leader="none"/>
          <w:tab w:pos="1829" w:val="left" w:leader="none"/>
        </w:tabs>
        <w:spacing w:line="240" w:lineRule="auto" w:before="0" w:after="0"/>
        <w:ind w:left="1828" w:right="0" w:hanging="577"/>
        <w:jc w:val="left"/>
        <w:rPr>
          <w:sz w:val="22"/>
        </w:rPr>
      </w:pPr>
      <w:r>
        <w:rPr>
          <w:sz w:val="22"/>
        </w:rPr>
        <w:t>The date on which the variance or exemption was</w:t>
      </w:r>
      <w:r>
        <w:rPr>
          <w:spacing w:val="-6"/>
          <w:sz w:val="22"/>
        </w:rPr>
        <w:t> </w:t>
      </w:r>
      <w:r>
        <w:rPr>
          <w:sz w:val="22"/>
        </w:rPr>
        <w:t>issued,</w:t>
      </w:r>
    </w:p>
    <w:p>
      <w:pPr>
        <w:pStyle w:val="BodyText"/>
      </w:pPr>
    </w:p>
    <w:p>
      <w:pPr>
        <w:pStyle w:val="ListParagraph"/>
        <w:numPr>
          <w:ilvl w:val="0"/>
          <w:numId w:val="10"/>
        </w:numPr>
        <w:tabs>
          <w:tab w:pos="1826" w:val="left" w:leader="none"/>
        </w:tabs>
        <w:spacing w:line="240" w:lineRule="auto" w:before="0" w:after="0"/>
        <w:ind w:left="1826" w:right="119" w:hanging="574"/>
        <w:jc w:val="both"/>
        <w:rPr>
          <w:sz w:val="22"/>
        </w:rPr>
      </w:pPr>
      <w:r>
        <w:rPr>
          <w:sz w:val="22"/>
        </w:rPr>
        <w:t>A brief status report on the steps the system is taking to install treatment, find alternative</w:t>
      </w:r>
      <w:r>
        <w:rPr>
          <w:spacing w:val="-6"/>
          <w:sz w:val="22"/>
        </w:rPr>
        <w:t> </w:t>
      </w:r>
      <w:r>
        <w:rPr>
          <w:sz w:val="22"/>
        </w:rPr>
        <w:t>sources</w:t>
      </w:r>
      <w:r>
        <w:rPr>
          <w:spacing w:val="-6"/>
          <w:sz w:val="22"/>
        </w:rPr>
        <w:t> </w:t>
      </w:r>
      <w:r>
        <w:rPr>
          <w:sz w:val="22"/>
        </w:rPr>
        <w:t>of</w:t>
      </w:r>
      <w:r>
        <w:rPr>
          <w:spacing w:val="-5"/>
          <w:sz w:val="22"/>
        </w:rPr>
        <w:t> </w:t>
      </w:r>
      <w:r>
        <w:rPr>
          <w:sz w:val="22"/>
        </w:rPr>
        <w:t>water,</w:t>
      </w:r>
      <w:r>
        <w:rPr>
          <w:spacing w:val="-5"/>
          <w:sz w:val="22"/>
        </w:rPr>
        <w:t> </w:t>
      </w:r>
      <w:r>
        <w:rPr>
          <w:sz w:val="22"/>
        </w:rPr>
        <w:t>or</w:t>
      </w:r>
      <w:r>
        <w:rPr>
          <w:spacing w:val="-6"/>
          <w:sz w:val="22"/>
        </w:rPr>
        <w:t> </w:t>
      </w:r>
      <w:r>
        <w:rPr>
          <w:sz w:val="22"/>
        </w:rPr>
        <w:t>otherwise</w:t>
      </w:r>
      <w:r>
        <w:rPr>
          <w:spacing w:val="-6"/>
          <w:sz w:val="22"/>
        </w:rPr>
        <w:t> </w:t>
      </w:r>
      <w:r>
        <w:rPr>
          <w:sz w:val="22"/>
        </w:rPr>
        <w:t>comply</w:t>
      </w:r>
      <w:r>
        <w:rPr>
          <w:spacing w:val="-8"/>
          <w:sz w:val="22"/>
        </w:rPr>
        <w:t> </w:t>
      </w:r>
      <w:r>
        <w:rPr>
          <w:sz w:val="22"/>
        </w:rPr>
        <w:t>with</w:t>
      </w:r>
      <w:r>
        <w:rPr>
          <w:spacing w:val="-6"/>
          <w:sz w:val="22"/>
        </w:rPr>
        <w:t> </w:t>
      </w:r>
      <w:r>
        <w:rPr>
          <w:sz w:val="22"/>
        </w:rPr>
        <w:t>the</w:t>
      </w:r>
      <w:r>
        <w:rPr>
          <w:spacing w:val="-7"/>
          <w:sz w:val="22"/>
        </w:rPr>
        <w:t> </w:t>
      </w:r>
      <w:r>
        <w:rPr>
          <w:sz w:val="22"/>
        </w:rPr>
        <w:t>terms</w:t>
      </w:r>
      <w:r>
        <w:rPr>
          <w:spacing w:val="-6"/>
          <w:sz w:val="22"/>
        </w:rPr>
        <w:t> </w:t>
      </w:r>
      <w:r>
        <w:rPr>
          <w:sz w:val="22"/>
        </w:rPr>
        <w:t>and</w:t>
      </w:r>
      <w:r>
        <w:rPr>
          <w:spacing w:val="-6"/>
          <w:sz w:val="22"/>
        </w:rPr>
        <w:t> </w:t>
      </w:r>
      <w:r>
        <w:rPr>
          <w:sz w:val="22"/>
        </w:rPr>
        <w:t>schedules of the variance or exemption,</w:t>
      </w:r>
      <w:r>
        <w:rPr>
          <w:spacing w:val="6"/>
          <w:sz w:val="22"/>
        </w:rPr>
        <w:t> </w:t>
      </w:r>
      <w:r>
        <w:rPr>
          <w:sz w:val="22"/>
        </w:rPr>
        <w:t>and</w:t>
      </w:r>
    </w:p>
    <w:p>
      <w:pPr>
        <w:pStyle w:val="BodyText"/>
        <w:spacing w:before="1"/>
      </w:pPr>
    </w:p>
    <w:p>
      <w:pPr>
        <w:pStyle w:val="ListParagraph"/>
        <w:numPr>
          <w:ilvl w:val="0"/>
          <w:numId w:val="10"/>
        </w:numPr>
        <w:tabs>
          <w:tab w:pos="1824" w:val="left" w:leader="none"/>
        </w:tabs>
        <w:spacing w:line="240" w:lineRule="auto" w:before="0" w:after="0"/>
        <w:ind w:left="1823" w:right="120" w:hanging="572"/>
        <w:jc w:val="both"/>
        <w:rPr>
          <w:sz w:val="22"/>
        </w:rPr>
      </w:pPr>
      <w:r>
        <w:rPr>
          <w:sz w:val="22"/>
        </w:rPr>
        <w:t>A notice of any opportunity for public input in the review, or renewal, of the variance or exemption.</w:t>
      </w:r>
    </w:p>
    <w:p>
      <w:pPr>
        <w:spacing w:after="0" w:line="240" w:lineRule="auto"/>
        <w:jc w:val="both"/>
        <w:rPr>
          <w:sz w:val="22"/>
        </w:rPr>
        <w:sectPr>
          <w:pgSz w:w="12240" w:h="15840"/>
          <w:pgMar w:header="1444" w:footer="1471" w:top="1940" w:bottom="1660" w:left="1340" w:right="1320"/>
        </w:sectPr>
      </w:pPr>
    </w:p>
    <w:p>
      <w:pPr>
        <w:pStyle w:val="BodyText"/>
        <w:rPr>
          <w:sz w:val="20"/>
        </w:rPr>
      </w:pPr>
    </w:p>
    <w:p>
      <w:pPr>
        <w:pStyle w:val="BodyText"/>
        <w:rPr>
          <w:sz w:val="16"/>
        </w:rPr>
      </w:pPr>
    </w:p>
    <w:p>
      <w:pPr>
        <w:pStyle w:val="BodyText"/>
        <w:spacing w:before="93"/>
        <w:ind w:left="676"/>
      </w:pPr>
      <w:r>
        <w:rPr>
          <w:u w:val="single"/>
        </w:rPr>
        <w:t>14-004.08 Additional Information</w:t>
      </w:r>
      <w:r>
        <w:rPr/>
        <w:t>:</w:t>
      </w:r>
    </w:p>
    <w:p>
      <w:pPr>
        <w:pStyle w:val="BodyText"/>
        <w:spacing w:before="8"/>
        <w:rPr>
          <w:sz w:val="13"/>
        </w:rPr>
      </w:pPr>
    </w:p>
    <w:p>
      <w:pPr>
        <w:pStyle w:val="BodyText"/>
        <w:spacing w:before="94"/>
        <w:ind w:left="1252" w:right="114"/>
        <w:jc w:val="both"/>
      </w:pPr>
      <w:r>
        <w:rPr>
          <w:u w:val="single"/>
        </w:rPr>
        <w:t>14-004.08A</w:t>
      </w:r>
      <w:r>
        <w:rPr/>
        <w:t> The report must contain a brief explanation regarding contaminants which may reasonably be expected to be found in drinking water including bottled water.</w:t>
      </w:r>
      <w:r>
        <w:rPr>
          <w:spacing w:val="42"/>
        </w:rPr>
        <w:t> </w:t>
      </w:r>
      <w:r>
        <w:rPr/>
        <w:t>This</w:t>
      </w:r>
      <w:r>
        <w:rPr>
          <w:spacing w:val="-7"/>
        </w:rPr>
        <w:t> </w:t>
      </w:r>
      <w:r>
        <w:rPr/>
        <w:t>explanation</w:t>
      </w:r>
      <w:r>
        <w:rPr>
          <w:spacing w:val="-10"/>
        </w:rPr>
        <w:t> </w:t>
      </w:r>
      <w:r>
        <w:rPr/>
        <w:t>may</w:t>
      </w:r>
      <w:r>
        <w:rPr>
          <w:spacing w:val="-10"/>
        </w:rPr>
        <w:t> </w:t>
      </w:r>
      <w:r>
        <w:rPr/>
        <w:t>include</w:t>
      </w:r>
      <w:r>
        <w:rPr>
          <w:spacing w:val="-9"/>
        </w:rPr>
        <w:t> </w:t>
      </w:r>
      <w:r>
        <w:rPr/>
        <w:t>the</w:t>
      </w:r>
      <w:r>
        <w:rPr>
          <w:spacing w:val="-11"/>
        </w:rPr>
        <w:t> </w:t>
      </w:r>
      <w:r>
        <w:rPr/>
        <w:t>language</w:t>
      </w:r>
      <w:r>
        <w:rPr>
          <w:spacing w:val="-8"/>
        </w:rPr>
        <w:t> </w:t>
      </w:r>
      <w:r>
        <w:rPr/>
        <w:t>of</w:t>
      </w:r>
      <w:r>
        <w:rPr>
          <w:spacing w:val="-7"/>
        </w:rPr>
        <w:t> </w:t>
      </w:r>
      <w:r>
        <w:rPr/>
        <w:t>179</w:t>
      </w:r>
      <w:r>
        <w:rPr>
          <w:spacing w:val="-8"/>
        </w:rPr>
        <w:t> </w:t>
      </w:r>
      <w:r>
        <w:rPr/>
        <w:t>NAC</w:t>
      </w:r>
      <w:r>
        <w:rPr>
          <w:spacing w:val="-10"/>
        </w:rPr>
        <w:t> </w:t>
      </w:r>
      <w:r>
        <w:rPr/>
        <w:t>14-004.08A</w:t>
      </w:r>
      <w:r>
        <w:rPr>
          <w:spacing w:val="-8"/>
        </w:rPr>
        <w:t> </w:t>
      </w:r>
      <w:r>
        <w:rPr/>
        <w:t>items</w:t>
      </w:r>
      <w:r>
        <w:rPr>
          <w:spacing w:val="-9"/>
        </w:rPr>
        <w:t> </w:t>
      </w:r>
      <w:r>
        <w:rPr/>
        <w:t>one to three or systems may use their own comparable language. The report also must include the language of 179 NAC 14-004.08A item</w:t>
      </w:r>
      <w:r>
        <w:rPr>
          <w:spacing w:val="-3"/>
        </w:rPr>
        <w:t> </w:t>
      </w:r>
      <w:r>
        <w:rPr/>
        <w:t>4.</w:t>
      </w:r>
    </w:p>
    <w:p>
      <w:pPr>
        <w:pStyle w:val="BodyText"/>
        <w:spacing w:before="1"/>
      </w:pPr>
    </w:p>
    <w:p>
      <w:pPr>
        <w:pStyle w:val="ListParagraph"/>
        <w:numPr>
          <w:ilvl w:val="0"/>
          <w:numId w:val="11"/>
        </w:numPr>
        <w:tabs>
          <w:tab w:pos="1826" w:val="left" w:leader="none"/>
        </w:tabs>
        <w:spacing w:line="240" w:lineRule="auto" w:before="0" w:after="0"/>
        <w:ind w:left="1826" w:right="115" w:hanging="574"/>
        <w:jc w:val="both"/>
        <w:rPr>
          <w:sz w:val="22"/>
        </w:rPr>
      </w:pPr>
      <w:r>
        <w:rPr>
          <w:sz w:val="22"/>
        </w:rPr>
        <w:t>The</w:t>
      </w:r>
      <w:r>
        <w:rPr>
          <w:spacing w:val="-4"/>
          <w:sz w:val="22"/>
        </w:rPr>
        <w:t> </w:t>
      </w:r>
      <w:r>
        <w:rPr>
          <w:sz w:val="22"/>
        </w:rPr>
        <w:t>sources</w:t>
      </w:r>
      <w:r>
        <w:rPr>
          <w:spacing w:val="-4"/>
          <w:sz w:val="22"/>
        </w:rPr>
        <w:t> </w:t>
      </w:r>
      <w:r>
        <w:rPr>
          <w:sz w:val="22"/>
        </w:rPr>
        <w:t>of</w:t>
      </w:r>
      <w:r>
        <w:rPr>
          <w:spacing w:val="-3"/>
          <w:sz w:val="22"/>
        </w:rPr>
        <w:t> </w:t>
      </w:r>
      <w:r>
        <w:rPr>
          <w:sz w:val="22"/>
        </w:rPr>
        <w:t>drinking</w:t>
      </w:r>
      <w:r>
        <w:rPr>
          <w:spacing w:val="-4"/>
          <w:sz w:val="22"/>
        </w:rPr>
        <w:t> </w:t>
      </w:r>
      <w:r>
        <w:rPr>
          <w:sz w:val="22"/>
        </w:rPr>
        <w:t>water</w:t>
      </w:r>
      <w:r>
        <w:rPr>
          <w:spacing w:val="-3"/>
          <w:sz w:val="22"/>
        </w:rPr>
        <w:t> </w:t>
      </w:r>
      <w:r>
        <w:rPr>
          <w:sz w:val="22"/>
        </w:rPr>
        <w:t>(both</w:t>
      </w:r>
      <w:r>
        <w:rPr>
          <w:spacing w:val="-6"/>
          <w:sz w:val="22"/>
        </w:rPr>
        <w:t> </w:t>
      </w:r>
      <w:r>
        <w:rPr>
          <w:sz w:val="22"/>
        </w:rPr>
        <w:t>tap</w:t>
      </w:r>
      <w:r>
        <w:rPr>
          <w:spacing w:val="-4"/>
          <w:sz w:val="22"/>
        </w:rPr>
        <w:t> </w:t>
      </w:r>
      <w:r>
        <w:rPr>
          <w:sz w:val="22"/>
        </w:rPr>
        <w:t>water</w:t>
      </w:r>
      <w:r>
        <w:rPr>
          <w:spacing w:val="-3"/>
          <w:sz w:val="22"/>
        </w:rPr>
        <w:t> </w:t>
      </w:r>
      <w:r>
        <w:rPr>
          <w:sz w:val="22"/>
        </w:rPr>
        <w:t>and</w:t>
      </w:r>
      <w:r>
        <w:rPr>
          <w:spacing w:val="-4"/>
          <w:sz w:val="22"/>
        </w:rPr>
        <w:t> </w:t>
      </w:r>
      <w:r>
        <w:rPr>
          <w:sz w:val="22"/>
        </w:rPr>
        <w:t>bottled</w:t>
      </w:r>
      <w:r>
        <w:rPr>
          <w:spacing w:val="-4"/>
          <w:sz w:val="22"/>
        </w:rPr>
        <w:t> </w:t>
      </w:r>
      <w:r>
        <w:rPr>
          <w:sz w:val="22"/>
        </w:rPr>
        <w:t>water)</w:t>
      </w:r>
      <w:r>
        <w:rPr>
          <w:spacing w:val="-3"/>
          <w:sz w:val="22"/>
        </w:rPr>
        <w:t> </w:t>
      </w:r>
      <w:r>
        <w:rPr>
          <w:sz w:val="22"/>
        </w:rPr>
        <w:t>include</w:t>
      </w:r>
      <w:r>
        <w:rPr>
          <w:spacing w:val="-3"/>
          <w:sz w:val="22"/>
        </w:rPr>
        <w:t> </w:t>
      </w:r>
      <w:r>
        <w:rPr>
          <w:sz w:val="22"/>
        </w:rPr>
        <w:t>rivers, lakes, streams, ponds, reservoirs, springs, and ground water wells. As water travels</w:t>
      </w:r>
      <w:r>
        <w:rPr>
          <w:spacing w:val="-8"/>
          <w:sz w:val="22"/>
        </w:rPr>
        <w:t> </w:t>
      </w:r>
      <w:r>
        <w:rPr>
          <w:sz w:val="22"/>
        </w:rPr>
        <w:t>over</w:t>
      </w:r>
      <w:r>
        <w:rPr>
          <w:spacing w:val="-7"/>
          <w:sz w:val="22"/>
        </w:rPr>
        <w:t> </w:t>
      </w:r>
      <w:r>
        <w:rPr>
          <w:sz w:val="22"/>
        </w:rPr>
        <w:t>the</w:t>
      </w:r>
      <w:r>
        <w:rPr>
          <w:spacing w:val="-8"/>
          <w:sz w:val="22"/>
        </w:rPr>
        <w:t> </w:t>
      </w:r>
      <w:r>
        <w:rPr>
          <w:sz w:val="22"/>
        </w:rPr>
        <w:t>surface</w:t>
      </w:r>
      <w:r>
        <w:rPr>
          <w:spacing w:val="-8"/>
          <w:sz w:val="22"/>
        </w:rPr>
        <w:t> </w:t>
      </w:r>
      <w:r>
        <w:rPr>
          <w:sz w:val="22"/>
        </w:rPr>
        <w:t>of</w:t>
      </w:r>
      <w:r>
        <w:rPr>
          <w:spacing w:val="-7"/>
          <w:sz w:val="22"/>
        </w:rPr>
        <w:t> </w:t>
      </w:r>
      <w:r>
        <w:rPr>
          <w:sz w:val="22"/>
        </w:rPr>
        <w:t>the</w:t>
      </w:r>
      <w:r>
        <w:rPr>
          <w:spacing w:val="-8"/>
          <w:sz w:val="22"/>
        </w:rPr>
        <w:t> </w:t>
      </w:r>
      <w:r>
        <w:rPr>
          <w:sz w:val="22"/>
        </w:rPr>
        <w:t>land</w:t>
      </w:r>
      <w:r>
        <w:rPr>
          <w:spacing w:val="-8"/>
          <w:sz w:val="22"/>
        </w:rPr>
        <w:t> </w:t>
      </w:r>
      <w:r>
        <w:rPr>
          <w:sz w:val="22"/>
        </w:rPr>
        <w:t>or</w:t>
      </w:r>
      <w:r>
        <w:rPr>
          <w:spacing w:val="-7"/>
          <w:sz w:val="22"/>
        </w:rPr>
        <w:t> </w:t>
      </w:r>
      <w:r>
        <w:rPr>
          <w:sz w:val="22"/>
        </w:rPr>
        <w:t>through</w:t>
      </w:r>
      <w:r>
        <w:rPr>
          <w:spacing w:val="-10"/>
          <w:sz w:val="22"/>
        </w:rPr>
        <w:t> </w:t>
      </w:r>
      <w:r>
        <w:rPr>
          <w:sz w:val="22"/>
        </w:rPr>
        <w:t>the</w:t>
      </w:r>
      <w:r>
        <w:rPr>
          <w:spacing w:val="-11"/>
          <w:sz w:val="22"/>
        </w:rPr>
        <w:t> </w:t>
      </w:r>
      <w:r>
        <w:rPr>
          <w:sz w:val="22"/>
        </w:rPr>
        <w:t>ground,</w:t>
      </w:r>
      <w:r>
        <w:rPr>
          <w:spacing w:val="-8"/>
          <w:sz w:val="22"/>
        </w:rPr>
        <w:t> </w:t>
      </w:r>
      <w:r>
        <w:rPr>
          <w:sz w:val="22"/>
        </w:rPr>
        <w:t>it</w:t>
      </w:r>
      <w:r>
        <w:rPr>
          <w:spacing w:val="-9"/>
          <w:sz w:val="22"/>
        </w:rPr>
        <w:t> </w:t>
      </w:r>
      <w:r>
        <w:rPr>
          <w:sz w:val="22"/>
        </w:rPr>
        <w:t>dissolves</w:t>
      </w:r>
      <w:r>
        <w:rPr>
          <w:spacing w:val="-8"/>
          <w:sz w:val="22"/>
        </w:rPr>
        <w:t> </w:t>
      </w:r>
      <w:r>
        <w:rPr>
          <w:sz w:val="22"/>
        </w:rPr>
        <w:t>naturally- occurring minerals and, in some cases, radioactive material, and can pick up substances resulting from the presence of animals or from human</w:t>
      </w:r>
      <w:r>
        <w:rPr>
          <w:spacing w:val="-17"/>
          <w:sz w:val="22"/>
        </w:rPr>
        <w:t> </w:t>
      </w:r>
      <w:r>
        <w:rPr>
          <w:sz w:val="22"/>
        </w:rPr>
        <w:t>activity.</w:t>
      </w:r>
    </w:p>
    <w:p>
      <w:pPr>
        <w:pStyle w:val="BodyText"/>
      </w:pPr>
    </w:p>
    <w:p>
      <w:pPr>
        <w:pStyle w:val="ListParagraph"/>
        <w:numPr>
          <w:ilvl w:val="0"/>
          <w:numId w:val="11"/>
        </w:numPr>
        <w:tabs>
          <w:tab w:pos="1828" w:val="left" w:leader="none"/>
          <w:tab w:pos="1829" w:val="left" w:leader="none"/>
        </w:tabs>
        <w:spacing w:line="240" w:lineRule="auto" w:before="0" w:after="0"/>
        <w:ind w:left="1828" w:right="0" w:hanging="577"/>
        <w:jc w:val="left"/>
        <w:rPr>
          <w:sz w:val="22"/>
        </w:rPr>
      </w:pPr>
      <w:r>
        <w:rPr>
          <w:sz w:val="22"/>
        </w:rPr>
        <w:t>Contaminants that may be present in source water</w:t>
      </w:r>
      <w:r>
        <w:rPr>
          <w:spacing w:val="-7"/>
          <w:sz w:val="22"/>
        </w:rPr>
        <w:t> </w:t>
      </w:r>
      <w:r>
        <w:rPr>
          <w:sz w:val="22"/>
        </w:rPr>
        <w:t>include:</w:t>
      </w:r>
    </w:p>
    <w:p>
      <w:pPr>
        <w:pStyle w:val="BodyText"/>
      </w:pPr>
    </w:p>
    <w:p>
      <w:pPr>
        <w:pStyle w:val="ListParagraph"/>
        <w:numPr>
          <w:ilvl w:val="1"/>
          <w:numId w:val="11"/>
        </w:numPr>
        <w:tabs>
          <w:tab w:pos="2405" w:val="left" w:leader="none"/>
        </w:tabs>
        <w:spacing w:line="240" w:lineRule="auto" w:before="0" w:after="0"/>
        <w:ind w:left="2404" w:right="117" w:hanging="576"/>
        <w:jc w:val="both"/>
        <w:rPr>
          <w:sz w:val="22"/>
        </w:rPr>
      </w:pPr>
      <w:r>
        <w:rPr>
          <w:sz w:val="22"/>
        </w:rPr>
        <w:t>Microbial contaminants, such as viruses and bacteria, which may come from sewage treatment plants, septic systems, agricultural livestock operations, and</w:t>
      </w:r>
      <w:r>
        <w:rPr>
          <w:spacing w:val="-4"/>
          <w:sz w:val="22"/>
        </w:rPr>
        <w:t> </w:t>
      </w:r>
      <w:r>
        <w:rPr>
          <w:sz w:val="22"/>
        </w:rPr>
        <w:t>wildlife.</w:t>
      </w:r>
    </w:p>
    <w:p>
      <w:pPr>
        <w:pStyle w:val="BodyText"/>
        <w:spacing w:before="1"/>
      </w:pPr>
    </w:p>
    <w:p>
      <w:pPr>
        <w:pStyle w:val="ListParagraph"/>
        <w:numPr>
          <w:ilvl w:val="1"/>
          <w:numId w:val="11"/>
        </w:numPr>
        <w:tabs>
          <w:tab w:pos="2405" w:val="left" w:leader="none"/>
        </w:tabs>
        <w:spacing w:line="240" w:lineRule="auto" w:before="0" w:after="0"/>
        <w:ind w:left="2404" w:right="114" w:hanging="576"/>
        <w:jc w:val="both"/>
        <w:rPr>
          <w:sz w:val="22"/>
        </w:rPr>
      </w:pPr>
      <w:r>
        <w:rPr>
          <w:sz w:val="22"/>
        </w:rPr>
        <w:t>Inorganic</w:t>
      </w:r>
      <w:r>
        <w:rPr>
          <w:spacing w:val="-16"/>
          <w:sz w:val="22"/>
        </w:rPr>
        <w:t> </w:t>
      </w:r>
      <w:r>
        <w:rPr>
          <w:sz w:val="22"/>
        </w:rPr>
        <w:t>contaminants,</w:t>
      </w:r>
      <w:r>
        <w:rPr>
          <w:spacing w:val="-14"/>
          <w:sz w:val="22"/>
        </w:rPr>
        <w:t> </w:t>
      </w:r>
      <w:r>
        <w:rPr>
          <w:sz w:val="22"/>
        </w:rPr>
        <w:t>such</w:t>
      </w:r>
      <w:r>
        <w:rPr>
          <w:spacing w:val="-13"/>
          <w:sz w:val="22"/>
        </w:rPr>
        <w:t> </w:t>
      </w:r>
      <w:r>
        <w:rPr>
          <w:sz w:val="22"/>
        </w:rPr>
        <w:t>as</w:t>
      </w:r>
      <w:r>
        <w:rPr>
          <w:spacing w:val="-15"/>
          <w:sz w:val="22"/>
        </w:rPr>
        <w:t> </w:t>
      </w:r>
      <w:r>
        <w:rPr>
          <w:sz w:val="22"/>
        </w:rPr>
        <w:t>salts</w:t>
      </w:r>
      <w:r>
        <w:rPr>
          <w:spacing w:val="-15"/>
          <w:sz w:val="22"/>
        </w:rPr>
        <w:t> </w:t>
      </w:r>
      <w:r>
        <w:rPr>
          <w:sz w:val="22"/>
        </w:rPr>
        <w:t>and</w:t>
      </w:r>
      <w:r>
        <w:rPr>
          <w:spacing w:val="-15"/>
          <w:sz w:val="22"/>
        </w:rPr>
        <w:t> </w:t>
      </w:r>
      <w:r>
        <w:rPr>
          <w:sz w:val="22"/>
        </w:rPr>
        <w:t>metals,</w:t>
      </w:r>
      <w:r>
        <w:rPr>
          <w:spacing w:val="-14"/>
          <w:sz w:val="22"/>
        </w:rPr>
        <w:t> </w:t>
      </w:r>
      <w:r>
        <w:rPr>
          <w:sz w:val="22"/>
        </w:rPr>
        <w:t>which</w:t>
      </w:r>
      <w:r>
        <w:rPr>
          <w:spacing w:val="-13"/>
          <w:sz w:val="22"/>
        </w:rPr>
        <w:t> </w:t>
      </w:r>
      <w:r>
        <w:rPr>
          <w:sz w:val="22"/>
        </w:rPr>
        <w:t>can</w:t>
      </w:r>
      <w:r>
        <w:rPr>
          <w:spacing w:val="-13"/>
          <w:sz w:val="22"/>
        </w:rPr>
        <w:t> </w:t>
      </w:r>
      <w:r>
        <w:rPr>
          <w:sz w:val="22"/>
        </w:rPr>
        <w:t>be</w:t>
      </w:r>
      <w:r>
        <w:rPr>
          <w:spacing w:val="-13"/>
          <w:sz w:val="22"/>
        </w:rPr>
        <w:t> </w:t>
      </w:r>
      <w:r>
        <w:rPr>
          <w:sz w:val="22"/>
        </w:rPr>
        <w:t>naturally- occurring or result from urban stormwater runoff, industrial or domestic wastewater discharges, oil and gas production, mining, or</w:t>
      </w:r>
      <w:r>
        <w:rPr>
          <w:spacing w:val="-12"/>
          <w:sz w:val="22"/>
        </w:rPr>
        <w:t> </w:t>
      </w:r>
      <w:r>
        <w:rPr>
          <w:sz w:val="22"/>
        </w:rPr>
        <w:t>farming.</w:t>
      </w:r>
    </w:p>
    <w:p>
      <w:pPr>
        <w:pStyle w:val="BodyText"/>
        <w:spacing w:before="10"/>
        <w:rPr>
          <w:sz w:val="21"/>
        </w:rPr>
      </w:pPr>
    </w:p>
    <w:p>
      <w:pPr>
        <w:pStyle w:val="ListParagraph"/>
        <w:numPr>
          <w:ilvl w:val="1"/>
          <w:numId w:val="11"/>
        </w:numPr>
        <w:tabs>
          <w:tab w:pos="2405" w:val="left" w:leader="none"/>
        </w:tabs>
        <w:spacing w:line="240" w:lineRule="auto" w:before="0" w:after="0"/>
        <w:ind w:left="2404" w:right="114" w:hanging="576"/>
        <w:jc w:val="both"/>
        <w:rPr>
          <w:sz w:val="22"/>
        </w:rPr>
      </w:pPr>
      <w:r>
        <w:rPr>
          <w:sz w:val="22"/>
        </w:rPr>
        <w:t>Pesticides and herbicides, which may come from a variety of sources such as agriculture, urban stormwater runoff, and residential</w:t>
      </w:r>
      <w:r>
        <w:rPr>
          <w:spacing w:val="-14"/>
          <w:sz w:val="22"/>
        </w:rPr>
        <w:t> </w:t>
      </w:r>
      <w:r>
        <w:rPr>
          <w:sz w:val="22"/>
        </w:rPr>
        <w:t>uses.</w:t>
      </w:r>
    </w:p>
    <w:p>
      <w:pPr>
        <w:pStyle w:val="BodyText"/>
        <w:spacing w:before="2"/>
      </w:pPr>
    </w:p>
    <w:p>
      <w:pPr>
        <w:pStyle w:val="ListParagraph"/>
        <w:numPr>
          <w:ilvl w:val="1"/>
          <w:numId w:val="11"/>
        </w:numPr>
        <w:tabs>
          <w:tab w:pos="2405" w:val="left" w:leader="none"/>
        </w:tabs>
        <w:spacing w:line="240" w:lineRule="auto" w:before="0" w:after="0"/>
        <w:ind w:left="2404" w:right="117" w:hanging="576"/>
        <w:jc w:val="both"/>
        <w:rPr>
          <w:sz w:val="22"/>
        </w:rPr>
      </w:pPr>
      <w:r>
        <w:rPr>
          <w:sz w:val="22"/>
        </w:rPr>
        <w:t>Organic chemical contaminants, including synthetic and volatile organic chemicals, which are by-products of industrial processes and petroleum production, and can also come from gas stations, urban stormwater runoff, and septic</w:t>
      </w:r>
      <w:r>
        <w:rPr>
          <w:spacing w:val="-1"/>
          <w:sz w:val="22"/>
        </w:rPr>
        <w:t> </w:t>
      </w:r>
      <w:r>
        <w:rPr>
          <w:sz w:val="22"/>
        </w:rPr>
        <w:t>systems.</w:t>
      </w:r>
    </w:p>
    <w:p>
      <w:pPr>
        <w:pStyle w:val="BodyText"/>
      </w:pPr>
    </w:p>
    <w:p>
      <w:pPr>
        <w:pStyle w:val="ListParagraph"/>
        <w:numPr>
          <w:ilvl w:val="1"/>
          <w:numId w:val="11"/>
        </w:numPr>
        <w:tabs>
          <w:tab w:pos="2405" w:val="left" w:leader="none"/>
        </w:tabs>
        <w:spacing w:line="240" w:lineRule="auto" w:before="0" w:after="0"/>
        <w:ind w:left="2404" w:right="114" w:hanging="576"/>
        <w:jc w:val="both"/>
        <w:rPr>
          <w:sz w:val="22"/>
        </w:rPr>
      </w:pPr>
      <w:r>
        <w:rPr>
          <w:sz w:val="22"/>
        </w:rPr>
        <w:t>Radioactive contaminants, which can be naturally-occurring or be the result of oil and gas production and mining</w:t>
      </w:r>
      <w:r>
        <w:rPr>
          <w:spacing w:val="-6"/>
          <w:sz w:val="22"/>
        </w:rPr>
        <w:t> </w:t>
      </w:r>
      <w:r>
        <w:rPr>
          <w:sz w:val="22"/>
        </w:rPr>
        <w:t>activities.</w:t>
      </w:r>
    </w:p>
    <w:p>
      <w:pPr>
        <w:pStyle w:val="BodyText"/>
      </w:pPr>
    </w:p>
    <w:p>
      <w:pPr>
        <w:pStyle w:val="ListParagraph"/>
        <w:numPr>
          <w:ilvl w:val="0"/>
          <w:numId w:val="11"/>
        </w:numPr>
        <w:tabs>
          <w:tab w:pos="1826" w:val="left" w:leader="none"/>
        </w:tabs>
        <w:spacing w:line="240" w:lineRule="auto" w:before="0" w:after="0"/>
        <w:ind w:left="1826" w:right="112" w:hanging="574"/>
        <w:jc w:val="both"/>
        <w:rPr>
          <w:sz w:val="22"/>
        </w:rPr>
      </w:pPr>
      <w:r>
        <w:rPr>
          <w:sz w:val="22"/>
        </w:rPr>
        <w:t>In order to ensure that tap water is safe to drink, the Director prescribes regulations</w:t>
      </w:r>
      <w:r>
        <w:rPr>
          <w:spacing w:val="-6"/>
          <w:sz w:val="22"/>
        </w:rPr>
        <w:t> </w:t>
      </w:r>
      <w:r>
        <w:rPr>
          <w:sz w:val="22"/>
        </w:rPr>
        <w:t>which</w:t>
      </w:r>
      <w:r>
        <w:rPr>
          <w:spacing w:val="-6"/>
          <w:sz w:val="22"/>
        </w:rPr>
        <w:t> </w:t>
      </w:r>
      <w:r>
        <w:rPr>
          <w:sz w:val="22"/>
        </w:rPr>
        <w:t>limit</w:t>
      </w:r>
      <w:r>
        <w:rPr>
          <w:spacing w:val="-4"/>
          <w:sz w:val="22"/>
        </w:rPr>
        <w:t> </w:t>
      </w:r>
      <w:r>
        <w:rPr>
          <w:sz w:val="22"/>
        </w:rPr>
        <w:t>the</w:t>
      </w:r>
      <w:r>
        <w:rPr>
          <w:spacing w:val="-7"/>
          <w:sz w:val="22"/>
        </w:rPr>
        <w:t> </w:t>
      </w:r>
      <w:r>
        <w:rPr>
          <w:sz w:val="22"/>
        </w:rPr>
        <w:t>amount</w:t>
      </w:r>
      <w:r>
        <w:rPr>
          <w:spacing w:val="-7"/>
          <w:sz w:val="22"/>
        </w:rPr>
        <w:t> </w:t>
      </w:r>
      <w:r>
        <w:rPr>
          <w:sz w:val="22"/>
        </w:rPr>
        <w:t>of</w:t>
      </w:r>
      <w:r>
        <w:rPr>
          <w:spacing w:val="-5"/>
          <w:sz w:val="22"/>
        </w:rPr>
        <w:t> </w:t>
      </w:r>
      <w:r>
        <w:rPr>
          <w:sz w:val="22"/>
        </w:rPr>
        <w:t>certain</w:t>
      </w:r>
      <w:r>
        <w:rPr>
          <w:spacing w:val="-5"/>
          <w:sz w:val="22"/>
        </w:rPr>
        <w:t> </w:t>
      </w:r>
      <w:r>
        <w:rPr>
          <w:sz w:val="22"/>
        </w:rPr>
        <w:t>contaminants</w:t>
      </w:r>
      <w:r>
        <w:rPr>
          <w:spacing w:val="-6"/>
          <w:sz w:val="22"/>
        </w:rPr>
        <w:t> </w:t>
      </w:r>
      <w:r>
        <w:rPr>
          <w:sz w:val="22"/>
        </w:rPr>
        <w:t>in</w:t>
      </w:r>
      <w:r>
        <w:rPr>
          <w:spacing w:val="-4"/>
          <w:sz w:val="22"/>
        </w:rPr>
        <w:t> </w:t>
      </w:r>
      <w:r>
        <w:rPr>
          <w:sz w:val="22"/>
        </w:rPr>
        <w:t>water</w:t>
      </w:r>
      <w:r>
        <w:rPr>
          <w:spacing w:val="-4"/>
          <w:sz w:val="22"/>
        </w:rPr>
        <w:t> </w:t>
      </w:r>
      <w:r>
        <w:rPr>
          <w:sz w:val="22"/>
        </w:rPr>
        <w:t>provided</w:t>
      </w:r>
      <w:r>
        <w:rPr>
          <w:spacing w:val="-7"/>
          <w:sz w:val="22"/>
        </w:rPr>
        <w:t> </w:t>
      </w:r>
      <w:r>
        <w:rPr>
          <w:sz w:val="22"/>
        </w:rPr>
        <w:t>by public water systems. FDA regulations establish limits for contaminants in bottled water which must provide the same protection for public</w:t>
      </w:r>
      <w:r>
        <w:rPr>
          <w:spacing w:val="-12"/>
          <w:sz w:val="22"/>
        </w:rPr>
        <w:t> </w:t>
      </w:r>
      <w:r>
        <w:rPr>
          <w:sz w:val="22"/>
        </w:rPr>
        <w:t>health.</w:t>
      </w:r>
    </w:p>
    <w:p>
      <w:pPr>
        <w:pStyle w:val="BodyText"/>
      </w:pPr>
    </w:p>
    <w:p>
      <w:pPr>
        <w:pStyle w:val="ListParagraph"/>
        <w:numPr>
          <w:ilvl w:val="0"/>
          <w:numId w:val="11"/>
        </w:numPr>
        <w:tabs>
          <w:tab w:pos="1826" w:val="left" w:leader="none"/>
        </w:tabs>
        <w:spacing w:line="240" w:lineRule="auto" w:before="0" w:after="0"/>
        <w:ind w:left="1826" w:right="112" w:hanging="574"/>
        <w:jc w:val="both"/>
        <w:rPr>
          <w:sz w:val="22"/>
        </w:rPr>
      </w:pPr>
      <w:r>
        <w:rPr>
          <w:sz w:val="22"/>
        </w:rPr>
        <w:t>Drinking</w:t>
      </w:r>
      <w:r>
        <w:rPr>
          <w:spacing w:val="-4"/>
          <w:sz w:val="22"/>
        </w:rPr>
        <w:t> </w:t>
      </w:r>
      <w:r>
        <w:rPr>
          <w:sz w:val="22"/>
        </w:rPr>
        <w:t>water,</w:t>
      </w:r>
      <w:r>
        <w:rPr>
          <w:spacing w:val="-5"/>
          <w:sz w:val="22"/>
        </w:rPr>
        <w:t> </w:t>
      </w:r>
      <w:r>
        <w:rPr>
          <w:sz w:val="22"/>
        </w:rPr>
        <w:t>including</w:t>
      </w:r>
      <w:r>
        <w:rPr>
          <w:spacing w:val="-7"/>
          <w:sz w:val="22"/>
        </w:rPr>
        <w:t> </w:t>
      </w:r>
      <w:r>
        <w:rPr>
          <w:sz w:val="22"/>
        </w:rPr>
        <w:t>bottled</w:t>
      </w:r>
      <w:r>
        <w:rPr>
          <w:spacing w:val="-7"/>
          <w:sz w:val="22"/>
        </w:rPr>
        <w:t> </w:t>
      </w:r>
      <w:r>
        <w:rPr>
          <w:sz w:val="22"/>
        </w:rPr>
        <w:t>water,</w:t>
      </w:r>
      <w:r>
        <w:rPr>
          <w:spacing w:val="-6"/>
          <w:sz w:val="22"/>
        </w:rPr>
        <w:t> </w:t>
      </w:r>
      <w:r>
        <w:rPr>
          <w:sz w:val="22"/>
        </w:rPr>
        <w:t>may</w:t>
      </w:r>
      <w:r>
        <w:rPr>
          <w:spacing w:val="-6"/>
          <w:sz w:val="22"/>
        </w:rPr>
        <w:t> </w:t>
      </w:r>
      <w:r>
        <w:rPr>
          <w:sz w:val="22"/>
        </w:rPr>
        <w:t>reasonably</w:t>
      </w:r>
      <w:r>
        <w:rPr>
          <w:spacing w:val="-6"/>
          <w:sz w:val="22"/>
        </w:rPr>
        <w:t> </w:t>
      </w:r>
      <w:r>
        <w:rPr>
          <w:sz w:val="22"/>
        </w:rPr>
        <w:t>be</w:t>
      </w:r>
      <w:r>
        <w:rPr>
          <w:spacing w:val="-4"/>
          <w:sz w:val="22"/>
        </w:rPr>
        <w:t> </w:t>
      </w:r>
      <w:r>
        <w:rPr>
          <w:sz w:val="22"/>
        </w:rPr>
        <w:t>expected</w:t>
      </w:r>
      <w:r>
        <w:rPr>
          <w:spacing w:val="-6"/>
          <w:sz w:val="22"/>
        </w:rPr>
        <w:t> </w:t>
      </w:r>
      <w:r>
        <w:rPr>
          <w:sz w:val="22"/>
        </w:rPr>
        <w:t>to</w:t>
      </w:r>
      <w:r>
        <w:rPr>
          <w:spacing w:val="-6"/>
          <w:sz w:val="22"/>
        </w:rPr>
        <w:t> </w:t>
      </w:r>
      <w:r>
        <w:rPr>
          <w:sz w:val="22"/>
        </w:rPr>
        <w:t>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w:t>
      </w:r>
      <w:r>
        <w:rPr>
          <w:spacing w:val="41"/>
          <w:sz w:val="22"/>
        </w:rPr>
        <w:t> </w:t>
      </w:r>
      <w:r>
        <w:rPr>
          <w:sz w:val="22"/>
        </w:rPr>
        <w:t>(800-426-</w:t>
      </w:r>
    </w:p>
    <w:p>
      <w:pPr>
        <w:spacing w:after="0" w:line="240" w:lineRule="auto"/>
        <w:jc w:val="both"/>
        <w:rPr>
          <w:sz w:val="22"/>
        </w:rPr>
        <w:sectPr>
          <w:pgSz w:w="12240" w:h="15840"/>
          <w:pgMar w:header="1444" w:footer="1471" w:top="1940" w:bottom="1680" w:left="1340" w:right="1320"/>
        </w:sectPr>
      </w:pPr>
    </w:p>
    <w:p>
      <w:pPr>
        <w:pStyle w:val="BodyText"/>
        <w:spacing w:before="10"/>
        <w:rPr>
          <w:sz w:val="13"/>
        </w:rPr>
      </w:pPr>
    </w:p>
    <w:p>
      <w:pPr>
        <w:pStyle w:val="BodyText"/>
        <w:spacing w:before="93"/>
        <w:ind w:left="1826"/>
      </w:pPr>
      <w:r>
        <w:rPr/>
        <w:t>4791) or the Department of Health and Human Services, Division of Public Health at 402-471-2541.</w:t>
      </w:r>
    </w:p>
    <w:p>
      <w:pPr>
        <w:pStyle w:val="BodyText"/>
      </w:pPr>
    </w:p>
    <w:p>
      <w:pPr>
        <w:pStyle w:val="ListParagraph"/>
        <w:numPr>
          <w:ilvl w:val="0"/>
          <w:numId w:val="11"/>
        </w:numPr>
        <w:tabs>
          <w:tab w:pos="1826" w:val="left" w:leader="none"/>
        </w:tabs>
        <w:spacing w:line="240" w:lineRule="auto" w:before="0" w:after="0"/>
        <w:ind w:left="1826" w:right="115" w:hanging="574"/>
        <w:jc w:val="both"/>
        <w:rPr>
          <w:sz w:val="22"/>
        </w:rPr>
      </w:pPr>
      <w:r>
        <w:rPr>
          <w:sz w:val="22"/>
        </w:rPr>
        <w:t>The systems may include such additional information as they deem necessary for</w:t>
      </w:r>
      <w:r>
        <w:rPr>
          <w:spacing w:val="-8"/>
          <w:sz w:val="22"/>
        </w:rPr>
        <w:t> </w:t>
      </w:r>
      <w:r>
        <w:rPr>
          <w:sz w:val="22"/>
        </w:rPr>
        <w:t>public</w:t>
      </w:r>
      <w:r>
        <w:rPr>
          <w:spacing w:val="-5"/>
          <w:sz w:val="22"/>
        </w:rPr>
        <w:t> </w:t>
      </w:r>
      <w:r>
        <w:rPr>
          <w:sz w:val="22"/>
        </w:rPr>
        <w:t>education</w:t>
      </w:r>
      <w:r>
        <w:rPr>
          <w:spacing w:val="-9"/>
          <w:sz w:val="22"/>
        </w:rPr>
        <w:t> </w:t>
      </w:r>
      <w:r>
        <w:rPr>
          <w:sz w:val="22"/>
        </w:rPr>
        <w:t>consistent</w:t>
      </w:r>
      <w:r>
        <w:rPr>
          <w:spacing w:val="-4"/>
          <w:sz w:val="22"/>
        </w:rPr>
        <w:t> </w:t>
      </w:r>
      <w:r>
        <w:rPr>
          <w:sz w:val="22"/>
        </w:rPr>
        <w:t>with,</w:t>
      </w:r>
      <w:r>
        <w:rPr>
          <w:spacing w:val="-5"/>
          <w:sz w:val="22"/>
        </w:rPr>
        <w:t> </w:t>
      </w:r>
      <w:r>
        <w:rPr>
          <w:sz w:val="22"/>
        </w:rPr>
        <w:t>and</w:t>
      </w:r>
      <w:r>
        <w:rPr>
          <w:spacing w:val="-8"/>
          <w:sz w:val="22"/>
        </w:rPr>
        <w:t> </w:t>
      </w:r>
      <w:r>
        <w:rPr>
          <w:sz w:val="22"/>
        </w:rPr>
        <w:t>not</w:t>
      </w:r>
      <w:r>
        <w:rPr>
          <w:spacing w:val="-5"/>
          <w:sz w:val="22"/>
        </w:rPr>
        <w:t> </w:t>
      </w:r>
      <w:r>
        <w:rPr>
          <w:sz w:val="22"/>
        </w:rPr>
        <w:t>detracting</w:t>
      </w:r>
      <w:r>
        <w:rPr>
          <w:spacing w:val="-8"/>
          <w:sz w:val="22"/>
        </w:rPr>
        <w:t> </w:t>
      </w:r>
      <w:r>
        <w:rPr>
          <w:sz w:val="22"/>
        </w:rPr>
        <w:t>from,</w:t>
      </w:r>
      <w:r>
        <w:rPr>
          <w:spacing w:val="-7"/>
          <w:sz w:val="22"/>
        </w:rPr>
        <w:t> </w:t>
      </w:r>
      <w:r>
        <w:rPr>
          <w:sz w:val="22"/>
        </w:rPr>
        <w:t>the</w:t>
      </w:r>
      <w:r>
        <w:rPr>
          <w:spacing w:val="-8"/>
          <w:sz w:val="22"/>
        </w:rPr>
        <w:t> </w:t>
      </w:r>
      <w:r>
        <w:rPr>
          <w:sz w:val="22"/>
        </w:rPr>
        <w:t>purpose</w:t>
      </w:r>
      <w:r>
        <w:rPr>
          <w:spacing w:val="-9"/>
          <w:sz w:val="22"/>
        </w:rPr>
        <w:t> </w:t>
      </w:r>
      <w:r>
        <w:rPr>
          <w:sz w:val="22"/>
        </w:rPr>
        <w:t>of</w:t>
      </w:r>
      <w:r>
        <w:rPr>
          <w:spacing w:val="-7"/>
          <w:sz w:val="22"/>
        </w:rPr>
        <w:t> </w:t>
      </w:r>
      <w:r>
        <w:rPr>
          <w:sz w:val="22"/>
        </w:rPr>
        <w:t>the report.</w:t>
      </w:r>
    </w:p>
    <w:p>
      <w:pPr>
        <w:pStyle w:val="BodyText"/>
        <w:spacing w:before="1"/>
      </w:pPr>
    </w:p>
    <w:p>
      <w:pPr>
        <w:pStyle w:val="ListParagraph"/>
        <w:numPr>
          <w:ilvl w:val="0"/>
          <w:numId w:val="11"/>
        </w:numPr>
        <w:tabs>
          <w:tab w:pos="1825" w:val="left" w:leader="none"/>
          <w:tab w:pos="1826" w:val="left" w:leader="none"/>
        </w:tabs>
        <w:spacing w:line="240" w:lineRule="auto" w:before="0" w:after="0"/>
        <w:ind w:left="1826" w:right="0" w:hanging="574"/>
        <w:jc w:val="left"/>
        <w:rPr>
          <w:sz w:val="22"/>
        </w:rPr>
      </w:pPr>
      <w:r>
        <w:rPr>
          <w:sz w:val="22"/>
        </w:rPr>
        <w:t>Systems required to comply with 179 NAC</w:t>
      </w:r>
      <w:r>
        <w:rPr>
          <w:spacing w:val="-4"/>
          <w:sz w:val="22"/>
        </w:rPr>
        <w:t> </w:t>
      </w:r>
      <w:r>
        <w:rPr>
          <w:sz w:val="22"/>
        </w:rPr>
        <w:t>8.</w:t>
      </w:r>
    </w:p>
    <w:p>
      <w:pPr>
        <w:pStyle w:val="BodyText"/>
      </w:pPr>
    </w:p>
    <w:p>
      <w:pPr>
        <w:pStyle w:val="ListParagraph"/>
        <w:numPr>
          <w:ilvl w:val="1"/>
          <w:numId w:val="11"/>
        </w:numPr>
        <w:tabs>
          <w:tab w:pos="2405" w:val="left" w:leader="none"/>
        </w:tabs>
        <w:spacing w:line="240" w:lineRule="auto" w:before="0" w:after="0"/>
        <w:ind w:left="2404" w:right="112" w:hanging="576"/>
        <w:jc w:val="both"/>
        <w:rPr>
          <w:sz w:val="22"/>
        </w:rPr>
      </w:pPr>
      <w:r>
        <w:rPr>
          <w:sz w:val="22"/>
        </w:rPr>
        <w:t>Any ground water system that receives notice from the Department of a significant deficiency or notice from a laboratory of a fecal indicator- positive ground water source sample that is not invalidated by the Department under 179 NAC 8-005.04 must inform its customers of any significant deficiency that is uncorrected at the time of the next report or of any fecal indicator-positive ground water source sample in the next report. The system must continue to inform the public annually until the Department determines that particular significant deficiency is corrected or</w:t>
      </w:r>
      <w:r>
        <w:rPr>
          <w:spacing w:val="-7"/>
          <w:sz w:val="22"/>
        </w:rPr>
        <w:t> </w:t>
      </w:r>
      <w:r>
        <w:rPr>
          <w:sz w:val="22"/>
        </w:rPr>
        <w:t>the</w:t>
      </w:r>
      <w:r>
        <w:rPr>
          <w:spacing w:val="-10"/>
          <w:sz w:val="22"/>
        </w:rPr>
        <w:t> </w:t>
      </w:r>
      <w:r>
        <w:rPr>
          <w:sz w:val="22"/>
        </w:rPr>
        <w:t>fecal</w:t>
      </w:r>
      <w:r>
        <w:rPr>
          <w:spacing w:val="-8"/>
          <w:sz w:val="22"/>
        </w:rPr>
        <w:t> </w:t>
      </w:r>
      <w:r>
        <w:rPr>
          <w:sz w:val="22"/>
        </w:rPr>
        <w:t>contamination</w:t>
      </w:r>
      <w:r>
        <w:rPr>
          <w:spacing w:val="-5"/>
          <w:sz w:val="22"/>
        </w:rPr>
        <w:t> </w:t>
      </w:r>
      <w:r>
        <w:rPr>
          <w:sz w:val="22"/>
        </w:rPr>
        <w:t>in</w:t>
      </w:r>
      <w:r>
        <w:rPr>
          <w:spacing w:val="-8"/>
          <w:sz w:val="22"/>
        </w:rPr>
        <w:t> </w:t>
      </w:r>
      <w:r>
        <w:rPr>
          <w:sz w:val="22"/>
        </w:rPr>
        <w:t>the</w:t>
      </w:r>
      <w:r>
        <w:rPr>
          <w:spacing w:val="-10"/>
          <w:sz w:val="22"/>
        </w:rPr>
        <w:t> </w:t>
      </w:r>
      <w:r>
        <w:rPr>
          <w:sz w:val="22"/>
        </w:rPr>
        <w:t>ground</w:t>
      </w:r>
      <w:r>
        <w:rPr>
          <w:spacing w:val="-7"/>
          <w:sz w:val="22"/>
        </w:rPr>
        <w:t> </w:t>
      </w:r>
      <w:r>
        <w:rPr>
          <w:sz w:val="22"/>
        </w:rPr>
        <w:t>water</w:t>
      </w:r>
      <w:r>
        <w:rPr>
          <w:spacing w:val="-6"/>
          <w:sz w:val="22"/>
        </w:rPr>
        <w:t> </w:t>
      </w:r>
      <w:r>
        <w:rPr>
          <w:sz w:val="22"/>
        </w:rPr>
        <w:t>source</w:t>
      </w:r>
      <w:r>
        <w:rPr>
          <w:spacing w:val="-7"/>
          <w:sz w:val="22"/>
        </w:rPr>
        <w:t> </w:t>
      </w:r>
      <w:r>
        <w:rPr>
          <w:sz w:val="22"/>
        </w:rPr>
        <w:t>is</w:t>
      </w:r>
      <w:r>
        <w:rPr>
          <w:spacing w:val="-5"/>
          <w:sz w:val="22"/>
        </w:rPr>
        <w:t> </w:t>
      </w:r>
      <w:r>
        <w:rPr>
          <w:sz w:val="22"/>
        </w:rPr>
        <w:t>addressed</w:t>
      </w:r>
      <w:r>
        <w:rPr>
          <w:spacing w:val="-7"/>
          <w:sz w:val="22"/>
        </w:rPr>
        <w:t> </w:t>
      </w:r>
      <w:r>
        <w:rPr>
          <w:sz w:val="22"/>
        </w:rPr>
        <w:t>under 179 NAC 8-006.01. Each report must include the following</w:t>
      </w:r>
      <w:r>
        <w:rPr>
          <w:spacing w:val="-13"/>
          <w:sz w:val="22"/>
        </w:rPr>
        <w:t> </w:t>
      </w:r>
      <w:r>
        <w:rPr>
          <w:sz w:val="22"/>
        </w:rPr>
        <w:t>elements.</w:t>
      </w:r>
    </w:p>
    <w:p>
      <w:pPr>
        <w:pStyle w:val="BodyText"/>
        <w:spacing w:before="11"/>
        <w:rPr>
          <w:sz w:val="21"/>
        </w:rPr>
      </w:pPr>
    </w:p>
    <w:p>
      <w:pPr>
        <w:pStyle w:val="ListParagraph"/>
        <w:numPr>
          <w:ilvl w:val="2"/>
          <w:numId w:val="11"/>
        </w:numPr>
        <w:tabs>
          <w:tab w:pos="2981" w:val="left" w:leader="none"/>
        </w:tabs>
        <w:spacing w:line="240" w:lineRule="auto" w:before="0" w:after="0"/>
        <w:ind w:left="2981" w:right="114" w:hanging="577"/>
        <w:jc w:val="both"/>
        <w:rPr>
          <w:sz w:val="22"/>
        </w:rPr>
      </w:pPr>
      <w:r>
        <w:rPr>
          <w:sz w:val="22"/>
        </w:rPr>
        <w:t>The nature of the particular significant deficiency or the source of the fecal contamination (if the source is known) and the date the significant deficiency was identified by the Department or</w:t>
      </w:r>
      <w:r>
        <w:rPr>
          <w:spacing w:val="-44"/>
          <w:sz w:val="22"/>
        </w:rPr>
        <w:t> </w:t>
      </w:r>
      <w:r>
        <w:rPr>
          <w:sz w:val="22"/>
        </w:rPr>
        <w:t>the dates of the fecal indicator-positive ground water source</w:t>
      </w:r>
      <w:r>
        <w:rPr>
          <w:spacing w:val="-7"/>
          <w:sz w:val="22"/>
        </w:rPr>
        <w:t> </w:t>
      </w:r>
      <w:r>
        <w:rPr>
          <w:sz w:val="22"/>
        </w:rPr>
        <w:t>samples;</w:t>
      </w:r>
    </w:p>
    <w:p>
      <w:pPr>
        <w:pStyle w:val="BodyText"/>
      </w:pPr>
    </w:p>
    <w:p>
      <w:pPr>
        <w:pStyle w:val="ListParagraph"/>
        <w:numPr>
          <w:ilvl w:val="2"/>
          <w:numId w:val="11"/>
        </w:numPr>
        <w:tabs>
          <w:tab w:pos="2981" w:val="left" w:leader="none"/>
        </w:tabs>
        <w:spacing w:line="240" w:lineRule="auto" w:before="1" w:after="0"/>
        <w:ind w:left="2981" w:right="120" w:hanging="577"/>
        <w:jc w:val="both"/>
        <w:rPr>
          <w:sz w:val="22"/>
        </w:rPr>
      </w:pPr>
      <w:r>
        <w:rPr>
          <w:sz w:val="22"/>
        </w:rPr>
        <w:t>If the fecal contamination in the ground water source has been addressed under 179 </w:t>
      </w:r>
      <w:r>
        <w:rPr>
          <w:spacing w:val="-2"/>
          <w:sz w:val="22"/>
        </w:rPr>
        <w:t>NAC </w:t>
      </w:r>
      <w:r>
        <w:rPr>
          <w:sz w:val="22"/>
        </w:rPr>
        <w:t>8-006.01 and the date of such</w:t>
      </w:r>
      <w:r>
        <w:rPr>
          <w:spacing w:val="-5"/>
          <w:sz w:val="22"/>
        </w:rPr>
        <w:t> </w:t>
      </w:r>
      <w:r>
        <w:rPr>
          <w:sz w:val="22"/>
        </w:rPr>
        <w:t>action;</w:t>
      </w:r>
    </w:p>
    <w:p>
      <w:pPr>
        <w:pStyle w:val="BodyText"/>
        <w:spacing w:before="1"/>
      </w:pPr>
    </w:p>
    <w:p>
      <w:pPr>
        <w:pStyle w:val="ListParagraph"/>
        <w:numPr>
          <w:ilvl w:val="2"/>
          <w:numId w:val="11"/>
        </w:numPr>
        <w:tabs>
          <w:tab w:pos="2981" w:val="left" w:leader="none"/>
        </w:tabs>
        <w:spacing w:line="240" w:lineRule="auto" w:before="0" w:after="0"/>
        <w:ind w:left="2981" w:right="114" w:hanging="577"/>
        <w:jc w:val="both"/>
        <w:rPr>
          <w:sz w:val="22"/>
        </w:rPr>
      </w:pPr>
      <w:r>
        <w:rPr>
          <w:sz w:val="22"/>
        </w:rPr>
        <w:t>For each significant deficiency or fecal contamination in the</w:t>
      </w:r>
      <w:r>
        <w:rPr>
          <w:spacing w:val="-43"/>
          <w:sz w:val="22"/>
        </w:rPr>
        <w:t> </w:t>
      </w:r>
      <w:r>
        <w:rPr>
          <w:sz w:val="22"/>
        </w:rPr>
        <w:t>ground water source that has not been addressed under 179 NAC 8- 006.01,</w:t>
      </w:r>
      <w:r>
        <w:rPr>
          <w:spacing w:val="-15"/>
          <w:sz w:val="22"/>
        </w:rPr>
        <w:t> </w:t>
      </w:r>
      <w:r>
        <w:rPr>
          <w:sz w:val="22"/>
        </w:rPr>
        <w:t>the</w:t>
      </w:r>
      <w:r>
        <w:rPr>
          <w:spacing w:val="-14"/>
          <w:sz w:val="22"/>
        </w:rPr>
        <w:t> </w:t>
      </w:r>
      <w:r>
        <w:rPr>
          <w:sz w:val="22"/>
        </w:rPr>
        <w:t>Department-approved</w:t>
      </w:r>
      <w:r>
        <w:rPr>
          <w:spacing w:val="-11"/>
          <w:sz w:val="22"/>
        </w:rPr>
        <w:t> </w:t>
      </w:r>
      <w:r>
        <w:rPr>
          <w:sz w:val="22"/>
        </w:rPr>
        <w:t>plan</w:t>
      </w:r>
      <w:r>
        <w:rPr>
          <w:spacing w:val="-12"/>
          <w:sz w:val="22"/>
        </w:rPr>
        <w:t> </w:t>
      </w:r>
      <w:r>
        <w:rPr>
          <w:sz w:val="22"/>
        </w:rPr>
        <w:t>and</w:t>
      </w:r>
      <w:r>
        <w:rPr>
          <w:spacing w:val="-15"/>
          <w:sz w:val="22"/>
        </w:rPr>
        <w:t> </w:t>
      </w:r>
      <w:r>
        <w:rPr>
          <w:sz w:val="22"/>
        </w:rPr>
        <w:t>schedule</w:t>
      </w:r>
      <w:r>
        <w:rPr>
          <w:spacing w:val="-13"/>
          <w:sz w:val="22"/>
        </w:rPr>
        <w:t> </w:t>
      </w:r>
      <w:r>
        <w:rPr>
          <w:sz w:val="22"/>
        </w:rPr>
        <w:t>for</w:t>
      </w:r>
      <w:r>
        <w:rPr>
          <w:spacing w:val="-12"/>
          <w:sz w:val="22"/>
        </w:rPr>
        <w:t> </w:t>
      </w:r>
      <w:r>
        <w:rPr>
          <w:sz w:val="22"/>
        </w:rPr>
        <w:t>correction, including interim measures, progress to date, and any interim measures completed;</w:t>
      </w:r>
      <w:r>
        <w:rPr>
          <w:spacing w:val="-1"/>
          <w:sz w:val="22"/>
        </w:rPr>
        <w:t> </w:t>
      </w:r>
      <w:r>
        <w:rPr>
          <w:sz w:val="22"/>
        </w:rPr>
        <w:t>and</w:t>
      </w:r>
    </w:p>
    <w:p>
      <w:pPr>
        <w:pStyle w:val="BodyText"/>
        <w:spacing w:before="11"/>
        <w:rPr>
          <w:sz w:val="21"/>
        </w:rPr>
      </w:pPr>
    </w:p>
    <w:p>
      <w:pPr>
        <w:pStyle w:val="ListParagraph"/>
        <w:numPr>
          <w:ilvl w:val="2"/>
          <w:numId w:val="11"/>
        </w:numPr>
        <w:tabs>
          <w:tab w:pos="2981" w:val="left" w:leader="none"/>
        </w:tabs>
        <w:spacing w:line="240" w:lineRule="auto" w:before="0" w:after="0"/>
        <w:ind w:left="2981" w:right="114" w:hanging="577"/>
        <w:jc w:val="both"/>
        <w:rPr>
          <w:sz w:val="22"/>
        </w:rPr>
      </w:pPr>
      <w:r>
        <w:rPr>
          <w:sz w:val="22"/>
        </w:rPr>
        <w:t>If the system receives notice of a fecal indicator-positive ground water source sample that is not invalidated by the Department under 179 NAC 8-005.04, the potential health effects using the health effects language of Appendix A of 179 NAC</w:t>
      </w:r>
      <w:r>
        <w:rPr>
          <w:spacing w:val="-4"/>
          <w:sz w:val="22"/>
        </w:rPr>
        <w:t> </w:t>
      </w:r>
      <w:r>
        <w:rPr>
          <w:sz w:val="22"/>
        </w:rPr>
        <w:t>14.</w:t>
      </w:r>
    </w:p>
    <w:p>
      <w:pPr>
        <w:pStyle w:val="BodyText"/>
      </w:pPr>
    </w:p>
    <w:p>
      <w:pPr>
        <w:pStyle w:val="ListParagraph"/>
        <w:numPr>
          <w:ilvl w:val="1"/>
          <w:numId w:val="11"/>
        </w:numPr>
        <w:tabs>
          <w:tab w:pos="2405" w:val="left" w:leader="none"/>
        </w:tabs>
        <w:spacing w:line="240" w:lineRule="auto" w:before="0" w:after="0"/>
        <w:ind w:left="2404" w:right="119" w:hanging="576"/>
        <w:jc w:val="both"/>
        <w:rPr>
          <w:sz w:val="22"/>
        </w:rPr>
      </w:pPr>
      <w:r>
        <w:rPr>
          <w:sz w:val="22"/>
        </w:rPr>
        <w:t>If directed by the Department, a system with significant deficiencies that have been corrected before the next report is issued must inform its customers</w:t>
      </w:r>
      <w:r>
        <w:rPr>
          <w:spacing w:val="-11"/>
          <w:sz w:val="22"/>
        </w:rPr>
        <w:t> </w:t>
      </w:r>
      <w:r>
        <w:rPr>
          <w:sz w:val="22"/>
        </w:rPr>
        <w:t>of</w:t>
      </w:r>
      <w:r>
        <w:rPr>
          <w:spacing w:val="-11"/>
          <w:sz w:val="22"/>
        </w:rPr>
        <w:t> </w:t>
      </w:r>
      <w:r>
        <w:rPr>
          <w:sz w:val="22"/>
        </w:rPr>
        <w:t>the</w:t>
      </w:r>
      <w:r>
        <w:rPr>
          <w:spacing w:val="-12"/>
          <w:sz w:val="22"/>
        </w:rPr>
        <w:t> </w:t>
      </w:r>
      <w:r>
        <w:rPr>
          <w:sz w:val="22"/>
        </w:rPr>
        <w:t>significant</w:t>
      </w:r>
      <w:r>
        <w:rPr>
          <w:spacing w:val="-9"/>
          <w:sz w:val="22"/>
        </w:rPr>
        <w:t> </w:t>
      </w:r>
      <w:r>
        <w:rPr>
          <w:sz w:val="22"/>
        </w:rPr>
        <w:t>deficiency,</w:t>
      </w:r>
      <w:r>
        <w:rPr>
          <w:spacing w:val="-8"/>
          <w:sz w:val="22"/>
        </w:rPr>
        <w:t> </w:t>
      </w:r>
      <w:r>
        <w:rPr>
          <w:sz w:val="22"/>
        </w:rPr>
        <w:t>how</w:t>
      </w:r>
      <w:r>
        <w:rPr>
          <w:spacing w:val="-15"/>
          <w:sz w:val="22"/>
        </w:rPr>
        <w:t> </w:t>
      </w:r>
      <w:r>
        <w:rPr>
          <w:sz w:val="22"/>
        </w:rPr>
        <w:t>the</w:t>
      </w:r>
      <w:r>
        <w:rPr>
          <w:spacing w:val="-9"/>
          <w:sz w:val="22"/>
        </w:rPr>
        <w:t> </w:t>
      </w:r>
      <w:r>
        <w:rPr>
          <w:sz w:val="22"/>
        </w:rPr>
        <w:t>deficiency</w:t>
      </w:r>
      <w:r>
        <w:rPr>
          <w:spacing w:val="-12"/>
          <w:sz w:val="22"/>
        </w:rPr>
        <w:t> </w:t>
      </w:r>
      <w:r>
        <w:rPr>
          <w:sz w:val="22"/>
        </w:rPr>
        <w:t>was</w:t>
      </w:r>
      <w:r>
        <w:rPr>
          <w:spacing w:val="-9"/>
          <w:sz w:val="22"/>
        </w:rPr>
        <w:t> </w:t>
      </w:r>
      <w:r>
        <w:rPr>
          <w:sz w:val="22"/>
        </w:rPr>
        <w:t>corrected, and the date of correction under 179 NAC 14-004.08A item</w:t>
      </w:r>
      <w:r>
        <w:rPr>
          <w:spacing w:val="-5"/>
          <w:sz w:val="22"/>
        </w:rPr>
        <w:t> </w:t>
      </w:r>
      <w:r>
        <w:rPr>
          <w:sz w:val="22"/>
        </w:rPr>
        <w:t>6.a.</w:t>
      </w:r>
    </w:p>
    <w:p>
      <w:pPr>
        <w:pStyle w:val="BodyText"/>
      </w:pPr>
    </w:p>
    <w:p>
      <w:pPr>
        <w:pStyle w:val="ListParagraph"/>
        <w:numPr>
          <w:ilvl w:val="0"/>
          <w:numId w:val="11"/>
        </w:numPr>
        <w:tabs>
          <w:tab w:pos="1828" w:val="left" w:leader="none"/>
          <w:tab w:pos="1829" w:val="left" w:leader="none"/>
        </w:tabs>
        <w:spacing w:line="240" w:lineRule="auto" w:before="0" w:after="0"/>
        <w:ind w:left="1828" w:right="0" w:hanging="577"/>
        <w:jc w:val="left"/>
        <w:rPr>
          <w:sz w:val="22"/>
        </w:rPr>
      </w:pPr>
      <w:r>
        <w:rPr>
          <w:sz w:val="22"/>
        </w:rPr>
        <w:t>Systems required to comply with 179 NAC</w:t>
      </w:r>
      <w:r>
        <w:rPr>
          <w:spacing w:val="-5"/>
          <w:sz w:val="22"/>
        </w:rPr>
        <w:t> </w:t>
      </w:r>
      <w:r>
        <w:rPr>
          <w:sz w:val="22"/>
        </w:rPr>
        <w:t>26.</w:t>
      </w:r>
    </w:p>
    <w:p>
      <w:pPr>
        <w:spacing w:after="0" w:line="240" w:lineRule="auto"/>
        <w:jc w:val="left"/>
        <w:rPr>
          <w:sz w:val="22"/>
        </w:rPr>
        <w:sectPr>
          <w:pgSz w:w="12240" w:h="15840"/>
          <w:pgMar w:header="1444" w:footer="1471" w:top="1940" w:bottom="1680" w:left="1340" w:right="1320"/>
        </w:sectPr>
      </w:pPr>
    </w:p>
    <w:p>
      <w:pPr>
        <w:pStyle w:val="BodyText"/>
        <w:spacing w:before="10"/>
        <w:rPr>
          <w:sz w:val="13"/>
        </w:rPr>
      </w:pPr>
    </w:p>
    <w:p>
      <w:pPr>
        <w:pStyle w:val="ListParagraph"/>
        <w:numPr>
          <w:ilvl w:val="1"/>
          <w:numId w:val="11"/>
        </w:numPr>
        <w:tabs>
          <w:tab w:pos="2405" w:val="left" w:leader="none"/>
        </w:tabs>
        <w:spacing w:line="240" w:lineRule="auto" w:before="93" w:after="0"/>
        <w:ind w:left="2404" w:right="113" w:hanging="576"/>
        <w:jc w:val="both"/>
        <w:rPr>
          <w:sz w:val="22"/>
        </w:rPr>
      </w:pPr>
      <w:r>
        <w:rPr>
          <w:sz w:val="22"/>
        </w:rPr>
        <w:t>Any</w:t>
      </w:r>
      <w:r>
        <w:rPr>
          <w:spacing w:val="-11"/>
          <w:sz w:val="22"/>
        </w:rPr>
        <w:t> </w:t>
      </w:r>
      <w:r>
        <w:rPr>
          <w:sz w:val="22"/>
        </w:rPr>
        <w:t>system</w:t>
      </w:r>
      <w:r>
        <w:rPr>
          <w:spacing w:val="-9"/>
          <w:sz w:val="22"/>
        </w:rPr>
        <w:t> </w:t>
      </w:r>
      <w:r>
        <w:rPr>
          <w:sz w:val="22"/>
        </w:rPr>
        <w:t>required</w:t>
      </w:r>
      <w:r>
        <w:rPr>
          <w:spacing w:val="-12"/>
          <w:sz w:val="22"/>
        </w:rPr>
        <w:t> </w:t>
      </w:r>
      <w:r>
        <w:rPr>
          <w:sz w:val="22"/>
        </w:rPr>
        <w:t>to</w:t>
      </w:r>
      <w:r>
        <w:rPr>
          <w:spacing w:val="-10"/>
          <w:sz w:val="22"/>
        </w:rPr>
        <w:t> </w:t>
      </w:r>
      <w:r>
        <w:rPr>
          <w:sz w:val="22"/>
        </w:rPr>
        <w:t>comply</w:t>
      </w:r>
      <w:r>
        <w:rPr>
          <w:spacing w:val="-10"/>
          <w:sz w:val="22"/>
        </w:rPr>
        <w:t> </w:t>
      </w:r>
      <w:r>
        <w:rPr>
          <w:sz w:val="22"/>
        </w:rPr>
        <w:t>with</w:t>
      </w:r>
      <w:r>
        <w:rPr>
          <w:spacing w:val="-6"/>
          <w:sz w:val="22"/>
        </w:rPr>
        <w:t> </w:t>
      </w:r>
      <w:r>
        <w:rPr>
          <w:sz w:val="22"/>
        </w:rPr>
        <w:t>a</w:t>
      </w:r>
      <w:r>
        <w:rPr>
          <w:spacing w:val="-8"/>
          <w:sz w:val="22"/>
        </w:rPr>
        <w:t> </w:t>
      </w:r>
      <w:r>
        <w:rPr>
          <w:sz w:val="22"/>
        </w:rPr>
        <w:t>Level</w:t>
      </w:r>
      <w:r>
        <w:rPr>
          <w:spacing w:val="-10"/>
          <w:sz w:val="22"/>
        </w:rPr>
        <w:t> </w:t>
      </w:r>
      <w:r>
        <w:rPr>
          <w:sz w:val="22"/>
        </w:rPr>
        <w:t>1</w:t>
      </w:r>
      <w:r>
        <w:rPr>
          <w:spacing w:val="-8"/>
          <w:sz w:val="22"/>
        </w:rPr>
        <w:t> </w:t>
      </w:r>
      <w:r>
        <w:rPr>
          <w:sz w:val="22"/>
        </w:rPr>
        <w:t>assessment</w:t>
      </w:r>
      <w:r>
        <w:rPr>
          <w:spacing w:val="-10"/>
          <w:sz w:val="22"/>
        </w:rPr>
        <w:t> </w:t>
      </w:r>
      <w:r>
        <w:rPr>
          <w:sz w:val="22"/>
        </w:rPr>
        <w:t>requirement</w:t>
      </w:r>
      <w:r>
        <w:rPr>
          <w:spacing w:val="-9"/>
          <w:sz w:val="22"/>
        </w:rPr>
        <w:t> </w:t>
      </w:r>
      <w:r>
        <w:rPr>
          <w:sz w:val="22"/>
        </w:rPr>
        <w:t>or a Level 2 assessment requirement that is not due to an </w:t>
      </w:r>
      <w:r>
        <w:rPr>
          <w:i/>
          <w:sz w:val="22"/>
        </w:rPr>
        <w:t>E. coli </w:t>
      </w:r>
      <w:r>
        <w:rPr>
          <w:spacing w:val="-2"/>
          <w:sz w:val="22"/>
        </w:rPr>
        <w:t>MCL </w:t>
      </w:r>
      <w:r>
        <w:rPr>
          <w:sz w:val="22"/>
        </w:rPr>
        <w:t>violation must include in the report the text found in 179 NAC 14-004.08 items</w:t>
      </w:r>
      <w:r>
        <w:rPr>
          <w:spacing w:val="-10"/>
          <w:sz w:val="22"/>
        </w:rPr>
        <w:t> </w:t>
      </w:r>
      <w:r>
        <w:rPr>
          <w:sz w:val="22"/>
        </w:rPr>
        <w:t>7.a.(1)</w:t>
      </w:r>
      <w:r>
        <w:rPr>
          <w:spacing w:val="-11"/>
          <w:sz w:val="22"/>
        </w:rPr>
        <w:t> </w:t>
      </w:r>
      <w:r>
        <w:rPr>
          <w:sz w:val="22"/>
        </w:rPr>
        <w:t>to</w:t>
      </w:r>
      <w:r>
        <w:rPr>
          <w:spacing w:val="-11"/>
          <w:sz w:val="22"/>
        </w:rPr>
        <w:t> </w:t>
      </w:r>
      <w:r>
        <w:rPr>
          <w:sz w:val="22"/>
        </w:rPr>
        <w:t>7.a.(3)</w:t>
      </w:r>
      <w:r>
        <w:rPr>
          <w:spacing w:val="-10"/>
          <w:sz w:val="22"/>
        </w:rPr>
        <w:t> </w:t>
      </w:r>
      <w:r>
        <w:rPr>
          <w:sz w:val="22"/>
        </w:rPr>
        <w:t>as</w:t>
      </w:r>
      <w:r>
        <w:rPr>
          <w:spacing w:val="-13"/>
          <w:sz w:val="22"/>
        </w:rPr>
        <w:t> </w:t>
      </w:r>
      <w:r>
        <w:rPr>
          <w:sz w:val="22"/>
        </w:rPr>
        <w:t>appropriate,</w:t>
      </w:r>
      <w:r>
        <w:rPr>
          <w:spacing w:val="-11"/>
          <w:sz w:val="22"/>
        </w:rPr>
        <w:t> </w:t>
      </w:r>
      <w:r>
        <w:rPr>
          <w:sz w:val="22"/>
        </w:rPr>
        <w:t>filling</w:t>
      </w:r>
      <w:r>
        <w:rPr>
          <w:spacing w:val="-11"/>
          <w:sz w:val="22"/>
        </w:rPr>
        <w:t> </w:t>
      </w:r>
      <w:r>
        <w:rPr>
          <w:sz w:val="22"/>
        </w:rPr>
        <w:t>in</w:t>
      </w:r>
      <w:r>
        <w:rPr>
          <w:spacing w:val="-10"/>
          <w:sz w:val="22"/>
        </w:rPr>
        <w:t> </w:t>
      </w:r>
      <w:r>
        <w:rPr>
          <w:sz w:val="22"/>
        </w:rPr>
        <w:t>the</w:t>
      </w:r>
      <w:r>
        <w:rPr>
          <w:spacing w:val="-13"/>
          <w:sz w:val="22"/>
        </w:rPr>
        <w:t> </w:t>
      </w:r>
      <w:r>
        <w:rPr>
          <w:sz w:val="22"/>
        </w:rPr>
        <w:t>blanks</w:t>
      </w:r>
      <w:r>
        <w:rPr>
          <w:spacing w:val="-10"/>
          <w:sz w:val="22"/>
        </w:rPr>
        <w:t> </w:t>
      </w:r>
      <w:r>
        <w:rPr>
          <w:sz w:val="22"/>
        </w:rPr>
        <w:t>accordingly</w:t>
      </w:r>
      <w:r>
        <w:rPr>
          <w:spacing w:val="-12"/>
          <w:sz w:val="22"/>
        </w:rPr>
        <w:t> </w:t>
      </w:r>
      <w:r>
        <w:rPr>
          <w:sz w:val="22"/>
        </w:rPr>
        <w:t>and the text found in 179 NAC 14-004.08 items 7.a.(4)(a) and 7.a.(4)(b) if appropriate.</w:t>
      </w:r>
    </w:p>
    <w:p>
      <w:pPr>
        <w:pStyle w:val="BodyText"/>
        <w:spacing w:before="1"/>
      </w:pPr>
    </w:p>
    <w:p>
      <w:pPr>
        <w:pStyle w:val="ListParagraph"/>
        <w:numPr>
          <w:ilvl w:val="2"/>
          <w:numId w:val="11"/>
        </w:numPr>
        <w:tabs>
          <w:tab w:pos="2981" w:val="left" w:leader="none"/>
        </w:tabs>
        <w:spacing w:line="240" w:lineRule="auto" w:before="0" w:after="0"/>
        <w:ind w:left="2981" w:right="113" w:hanging="577"/>
        <w:jc w:val="both"/>
        <w:rPr>
          <w:sz w:val="22"/>
        </w:rPr>
      </w:pPr>
      <w:r>
        <w:rPr>
          <w:sz w:val="22"/>
        </w:rPr>
        <w:t>Coliforms</w:t>
      </w:r>
      <w:r>
        <w:rPr>
          <w:spacing w:val="-6"/>
          <w:sz w:val="22"/>
        </w:rPr>
        <w:t> </w:t>
      </w:r>
      <w:r>
        <w:rPr>
          <w:sz w:val="22"/>
        </w:rPr>
        <w:t>are</w:t>
      </w:r>
      <w:r>
        <w:rPr>
          <w:spacing w:val="-6"/>
          <w:sz w:val="22"/>
        </w:rPr>
        <w:t> </w:t>
      </w:r>
      <w:r>
        <w:rPr>
          <w:sz w:val="22"/>
        </w:rPr>
        <w:t>bacteria</w:t>
      </w:r>
      <w:r>
        <w:rPr>
          <w:spacing w:val="-9"/>
          <w:sz w:val="22"/>
        </w:rPr>
        <w:t> </w:t>
      </w:r>
      <w:r>
        <w:rPr>
          <w:sz w:val="22"/>
        </w:rPr>
        <w:t>that</w:t>
      </w:r>
      <w:r>
        <w:rPr>
          <w:spacing w:val="-5"/>
          <w:sz w:val="22"/>
        </w:rPr>
        <w:t> </w:t>
      </w:r>
      <w:r>
        <w:rPr>
          <w:sz w:val="22"/>
        </w:rPr>
        <w:t>are</w:t>
      </w:r>
      <w:r>
        <w:rPr>
          <w:spacing w:val="-8"/>
          <w:sz w:val="22"/>
        </w:rPr>
        <w:t> </w:t>
      </w:r>
      <w:r>
        <w:rPr>
          <w:sz w:val="22"/>
        </w:rPr>
        <w:t>naturally</w:t>
      </w:r>
      <w:r>
        <w:rPr>
          <w:spacing w:val="-7"/>
          <w:sz w:val="22"/>
        </w:rPr>
        <w:t> </w:t>
      </w:r>
      <w:r>
        <w:rPr>
          <w:sz w:val="22"/>
        </w:rPr>
        <w:t>present</w:t>
      </w:r>
      <w:r>
        <w:rPr>
          <w:spacing w:val="-6"/>
          <w:sz w:val="22"/>
        </w:rPr>
        <w:t> </w:t>
      </w:r>
      <w:r>
        <w:rPr>
          <w:sz w:val="22"/>
        </w:rPr>
        <w:t>in</w:t>
      </w:r>
      <w:r>
        <w:rPr>
          <w:spacing w:val="-6"/>
          <w:sz w:val="22"/>
        </w:rPr>
        <w:t> </w:t>
      </w:r>
      <w:r>
        <w:rPr>
          <w:sz w:val="22"/>
        </w:rPr>
        <w:t>the</w:t>
      </w:r>
      <w:r>
        <w:rPr>
          <w:spacing w:val="-7"/>
          <w:sz w:val="22"/>
        </w:rPr>
        <w:t> </w:t>
      </w:r>
      <w:r>
        <w:rPr>
          <w:sz w:val="22"/>
        </w:rPr>
        <w:t>environment and are used as an indicator that other, potentially harmful, waterborne pathogens may be present or that a potential pathway exists through which contamination may enter the drinking water distribution system. </w:t>
      </w:r>
      <w:r>
        <w:rPr>
          <w:spacing w:val="3"/>
          <w:sz w:val="22"/>
        </w:rPr>
        <w:t>We </w:t>
      </w:r>
      <w:r>
        <w:rPr>
          <w:sz w:val="22"/>
        </w:rPr>
        <w:t>found coliforms indicating the need to look for potential problems in the water treatment or distribution. When this occurs, we are required to conduct assessment(s) to identify problems</w:t>
      </w:r>
      <w:r>
        <w:rPr>
          <w:spacing w:val="-7"/>
          <w:sz w:val="22"/>
        </w:rPr>
        <w:t> </w:t>
      </w:r>
      <w:r>
        <w:rPr>
          <w:sz w:val="22"/>
        </w:rPr>
        <w:t>and</w:t>
      </w:r>
      <w:r>
        <w:rPr>
          <w:spacing w:val="-9"/>
          <w:sz w:val="22"/>
        </w:rPr>
        <w:t> </w:t>
      </w:r>
      <w:r>
        <w:rPr>
          <w:sz w:val="22"/>
        </w:rPr>
        <w:t>to</w:t>
      </w:r>
      <w:r>
        <w:rPr>
          <w:spacing w:val="-7"/>
          <w:sz w:val="22"/>
        </w:rPr>
        <w:t> </w:t>
      </w:r>
      <w:r>
        <w:rPr>
          <w:sz w:val="22"/>
        </w:rPr>
        <w:t>correct</w:t>
      </w:r>
      <w:r>
        <w:rPr>
          <w:spacing w:val="-8"/>
          <w:sz w:val="22"/>
        </w:rPr>
        <w:t> </w:t>
      </w:r>
      <w:r>
        <w:rPr>
          <w:sz w:val="22"/>
        </w:rPr>
        <w:t>any</w:t>
      </w:r>
      <w:r>
        <w:rPr>
          <w:spacing w:val="-10"/>
          <w:sz w:val="22"/>
        </w:rPr>
        <w:t> </w:t>
      </w:r>
      <w:r>
        <w:rPr>
          <w:sz w:val="22"/>
        </w:rPr>
        <w:t>problems</w:t>
      </w:r>
      <w:r>
        <w:rPr>
          <w:spacing w:val="-6"/>
          <w:sz w:val="22"/>
        </w:rPr>
        <w:t> </w:t>
      </w:r>
      <w:r>
        <w:rPr>
          <w:sz w:val="22"/>
        </w:rPr>
        <w:t>that</w:t>
      </w:r>
      <w:r>
        <w:rPr>
          <w:spacing w:val="-6"/>
          <w:sz w:val="22"/>
        </w:rPr>
        <w:t> </w:t>
      </w:r>
      <w:r>
        <w:rPr>
          <w:sz w:val="22"/>
        </w:rPr>
        <w:t>were</w:t>
      </w:r>
      <w:r>
        <w:rPr>
          <w:spacing w:val="-9"/>
          <w:sz w:val="22"/>
        </w:rPr>
        <w:t> </w:t>
      </w:r>
      <w:r>
        <w:rPr>
          <w:sz w:val="22"/>
        </w:rPr>
        <w:t>found</w:t>
      </w:r>
      <w:r>
        <w:rPr>
          <w:spacing w:val="-8"/>
          <w:sz w:val="22"/>
        </w:rPr>
        <w:t> </w:t>
      </w:r>
      <w:r>
        <w:rPr>
          <w:sz w:val="22"/>
        </w:rPr>
        <w:t>during</w:t>
      </w:r>
      <w:r>
        <w:rPr>
          <w:spacing w:val="-7"/>
          <w:sz w:val="22"/>
        </w:rPr>
        <w:t> </w:t>
      </w:r>
      <w:r>
        <w:rPr>
          <w:sz w:val="22"/>
        </w:rPr>
        <w:t>these assessments.</w:t>
      </w:r>
    </w:p>
    <w:p>
      <w:pPr>
        <w:pStyle w:val="BodyText"/>
      </w:pPr>
    </w:p>
    <w:p>
      <w:pPr>
        <w:pStyle w:val="ListParagraph"/>
        <w:numPr>
          <w:ilvl w:val="2"/>
          <w:numId w:val="11"/>
        </w:numPr>
        <w:tabs>
          <w:tab w:pos="2981" w:val="left" w:leader="none"/>
        </w:tabs>
        <w:spacing w:line="240" w:lineRule="auto" w:before="0" w:after="0"/>
        <w:ind w:left="2981" w:right="117" w:hanging="577"/>
        <w:jc w:val="both"/>
        <w:rPr>
          <w:sz w:val="22"/>
        </w:rPr>
      </w:pPr>
      <w:r>
        <w:rPr>
          <w:sz w:val="22"/>
        </w:rPr>
        <w:t>During the past year we were required to conduct [INSERT NUMBER OF LEVEL 1 ASSESSMENTS] Level 1 assessment(s). [INSERT NUMBER OF LEVEL 1 ASSESSMENTS] Level 1 assessment(s) were completed. In addition, we were required to take [INSERT NUMBER OF CORRECTIVE ACTIONS] of corrective actions and we completed [INSERT NUMBER OF CORRECTIVE ACTIONS] of these</w:t>
      </w:r>
      <w:r>
        <w:rPr>
          <w:spacing w:val="-4"/>
          <w:sz w:val="22"/>
        </w:rPr>
        <w:t> </w:t>
      </w:r>
      <w:r>
        <w:rPr>
          <w:sz w:val="22"/>
        </w:rPr>
        <w:t>actions.</w:t>
      </w:r>
    </w:p>
    <w:p>
      <w:pPr>
        <w:pStyle w:val="BodyText"/>
      </w:pPr>
    </w:p>
    <w:p>
      <w:pPr>
        <w:pStyle w:val="ListParagraph"/>
        <w:numPr>
          <w:ilvl w:val="2"/>
          <w:numId w:val="11"/>
        </w:numPr>
        <w:tabs>
          <w:tab w:pos="2981" w:val="left" w:leader="none"/>
        </w:tabs>
        <w:spacing w:line="240" w:lineRule="auto" w:before="0" w:after="0"/>
        <w:ind w:left="2981" w:right="116" w:hanging="577"/>
        <w:jc w:val="both"/>
        <w:rPr>
          <w:sz w:val="22"/>
        </w:rPr>
      </w:pPr>
      <w:r>
        <w:rPr>
          <w:sz w:val="22"/>
        </w:rPr>
        <w:t>During the past year [INSERT NUMBER OF LEVEL 2 ASSESSMENTS] Level 2 assessments were required to be completed for our water system. [INSERT NUMBER OF LEVEL 2 ASSESSMENTS] Level 2 assessments were completed. In addition we were required to take [INSERT NUMBER OF CORRECTIVE ACTIONS] corrective actions and we completed [INSERT</w:t>
      </w:r>
      <w:r>
        <w:rPr>
          <w:spacing w:val="-7"/>
          <w:sz w:val="22"/>
        </w:rPr>
        <w:t> </w:t>
      </w:r>
      <w:r>
        <w:rPr>
          <w:sz w:val="22"/>
        </w:rPr>
        <w:t>NUMBER</w:t>
      </w:r>
      <w:r>
        <w:rPr>
          <w:spacing w:val="-7"/>
          <w:sz w:val="22"/>
        </w:rPr>
        <w:t> </w:t>
      </w:r>
      <w:r>
        <w:rPr>
          <w:sz w:val="22"/>
        </w:rPr>
        <w:t>OF</w:t>
      </w:r>
      <w:r>
        <w:rPr>
          <w:spacing w:val="-7"/>
          <w:sz w:val="22"/>
        </w:rPr>
        <w:t> </w:t>
      </w:r>
      <w:r>
        <w:rPr>
          <w:sz w:val="22"/>
        </w:rPr>
        <w:t>CORRECTIVE</w:t>
      </w:r>
      <w:r>
        <w:rPr>
          <w:spacing w:val="-9"/>
          <w:sz w:val="22"/>
        </w:rPr>
        <w:t> </w:t>
      </w:r>
      <w:r>
        <w:rPr>
          <w:sz w:val="22"/>
        </w:rPr>
        <w:t>ACTIONS]</w:t>
      </w:r>
      <w:r>
        <w:rPr>
          <w:spacing w:val="-11"/>
          <w:sz w:val="22"/>
        </w:rPr>
        <w:t> </w:t>
      </w:r>
      <w:r>
        <w:rPr>
          <w:sz w:val="22"/>
        </w:rPr>
        <w:t>of</w:t>
      </w:r>
      <w:r>
        <w:rPr>
          <w:spacing w:val="-5"/>
          <w:sz w:val="22"/>
        </w:rPr>
        <w:t> </w:t>
      </w:r>
      <w:r>
        <w:rPr>
          <w:sz w:val="22"/>
        </w:rPr>
        <w:t>these</w:t>
      </w:r>
      <w:r>
        <w:rPr>
          <w:spacing w:val="-9"/>
          <w:sz w:val="22"/>
        </w:rPr>
        <w:t> </w:t>
      </w:r>
      <w:r>
        <w:rPr>
          <w:sz w:val="22"/>
        </w:rPr>
        <w:t>actions.</w:t>
      </w:r>
    </w:p>
    <w:p>
      <w:pPr>
        <w:pStyle w:val="BodyText"/>
        <w:spacing w:before="2"/>
      </w:pPr>
    </w:p>
    <w:p>
      <w:pPr>
        <w:pStyle w:val="ListParagraph"/>
        <w:numPr>
          <w:ilvl w:val="2"/>
          <w:numId w:val="11"/>
        </w:numPr>
        <w:tabs>
          <w:tab w:pos="2981" w:val="left" w:leader="none"/>
        </w:tabs>
        <w:spacing w:line="240" w:lineRule="auto" w:before="0" w:after="0"/>
        <w:ind w:left="2981" w:right="117" w:hanging="577"/>
        <w:jc w:val="both"/>
        <w:rPr>
          <w:sz w:val="22"/>
        </w:rPr>
      </w:pPr>
      <w:r>
        <w:rPr>
          <w:sz w:val="22"/>
        </w:rPr>
        <w:t>Any</w:t>
      </w:r>
      <w:r>
        <w:rPr>
          <w:spacing w:val="-18"/>
          <w:sz w:val="22"/>
        </w:rPr>
        <w:t> </w:t>
      </w:r>
      <w:r>
        <w:rPr>
          <w:sz w:val="22"/>
        </w:rPr>
        <w:t>system</w:t>
      </w:r>
      <w:r>
        <w:rPr>
          <w:spacing w:val="-16"/>
          <w:sz w:val="22"/>
        </w:rPr>
        <w:t> </w:t>
      </w:r>
      <w:r>
        <w:rPr>
          <w:sz w:val="22"/>
        </w:rPr>
        <w:t>that</w:t>
      </w:r>
      <w:r>
        <w:rPr>
          <w:spacing w:val="-16"/>
          <w:sz w:val="22"/>
        </w:rPr>
        <w:t> </w:t>
      </w:r>
      <w:r>
        <w:rPr>
          <w:sz w:val="22"/>
        </w:rPr>
        <w:t>has</w:t>
      </w:r>
      <w:r>
        <w:rPr>
          <w:spacing w:val="-19"/>
          <w:sz w:val="22"/>
        </w:rPr>
        <w:t> </w:t>
      </w:r>
      <w:r>
        <w:rPr>
          <w:sz w:val="22"/>
        </w:rPr>
        <w:t>failed</w:t>
      </w:r>
      <w:r>
        <w:rPr>
          <w:spacing w:val="-15"/>
          <w:sz w:val="22"/>
        </w:rPr>
        <w:t> </w:t>
      </w:r>
      <w:r>
        <w:rPr>
          <w:sz w:val="22"/>
        </w:rPr>
        <w:t>to</w:t>
      </w:r>
      <w:r>
        <w:rPr>
          <w:spacing w:val="-18"/>
          <w:sz w:val="22"/>
        </w:rPr>
        <w:t> </w:t>
      </w:r>
      <w:r>
        <w:rPr>
          <w:sz w:val="22"/>
        </w:rPr>
        <w:t>complete</w:t>
      </w:r>
      <w:r>
        <w:rPr>
          <w:spacing w:val="-16"/>
          <w:sz w:val="22"/>
        </w:rPr>
        <w:t> </w:t>
      </w:r>
      <w:r>
        <w:rPr>
          <w:sz w:val="22"/>
        </w:rPr>
        <w:t>all</w:t>
      </w:r>
      <w:r>
        <w:rPr>
          <w:spacing w:val="-16"/>
          <w:sz w:val="22"/>
        </w:rPr>
        <w:t> </w:t>
      </w:r>
      <w:r>
        <w:rPr>
          <w:sz w:val="22"/>
        </w:rPr>
        <w:t>the</w:t>
      </w:r>
      <w:r>
        <w:rPr>
          <w:spacing w:val="-18"/>
          <w:sz w:val="22"/>
        </w:rPr>
        <w:t> </w:t>
      </w:r>
      <w:r>
        <w:rPr>
          <w:sz w:val="22"/>
        </w:rPr>
        <w:t>required</w:t>
      </w:r>
      <w:r>
        <w:rPr>
          <w:spacing w:val="-15"/>
          <w:sz w:val="22"/>
        </w:rPr>
        <w:t> </w:t>
      </w:r>
      <w:r>
        <w:rPr>
          <w:sz w:val="22"/>
        </w:rPr>
        <w:t>assessments or correct all identified sanitary defects, is in violation of the treatment</w:t>
      </w:r>
      <w:r>
        <w:rPr>
          <w:spacing w:val="-10"/>
          <w:sz w:val="22"/>
        </w:rPr>
        <w:t> </w:t>
      </w:r>
      <w:r>
        <w:rPr>
          <w:sz w:val="22"/>
        </w:rPr>
        <w:t>technique</w:t>
      </w:r>
      <w:r>
        <w:rPr>
          <w:spacing w:val="-11"/>
          <w:sz w:val="22"/>
        </w:rPr>
        <w:t> </w:t>
      </w:r>
      <w:r>
        <w:rPr>
          <w:sz w:val="22"/>
        </w:rPr>
        <w:t>requirement</w:t>
      </w:r>
      <w:r>
        <w:rPr>
          <w:spacing w:val="-10"/>
          <w:sz w:val="22"/>
        </w:rPr>
        <w:t> </w:t>
      </w:r>
      <w:r>
        <w:rPr>
          <w:sz w:val="22"/>
        </w:rPr>
        <w:t>and</w:t>
      </w:r>
      <w:r>
        <w:rPr>
          <w:spacing w:val="-10"/>
          <w:sz w:val="22"/>
        </w:rPr>
        <w:t> </w:t>
      </w:r>
      <w:r>
        <w:rPr>
          <w:sz w:val="22"/>
        </w:rPr>
        <w:t>must</w:t>
      </w:r>
      <w:r>
        <w:rPr>
          <w:spacing w:val="-8"/>
          <w:sz w:val="22"/>
        </w:rPr>
        <w:t> </w:t>
      </w:r>
      <w:r>
        <w:rPr>
          <w:sz w:val="22"/>
        </w:rPr>
        <w:t>also</w:t>
      </w:r>
      <w:r>
        <w:rPr>
          <w:spacing w:val="-8"/>
          <w:sz w:val="22"/>
        </w:rPr>
        <w:t> </w:t>
      </w:r>
      <w:r>
        <w:rPr>
          <w:sz w:val="22"/>
        </w:rPr>
        <w:t>include</w:t>
      </w:r>
      <w:r>
        <w:rPr>
          <w:spacing w:val="-9"/>
          <w:sz w:val="22"/>
        </w:rPr>
        <w:t> </w:t>
      </w:r>
      <w:r>
        <w:rPr>
          <w:sz w:val="22"/>
        </w:rPr>
        <w:t>one</w:t>
      </w:r>
      <w:r>
        <w:rPr>
          <w:spacing w:val="-9"/>
          <w:sz w:val="22"/>
        </w:rPr>
        <w:t> </w:t>
      </w:r>
      <w:r>
        <w:rPr>
          <w:sz w:val="22"/>
        </w:rPr>
        <w:t>or</w:t>
      </w:r>
      <w:r>
        <w:rPr>
          <w:spacing w:val="-9"/>
          <w:sz w:val="22"/>
        </w:rPr>
        <w:t> </w:t>
      </w:r>
      <w:r>
        <w:rPr>
          <w:sz w:val="22"/>
        </w:rPr>
        <w:t>both of the following statements, as</w:t>
      </w:r>
      <w:r>
        <w:rPr>
          <w:spacing w:val="-1"/>
          <w:sz w:val="22"/>
        </w:rPr>
        <w:t> </w:t>
      </w:r>
      <w:r>
        <w:rPr>
          <w:sz w:val="22"/>
        </w:rPr>
        <w:t>appropriate:</w:t>
      </w:r>
    </w:p>
    <w:p>
      <w:pPr>
        <w:pStyle w:val="BodyText"/>
        <w:spacing w:before="11"/>
        <w:rPr>
          <w:sz w:val="21"/>
        </w:rPr>
      </w:pPr>
    </w:p>
    <w:p>
      <w:pPr>
        <w:pStyle w:val="ListParagraph"/>
        <w:numPr>
          <w:ilvl w:val="3"/>
          <w:numId w:val="11"/>
        </w:numPr>
        <w:tabs>
          <w:tab w:pos="3556" w:val="left" w:leader="none"/>
          <w:tab w:pos="3557" w:val="left" w:leader="none"/>
        </w:tabs>
        <w:spacing w:line="240" w:lineRule="auto" w:before="0" w:after="0"/>
        <w:ind w:left="3557" w:right="117" w:hanging="576"/>
        <w:jc w:val="left"/>
        <w:rPr>
          <w:sz w:val="22"/>
        </w:rPr>
      </w:pPr>
      <w:r>
        <w:rPr>
          <w:sz w:val="22"/>
        </w:rPr>
        <w:t>During the past year we failed to conduct all of the required assessment(s).</w:t>
      </w:r>
    </w:p>
    <w:p>
      <w:pPr>
        <w:pStyle w:val="ListParagraph"/>
        <w:numPr>
          <w:ilvl w:val="3"/>
          <w:numId w:val="11"/>
        </w:numPr>
        <w:tabs>
          <w:tab w:pos="3556" w:val="left" w:leader="none"/>
          <w:tab w:pos="3557" w:val="left" w:leader="none"/>
        </w:tabs>
        <w:spacing w:line="240" w:lineRule="auto" w:before="1" w:after="0"/>
        <w:ind w:left="3557" w:right="119" w:hanging="576"/>
        <w:jc w:val="left"/>
        <w:rPr>
          <w:sz w:val="22"/>
        </w:rPr>
      </w:pPr>
      <w:r>
        <w:rPr>
          <w:sz w:val="22"/>
        </w:rPr>
        <w:t>During the past year we failed to correct all identified defects that were found during the</w:t>
      </w:r>
      <w:r>
        <w:rPr>
          <w:spacing w:val="-6"/>
          <w:sz w:val="22"/>
        </w:rPr>
        <w:t> </w:t>
      </w:r>
      <w:r>
        <w:rPr>
          <w:sz w:val="22"/>
        </w:rPr>
        <w:t>assessment.</w:t>
      </w:r>
    </w:p>
    <w:p>
      <w:pPr>
        <w:pStyle w:val="BodyText"/>
        <w:spacing w:before="11"/>
        <w:rPr>
          <w:sz w:val="21"/>
        </w:rPr>
      </w:pPr>
    </w:p>
    <w:p>
      <w:pPr>
        <w:pStyle w:val="ListParagraph"/>
        <w:numPr>
          <w:ilvl w:val="1"/>
          <w:numId w:val="11"/>
        </w:numPr>
        <w:tabs>
          <w:tab w:pos="575" w:val="left" w:leader="none"/>
          <w:tab w:pos="576" w:val="left" w:leader="none"/>
        </w:tabs>
        <w:spacing w:line="252" w:lineRule="exact" w:before="0" w:after="0"/>
        <w:ind w:left="2404" w:right="115" w:hanging="2405"/>
        <w:jc w:val="right"/>
        <w:rPr>
          <w:i/>
          <w:sz w:val="22"/>
        </w:rPr>
      </w:pPr>
      <w:r>
        <w:rPr>
          <w:sz w:val="22"/>
        </w:rPr>
        <w:t>Any</w:t>
      </w:r>
      <w:r>
        <w:rPr>
          <w:spacing w:val="9"/>
          <w:sz w:val="22"/>
        </w:rPr>
        <w:t> </w:t>
      </w:r>
      <w:r>
        <w:rPr>
          <w:sz w:val="22"/>
        </w:rPr>
        <w:t>system</w:t>
      </w:r>
      <w:r>
        <w:rPr>
          <w:spacing w:val="10"/>
          <w:sz w:val="22"/>
        </w:rPr>
        <w:t> </w:t>
      </w:r>
      <w:r>
        <w:rPr>
          <w:sz w:val="22"/>
        </w:rPr>
        <w:t>required</w:t>
      </w:r>
      <w:r>
        <w:rPr>
          <w:spacing w:val="9"/>
          <w:sz w:val="22"/>
        </w:rPr>
        <w:t> </w:t>
      </w:r>
      <w:r>
        <w:rPr>
          <w:sz w:val="22"/>
        </w:rPr>
        <w:t>to</w:t>
      </w:r>
      <w:r>
        <w:rPr>
          <w:spacing w:val="6"/>
          <w:sz w:val="22"/>
        </w:rPr>
        <w:t> </w:t>
      </w:r>
      <w:r>
        <w:rPr>
          <w:sz w:val="22"/>
        </w:rPr>
        <w:t>conduct</w:t>
      </w:r>
      <w:r>
        <w:rPr>
          <w:spacing w:val="11"/>
          <w:sz w:val="22"/>
        </w:rPr>
        <w:t> </w:t>
      </w:r>
      <w:r>
        <w:rPr>
          <w:sz w:val="22"/>
        </w:rPr>
        <w:t>a</w:t>
      </w:r>
      <w:r>
        <w:rPr>
          <w:spacing w:val="9"/>
          <w:sz w:val="22"/>
        </w:rPr>
        <w:t> </w:t>
      </w:r>
      <w:r>
        <w:rPr>
          <w:sz w:val="22"/>
        </w:rPr>
        <w:t>Level</w:t>
      </w:r>
      <w:r>
        <w:rPr>
          <w:spacing w:val="14"/>
          <w:sz w:val="22"/>
        </w:rPr>
        <w:t> </w:t>
      </w:r>
      <w:r>
        <w:rPr>
          <w:sz w:val="22"/>
        </w:rPr>
        <w:t>2</w:t>
      </w:r>
      <w:r>
        <w:rPr>
          <w:spacing w:val="12"/>
          <w:sz w:val="22"/>
        </w:rPr>
        <w:t> </w:t>
      </w:r>
      <w:r>
        <w:rPr>
          <w:sz w:val="22"/>
        </w:rPr>
        <w:t>assessment</w:t>
      </w:r>
      <w:r>
        <w:rPr>
          <w:spacing w:val="10"/>
          <w:sz w:val="22"/>
        </w:rPr>
        <w:t> </w:t>
      </w:r>
      <w:r>
        <w:rPr>
          <w:sz w:val="22"/>
        </w:rPr>
        <w:t>due</w:t>
      </w:r>
      <w:r>
        <w:rPr>
          <w:spacing w:val="7"/>
          <w:sz w:val="22"/>
        </w:rPr>
        <w:t> </w:t>
      </w:r>
      <w:r>
        <w:rPr>
          <w:sz w:val="22"/>
        </w:rPr>
        <w:t>to</w:t>
      </w:r>
      <w:r>
        <w:rPr>
          <w:spacing w:val="11"/>
          <w:sz w:val="22"/>
        </w:rPr>
        <w:t> </w:t>
      </w:r>
      <w:r>
        <w:rPr>
          <w:sz w:val="22"/>
        </w:rPr>
        <w:t>an</w:t>
      </w:r>
      <w:r>
        <w:rPr>
          <w:spacing w:val="11"/>
          <w:sz w:val="22"/>
        </w:rPr>
        <w:t> </w:t>
      </w:r>
      <w:r>
        <w:rPr>
          <w:i/>
          <w:sz w:val="22"/>
        </w:rPr>
        <w:t>E.</w:t>
      </w:r>
      <w:r>
        <w:rPr>
          <w:i/>
          <w:spacing w:val="11"/>
          <w:sz w:val="22"/>
        </w:rPr>
        <w:t> </w:t>
      </w:r>
      <w:r>
        <w:rPr>
          <w:i/>
          <w:sz w:val="22"/>
        </w:rPr>
        <w:t>coli</w:t>
      </w:r>
    </w:p>
    <w:p>
      <w:pPr>
        <w:pStyle w:val="BodyText"/>
        <w:spacing w:line="252" w:lineRule="exact"/>
        <w:ind w:right="114"/>
        <w:jc w:val="right"/>
      </w:pPr>
      <w:r>
        <w:rPr/>
        <w:t>MCL</w:t>
      </w:r>
      <w:r>
        <w:rPr>
          <w:spacing w:val="16"/>
        </w:rPr>
        <w:t> </w:t>
      </w:r>
      <w:r>
        <w:rPr/>
        <w:t>violation</w:t>
      </w:r>
      <w:r>
        <w:rPr>
          <w:spacing w:val="16"/>
        </w:rPr>
        <w:t> </w:t>
      </w:r>
      <w:r>
        <w:rPr/>
        <w:t>must</w:t>
      </w:r>
      <w:r>
        <w:rPr>
          <w:spacing w:val="18"/>
        </w:rPr>
        <w:t> </w:t>
      </w:r>
      <w:r>
        <w:rPr/>
        <w:t>include</w:t>
      </w:r>
      <w:r>
        <w:rPr>
          <w:spacing w:val="16"/>
        </w:rPr>
        <w:t> </w:t>
      </w:r>
      <w:r>
        <w:rPr/>
        <w:t>in</w:t>
      </w:r>
      <w:r>
        <w:rPr>
          <w:spacing w:val="16"/>
        </w:rPr>
        <w:t> </w:t>
      </w:r>
      <w:r>
        <w:rPr/>
        <w:t>the</w:t>
      </w:r>
      <w:r>
        <w:rPr>
          <w:spacing w:val="17"/>
        </w:rPr>
        <w:t> </w:t>
      </w:r>
      <w:r>
        <w:rPr/>
        <w:t>report</w:t>
      </w:r>
      <w:r>
        <w:rPr>
          <w:spacing w:val="15"/>
        </w:rPr>
        <w:t> </w:t>
      </w:r>
      <w:r>
        <w:rPr/>
        <w:t>the</w:t>
      </w:r>
      <w:r>
        <w:rPr>
          <w:spacing w:val="17"/>
        </w:rPr>
        <w:t> </w:t>
      </w:r>
      <w:r>
        <w:rPr/>
        <w:t>text</w:t>
      </w:r>
      <w:r>
        <w:rPr>
          <w:spacing w:val="15"/>
        </w:rPr>
        <w:t> </w:t>
      </w:r>
      <w:r>
        <w:rPr/>
        <w:t>found</w:t>
      </w:r>
      <w:r>
        <w:rPr>
          <w:spacing w:val="16"/>
        </w:rPr>
        <w:t> </w:t>
      </w:r>
      <w:r>
        <w:rPr/>
        <w:t>in</w:t>
      </w:r>
      <w:r>
        <w:rPr>
          <w:spacing w:val="21"/>
        </w:rPr>
        <w:t> </w:t>
      </w:r>
      <w:r>
        <w:rPr/>
        <w:t>179</w:t>
      </w:r>
      <w:r>
        <w:rPr>
          <w:spacing w:val="16"/>
        </w:rPr>
        <w:t> </w:t>
      </w:r>
      <w:r>
        <w:rPr/>
        <w:t>NAC</w:t>
      </w:r>
      <w:r>
        <w:rPr>
          <w:spacing w:val="15"/>
        </w:rPr>
        <w:t> </w:t>
      </w:r>
      <w:r>
        <w:rPr/>
        <w:t>14-</w:t>
      </w:r>
    </w:p>
    <w:p>
      <w:pPr>
        <w:pStyle w:val="BodyText"/>
        <w:spacing w:before="2"/>
        <w:ind w:left="2404"/>
      </w:pPr>
      <w:r>
        <w:rPr/>
        <w:t>004.08 items 7.b.(1) and (2), filling in the blanks accordingly and the text found in 179 NAC 14-004.08 items 7.b.(3)(a) and (b), if appropriate.</w:t>
      </w:r>
    </w:p>
    <w:p>
      <w:pPr>
        <w:spacing w:after="0"/>
        <w:sectPr>
          <w:pgSz w:w="12240" w:h="15840"/>
          <w:pgMar w:header="1444" w:footer="1471" w:top="1940" w:bottom="1660" w:left="1340" w:right="1320"/>
        </w:sectPr>
      </w:pPr>
    </w:p>
    <w:p>
      <w:pPr>
        <w:pStyle w:val="BodyText"/>
        <w:rPr>
          <w:sz w:val="20"/>
        </w:rPr>
      </w:pPr>
    </w:p>
    <w:p>
      <w:pPr>
        <w:pStyle w:val="BodyText"/>
        <w:rPr>
          <w:sz w:val="16"/>
        </w:rPr>
      </w:pPr>
    </w:p>
    <w:p>
      <w:pPr>
        <w:pStyle w:val="ListParagraph"/>
        <w:numPr>
          <w:ilvl w:val="0"/>
          <w:numId w:val="12"/>
        </w:numPr>
        <w:tabs>
          <w:tab w:pos="2981" w:val="left" w:leader="none"/>
        </w:tabs>
        <w:spacing w:line="240" w:lineRule="auto" w:before="93" w:after="0"/>
        <w:ind w:left="2981" w:right="113" w:hanging="577"/>
        <w:jc w:val="both"/>
        <w:rPr>
          <w:sz w:val="22"/>
        </w:rPr>
      </w:pPr>
      <w:r>
        <w:rPr>
          <w:i/>
          <w:sz w:val="22"/>
        </w:rPr>
        <w:t>E. coli </w:t>
      </w:r>
      <w:r>
        <w:rPr>
          <w:sz w:val="22"/>
        </w:rPr>
        <w:t>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systems. </w:t>
      </w:r>
      <w:r>
        <w:rPr>
          <w:spacing w:val="3"/>
          <w:sz w:val="22"/>
        </w:rPr>
        <w:t>We </w:t>
      </w:r>
      <w:r>
        <w:rPr>
          <w:sz w:val="22"/>
        </w:rPr>
        <w:t>found </w:t>
      </w:r>
      <w:r>
        <w:rPr>
          <w:i/>
          <w:sz w:val="22"/>
        </w:rPr>
        <w:t>E. </w:t>
      </w:r>
      <w:r>
        <w:rPr>
          <w:i/>
          <w:sz w:val="22"/>
        </w:rPr>
        <w:t>Coli </w:t>
      </w:r>
      <w:r>
        <w:rPr>
          <w:sz w:val="22"/>
        </w:rPr>
        <w:t>bacteria, indicating the need to look for potential problems in water treatment or distribution. When this occurs, we are required to conduct assessment(s) to identify problems and to correct any problems that were found during these</w:t>
      </w:r>
      <w:r>
        <w:rPr>
          <w:spacing w:val="-6"/>
          <w:sz w:val="22"/>
        </w:rPr>
        <w:t> </w:t>
      </w:r>
      <w:r>
        <w:rPr>
          <w:sz w:val="22"/>
        </w:rPr>
        <w:t>assessments.</w:t>
      </w:r>
    </w:p>
    <w:p>
      <w:pPr>
        <w:pStyle w:val="BodyText"/>
      </w:pPr>
    </w:p>
    <w:p>
      <w:pPr>
        <w:pStyle w:val="ListParagraph"/>
        <w:numPr>
          <w:ilvl w:val="0"/>
          <w:numId w:val="12"/>
        </w:numPr>
        <w:tabs>
          <w:tab w:pos="2981" w:val="left" w:leader="none"/>
        </w:tabs>
        <w:spacing w:line="240" w:lineRule="auto" w:before="0" w:after="0"/>
        <w:ind w:left="2981" w:right="113" w:hanging="577"/>
        <w:jc w:val="both"/>
        <w:rPr>
          <w:sz w:val="22"/>
        </w:rPr>
      </w:pPr>
      <w:r>
        <w:rPr>
          <w:sz w:val="22"/>
        </w:rPr>
        <w:t>We were required to complete a Level 2 assessment because we found </w:t>
      </w:r>
      <w:r>
        <w:rPr>
          <w:i/>
          <w:sz w:val="22"/>
        </w:rPr>
        <w:t>E. Coli </w:t>
      </w:r>
      <w:r>
        <w:rPr>
          <w:sz w:val="22"/>
        </w:rPr>
        <w:t>in our water system. In addition, we were required to take [INSERT NUMBER OF CORRECTIVE ACTIONS] corrective actions and we completed [INSERT NUMBER OF CORRECTIVE ACTIONS] of these</w:t>
      </w:r>
      <w:r>
        <w:rPr>
          <w:spacing w:val="-2"/>
          <w:sz w:val="22"/>
        </w:rPr>
        <w:t> </w:t>
      </w:r>
      <w:r>
        <w:rPr>
          <w:sz w:val="22"/>
        </w:rPr>
        <w:t>actions.</w:t>
      </w:r>
    </w:p>
    <w:p>
      <w:pPr>
        <w:pStyle w:val="BodyText"/>
        <w:spacing w:before="1"/>
      </w:pPr>
    </w:p>
    <w:p>
      <w:pPr>
        <w:pStyle w:val="ListParagraph"/>
        <w:numPr>
          <w:ilvl w:val="0"/>
          <w:numId w:val="12"/>
        </w:numPr>
        <w:tabs>
          <w:tab w:pos="2981" w:val="left" w:leader="none"/>
        </w:tabs>
        <w:spacing w:line="240" w:lineRule="auto" w:before="0" w:after="0"/>
        <w:ind w:left="2981" w:right="116" w:hanging="577"/>
        <w:jc w:val="both"/>
        <w:rPr>
          <w:sz w:val="22"/>
        </w:rPr>
      </w:pPr>
      <w:r>
        <w:rPr>
          <w:sz w:val="22"/>
        </w:rPr>
        <w:t>Any system that has failed to complete the required assessment</w:t>
      </w:r>
      <w:r>
        <w:rPr>
          <w:spacing w:val="-33"/>
          <w:sz w:val="22"/>
        </w:rPr>
        <w:t> </w:t>
      </w:r>
      <w:r>
        <w:rPr>
          <w:sz w:val="22"/>
        </w:rPr>
        <w:t>or correct all identified sanitary defects, is in violation of the treatment technique requirement and must also include one or both of the following statements, as</w:t>
      </w:r>
      <w:r>
        <w:rPr>
          <w:spacing w:val="-2"/>
          <w:sz w:val="22"/>
        </w:rPr>
        <w:t> </w:t>
      </w:r>
      <w:r>
        <w:rPr>
          <w:sz w:val="22"/>
        </w:rPr>
        <w:t>appropriate:</w:t>
      </w:r>
    </w:p>
    <w:p>
      <w:pPr>
        <w:pStyle w:val="BodyText"/>
      </w:pPr>
    </w:p>
    <w:p>
      <w:pPr>
        <w:pStyle w:val="ListParagraph"/>
        <w:numPr>
          <w:ilvl w:val="1"/>
          <w:numId w:val="12"/>
        </w:numPr>
        <w:tabs>
          <w:tab w:pos="3556" w:val="left" w:leader="none"/>
          <w:tab w:pos="3557" w:val="left" w:leader="none"/>
        </w:tabs>
        <w:spacing w:line="240" w:lineRule="auto" w:before="0" w:after="0"/>
        <w:ind w:left="3557" w:right="0" w:hanging="576"/>
        <w:jc w:val="left"/>
        <w:rPr>
          <w:sz w:val="22"/>
        </w:rPr>
      </w:pPr>
      <w:r>
        <w:rPr>
          <w:sz w:val="22"/>
        </w:rPr>
        <w:t>We failed to conduct the required</w:t>
      </w:r>
      <w:r>
        <w:rPr>
          <w:spacing w:val="-16"/>
          <w:sz w:val="22"/>
        </w:rPr>
        <w:t> </w:t>
      </w:r>
      <w:r>
        <w:rPr>
          <w:sz w:val="22"/>
        </w:rPr>
        <w:t>assessment.</w:t>
      </w:r>
    </w:p>
    <w:p>
      <w:pPr>
        <w:pStyle w:val="BodyText"/>
        <w:spacing w:before="10"/>
        <w:rPr>
          <w:sz w:val="21"/>
        </w:rPr>
      </w:pPr>
    </w:p>
    <w:p>
      <w:pPr>
        <w:pStyle w:val="ListParagraph"/>
        <w:numPr>
          <w:ilvl w:val="1"/>
          <w:numId w:val="12"/>
        </w:numPr>
        <w:tabs>
          <w:tab w:pos="3556" w:val="left" w:leader="none"/>
          <w:tab w:pos="3557" w:val="left" w:leader="none"/>
        </w:tabs>
        <w:spacing w:line="240" w:lineRule="auto" w:before="0" w:after="0"/>
        <w:ind w:left="3557" w:right="113" w:hanging="576"/>
        <w:jc w:val="left"/>
        <w:rPr>
          <w:sz w:val="22"/>
        </w:rPr>
      </w:pPr>
      <w:r>
        <w:rPr>
          <w:sz w:val="22"/>
        </w:rPr>
        <w:t>We failed to correct all sanitary defects that were identified during the assessment that we</w:t>
      </w:r>
      <w:r>
        <w:rPr>
          <w:spacing w:val="-3"/>
          <w:sz w:val="22"/>
        </w:rPr>
        <w:t> </w:t>
      </w:r>
      <w:r>
        <w:rPr>
          <w:sz w:val="22"/>
        </w:rPr>
        <w:t>conducted.</w:t>
      </w:r>
    </w:p>
    <w:p>
      <w:pPr>
        <w:pStyle w:val="BodyText"/>
        <w:spacing w:before="2"/>
      </w:pPr>
    </w:p>
    <w:p>
      <w:pPr>
        <w:pStyle w:val="ListParagraph"/>
        <w:numPr>
          <w:ilvl w:val="1"/>
          <w:numId w:val="11"/>
        </w:numPr>
        <w:tabs>
          <w:tab w:pos="2405" w:val="left" w:leader="none"/>
        </w:tabs>
        <w:spacing w:line="240" w:lineRule="auto" w:before="0" w:after="0"/>
        <w:ind w:left="2404" w:right="114" w:hanging="576"/>
        <w:jc w:val="both"/>
        <w:rPr>
          <w:sz w:val="22"/>
        </w:rPr>
      </w:pPr>
      <w:r>
        <w:rPr>
          <w:sz w:val="22"/>
        </w:rPr>
        <w:t>If a system detects </w:t>
      </w:r>
      <w:r>
        <w:rPr>
          <w:i/>
          <w:sz w:val="22"/>
        </w:rPr>
        <w:t>E. coli </w:t>
      </w:r>
      <w:r>
        <w:rPr>
          <w:sz w:val="22"/>
        </w:rPr>
        <w:t>and has violated the </w:t>
      </w:r>
      <w:r>
        <w:rPr>
          <w:i/>
          <w:sz w:val="22"/>
        </w:rPr>
        <w:t>E. coli </w:t>
      </w:r>
      <w:r>
        <w:rPr>
          <w:sz w:val="22"/>
        </w:rPr>
        <w:t>MCL, in addition</w:t>
      </w:r>
      <w:r>
        <w:rPr>
          <w:spacing w:val="-43"/>
          <w:sz w:val="22"/>
        </w:rPr>
        <w:t> </w:t>
      </w:r>
      <w:r>
        <w:rPr>
          <w:sz w:val="22"/>
        </w:rPr>
        <w:t>to completing the table as required in 179 NAC 14-004.04D, the system must include one or more of the following statements to describe any noncompliance, as</w:t>
      </w:r>
      <w:r>
        <w:rPr>
          <w:spacing w:val="1"/>
          <w:sz w:val="22"/>
        </w:rPr>
        <w:t> </w:t>
      </w:r>
      <w:r>
        <w:rPr>
          <w:sz w:val="22"/>
        </w:rPr>
        <w:t>applicable:</w:t>
      </w:r>
    </w:p>
    <w:p>
      <w:pPr>
        <w:pStyle w:val="BodyText"/>
      </w:pPr>
    </w:p>
    <w:p>
      <w:pPr>
        <w:pStyle w:val="ListParagraph"/>
        <w:numPr>
          <w:ilvl w:val="2"/>
          <w:numId w:val="11"/>
        </w:numPr>
        <w:tabs>
          <w:tab w:pos="2980" w:val="left" w:leader="none"/>
          <w:tab w:pos="2981" w:val="left" w:leader="none"/>
        </w:tabs>
        <w:spacing w:line="240" w:lineRule="auto" w:before="0" w:after="0"/>
        <w:ind w:left="2981" w:right="114" w:hanging="577"/>
        <w:jc w:val="left"/>
        <w:rPr>
          <w:sz w:val="22"/>
        </w:rPr>
      </w:pPr>
      <w:r>
        <w:rPr>
          <w:sz w:val="22"/>
        </w:rPr>
        <w:t>We had an </w:t>
      </w:r>
      <w:r>
        <w:rPr>
          <w:i/>
          <w:sz w:val="22"/>
        </w:rPr>
        <w:t>E. coli</w:t>
      </w:r>
      <w:r>
        <w:rPr>
          <w:sz w:val="22"/>
        </w:rPr>
        <w:t>-positive repeat sample following a total coliform- positive routine</w:t>
      </w:r>
      <w:r>
        <w:rPr>
          <w:spacing w:val="-1"/>
          <w:sz w:val="22"/>
        </w:rPr>
        <w:t> </w:t>
      </w:r>
      <w:r>
        <w:rPr>
          <w:sz w:val="22"/>
        </w:rPr>
        <w:t>sample.</w:t>
      </w:r>
    </w:p>
    <w:p>
      <w:pPr>
        <w:pStyle w:val="ListParagraph"/>
        <w:numPr>
          <w:ilvl w:val="2"/>
          <w:numId w:val="11"/>
        </w:numPr>
        <w:tabs>
          <w:tab w:pos="2980" w:val="left" w:leader="none"/>
          <w:tab w:pos="2981" w:val="left" w:leader="none"/>
        </w:tabs>
        <w:spacing w:line="251" w:lineRule="exact" w:before="0" w:after="0"/>
        <w:ind w:left="2981" w:right="0" w:hanging="577"/>
        <w:jc w:val="left"/>
        <w:rPr>
          <w:i/>
          <w:sz w:val="22"/>
        </w:rPr>
      </w:pPr>
      <w:r>
        <w:rPr>
          <w:sz w:val="22"/>
        </w:rPr>
        <w:t>We had a total coliform-positive repeat sample following an </w:t>
      </w:r>
      <w:r>
        <w:rPr>
          <w:i/>
          <w:sz w:val="22"/>
        </w:rPr>
        <w:t>E.</w:t>
      </w:r>
      <w:r>
        <w:rPr>
          <w:i/>
          <w:spacing w:val="-17"/>
          <w:sz w:val="22"/>
        </w:rPr>
        <w:t> </w:t>
      </w:r>
      <w:r>
        <w:rPr>
          <w:i/>
          <w:sz w:val="22"/>
        </w:rPr>
        <w:t>coli-</w:t>
      </w:r>
    </w:p>
    <w:p>
      <w:pPr>
        <w:pStyle w:val="BodyText"/>
        <w:spacing w:line="252" w:lineRule="exact" w:before="1"/>
        <w:ind w:left="2981"/>
      </w:pPr>
      <w:r>
        <w:rPr/>
        <w:t>positive routine sample.</w:t>
      </w:r>
    </w:p>
    <w:p>
      <w:pPr>
        <w:pStyle w:val="ListParagraph"/>
        <w:numPr>
          <w:ilvl w:val="2"/>
          <w:numId w:val="11"/>
        </w:numPr>
        <w:tabs>
          <w:tab w:pos="2980" w:val="left" w:leader="none"/>
          <w:tab w:pos="2981" w:val="left" w:leader="none"/>
        </w:tabs>
        <w:spacing w:line="240" w:lineRule="auto" w:before="0" w:after="0"/>
        <w:ind w:left="2981" w:right="114" w:hanging="577"/>
        <w:jc w:val="left"/>
        <w:rPr>
          <w:sz w:val="22"/>
        </w:rPr>
      </w:pPr>
      <w:r>
        <w:rPr>
          <w:sz w:val="22"/>
        </w:rPr>
        <w:t>We failed to take all required repeat samples following an </w:t>
      </w:r>
      <w:r>
        <w:rPr>
          <w:i/>
          <w:sz w:val="22"/>
        </w:rPr>
        <w:t>E. coli</w:t>
      </w:r>
      <w:r>
        <w:rPr>
          <w:sz w:val="22"/>
        </w:rPr>
        <w:t>- positive routine</w:t>
      </w:r>
      <w:r>
        <w:rPr>
          <w:spacing w:val="-1"/>
          <w:sz w:val="22"/>
        </w:rPr>
        <w:t> </w:t>
      </w:r>
      <w:r>
        <w:rPr>
          <w:sz w:val="22"/>
        </w:rPr>
        <w:t>sample.</w:t>
      </w:r>
    </w:p>
    <w:p>
      <w:pPr>
        <w:pStyle w:val="ListParagraph"/>
        <w:numPr>
          <w:ilvl w:val="2"/>
          <w:numId w:val="11"/>
        </w:numPr>
        <w:tabs>
          <w:tab w:pos="2980" w:val="left" w:leader="none"/>
          <w:tab w:pos="2981" w:val="left" w:leader="none"/>
        </w:tabs>
        <w:spacing w:line="240" w:lineRule="auto" w:before="1" w:after="0"/>
        <w:ind w:left="2981" w:right="113" w:hanging="577"/>
        <w:jc w:val="left"/>
        <w:rPr>
          <w:sz w:val="22"/>
        </w:rPr>
      </w:pPr>
      <w:r>
        <w:rPr>
          <w:sz w:val="22"/>
        </w:rPr>
        <w:t>We</w:t>
      </w:r>
      <w:r>
        <w:rPr>
          <w:spacing w:val="-22"/>
          <w:sz w:val="22"/>
        </w:rPr>
        <w:t> </w:t>
      </w:r>
      <w:r>
        <w:rPr>
          <w:sz w:val="22"/>
        </w:rPr>
        <w:t>failed</w:t>
      </w:r>
      <w:r>
        <w:rPr>
          <w:spacing w:val="-14"/>
          <w:sz w:val="22"/>
        </w:rPr>
        <w:t> </w:t>
      </w:r>
      <w:r>
        <w:rPr>
          <w:sz w:val="22"/>
        </w:rPr>
        <w:t>to</w:t>
      </w:r>
      <w:r>
        <w:rPr>
          <w:spacing w:val="-17"/>
          <w:sz w:val="22"/>
        </w:rPr>
        <w:t> </w:t>
      </w:r>
      <w:r>
        <w:rPr>
          <w:sz w:val="22"/>
        </w:rPr>
        <w:t>test</w:t>
      </w:r>
      <w:r>
        <w:rPr>
          <w:spacing w:val="-15"/>
          <w:sz w:val="22"/>
        </w:rPr>
        <w:t> </w:t>
      </w:r>
      <w:r>
        <w:rPr>
          <w:sz w:val="22"/>
        </w:rPr>
        <w:t>for</w:t>
      </w:r>
      <w:r>
        <w:rPr>
          <w:spacing w:val="-15"/>
          <w:sz w:val="22"/>
        </w:rPr>
        <w:t> </w:t>
      </w:r>
      <w:r>
        <w:rPr>
          <w:i/>
          <w:sz w:val="22"/>
        </w:rPr>
        <w:t>E.</w:t>
      </w:r>
      <w:r>
        <w:rPr>
          <w:i/>
          <w:spacing w:val="-15"/>
          <w:sz w:val="22"/>
        </w:rPr>
        <w:t> </w:t>
      </w:r>
      <w:r>
        <w:rPr>
          <w:i/>
          <w:sz w:val="22"/>
        </w:rPr>
        <w:t>coli</w:t>
      </w:r>
      <w:r>
        <w:rPr>
          <w:i/>
          <w:spacing w:val="-16"/>
          <w:sz w:val="22"/>
        </w:rPr>
        <w:t> </w:t>
      </w:r>
      <w:r>
        <w:rPr>
          <w:sz w:val="22"/>
        </w:rPr>
        <w:t>when</w:t>
      </w:r>
      <w:r>
        <w:rPr>
          <w:spacing w:val="-14"/>
          <w:sz w:val="22"/>
        </w:rPr>
        <w:t> </w:t>
      </w:r>
      <w:r>
        <w:rPr>
          <w:sz w:val="22"/>
        </w:rPr>
        <w:t>(a)</w:t>
      </w:r>
      <w:r>
        <w:rPr>
          <w:spacing w:val="-14"/>
          <w:sz w:val="22"/>
        </w:rPr>
        <w:t> </w:t>
      </w:r>
      <w:r>
        <w:rPr>
          <w:sz w:val="22"/>
        </w:rPr>
        <w:t>repeat</w:t>
      </w:r>
      <w:r>
        <w:rPr>
          <w:spacing w:val="-15"/>
          <w:sz w:val="22"/>
        </w:rPr>
        <w:t> </w:t>
      </w:r>
      <w:r>
        <w:rPr>
          <w:sz w:val="22"/>
        </w:rPr>
        <w:t>sample(s)</w:t>
      </w:r>
      <w:r>
        <w:rPr>
          <w:spacing w:val="-16"/>
          <w:sz w:val="22"/>
        </w:rPr>
        <w:t> </w:t>
      </w:r>
      <w:r>
        <w:rPr>
          <w:sz w:val="22"/>
        </w:rPr>
        <w:t>tested</w:t>
      </w:r>
      <w:r>
        <w:rPr>
          <w:spacing w:val="-15"/>
          <w:sz w:val="22"/>
        </w:rPr>
        <w:t> </w:t>
      </w:r>
      <w:r>
        <w:rPr>
          <w:sz w:val="22"/>
        </w:rPr>
        <w:t>positive for total</w:t>
      </w:r>
      <w:r>
        <w:rPr>
          <w:spacing w:val="-3"/>
          <w:sz w:val="22"/>
        </w:rPr>
        <w:t> </w:t>
      </w:r>
      <w:r>
        <w:rPr>
          <w:sz w:val="22"/>
        </w:rPr>
        <w:t>coliform.</w:t>
      </w:r>
    </w:p>
    <w:p>
      <w:pPr>
        <w:pStyle w:val="BodyText"/>
        <w:spacing w:before="11"/>
        <w:rPr>
          <w:sz w:val="21"/>
        </w:rPr>
      </w:pPr>
    </w:p>
    <w:p>
      <w:pPr>
        <w:pStyle w:val="ListParagraph"/>
        <w:numPr>
          <w:ilvl w:val="1"/>
          <w:numId w:val="11"/>
        </w:numPr>
        <w:tabs>
          <w:tab w:pos="2405" w:val="left" w:leader="none"/>
        </w:tabs>
        <w:spacing w:line="240" w:lineRule="auto" w:before="0" w:after="0"/>
        <w:ind w:left="2404" w:right="113" w:hanging="576"/>
        <w:jc w:val="both"/>
        <w:rPr>
          <w:sz w:val="22"/>
        </w:rPr>
      </w:pPr>
      <w:r>
        <w:rPr>
          <w:sz w:val="22"/>
        </w:rPr>
        <w:t>If</w:t>
      </w:r>
      <w:r>
        <w:rPr>
          <w:spacing w:val="-10"/>
          <w:sz w:val="22"/>
        </w:rPr>
        <w:t> </w:t>
      </w:r>
      <w:r>
        <w:rPr>
          <w:sz w:val="22"/>
        </w:rPr>
        <w:t>a</w:t>
      </w:r>
      <w:r>
        <w:rPr>
          <w:spacing w:val="-10"/>
          <w:sz w:val="22"/>
        </w:rPr>
        <w:t> </w:t>
      </w:r>
      <w:r>
        <w:rPr>
          <w:sz w:val="22"/>
        </w:rPr>
        <w:t>system</w:t>
      </w:r>
      <w:r>
        <w:rPr>
          <w:spacing w:val="-12"/>
          <w:sz w:val="22"/>
        </w:rPr>
        <w:t> </w:t>
      </w:r>
      <w:r>
        <w:rPr>
          <w:sz w:val="22"/>
        </w:rPr>
        <w:t>detects</w:t>
      </w:r>
      <w:r>
        <w:rPr>
          <w:spacing w:val="-11"/>
          <w:sz w:val="22"/>
        </w:rPr>
        <w:t> </w:t>
      </w:r>
      <w:r>
        <w:rPr>
          <w:i/>
          <w:sz w:val="22"/>
        </w:rPr>
        <w:t>E.</w:t>
      </w:r>
      <w:r>
        <w:rPr>
          <w:i/>
          <w:spacing w:val="-12"/>
          <w:sz w:val="22"/>
        </w:rPr>
        <w:t> </w:t>
      </w:r>
      <w:r>
        <w:rPr>
          <w:i/>
          <w:sz w:val="22"/>
        </w:rPr>
        <w:t>coli</w:t>
      </w:r>
      <w:r>
        <w:rPr>
          <w:i/>
          <w:spacing w:val="-11"/>
          <w:sz w:val="22"/>
        </w:rPr>
        <w:t> </w:t>
      </w:r>
      <w:r>
        <w:rPr>
          <w:sz w:val="22"/>
        </w:rPr>
        <w:t>and</w:t>
      </w:r>
      <w:r>
        <w:rPr>
          <w:spacing w:val="-10"/>
          <w:sz w:val="22"/>
        </w:rPr>
        <w:t> </w:t>
      </w:r>
      <w:r>
        <w:rPr>
          <w:sz w:val="22"/>
        </w:rPr>
        <w:t>has</w:t>
      </w:r>
      <w:r>
        <w:rPr>
          <w:spacing w:val="-13"/>
          <w:sz w:val="22"/>
        </w:rPr>
        <w:t> </w:t>
      </w:r>
      <w:r>
        <w:rPr>
          <w:sz w:val="22"/>
        </w:rPr>
        <w:t>not</w:t>
      </w:r>
      <w:r>
        <w:rPr>
          <w:spacing w:val="-9"/>
          <w:sz w:val="22"/>
        </w:rPr>
        <w:t> </w:t>
      </w:r>
      <w:r>
        <w:rPr>
          <w:sz w:val="22"/>
        </w:rPr>
        <w:t>violated</w:t>
      </w:r>
      <w:r>
        <w:rPr>
          <w:spacing w:val="-11"/>
          <w:sz w:val="22"/>
        </w:rPr>
        <w:t> </w:t>
      </w:r>
      <w:r>
        <w:rPr>
          <w:sz w:val="22"/>
        </w:rPr>
        <w:t>the</w:t>
      </w:r>
      <w:r>
        <w:rPr>
          <w:spacing w:val="-15"/>
          <w:sz w:val="22"/>
        </w:rPr>
        <w:t> </w:t>
      </w:r>
      <w:r>
        <w:rPr>
          <w:i/>
          <w:sz w:val="22"/>
        </w:rPr>
        <w:t>E.</w:t>
      </w:r>
      <w:r>
        <w:rPr>
          <w:i/>
          <w:spacing w:val="-10"/>
          <w:sz w:val="22"/>
        </w:rPr>
        <w:t> </w:t>
      </w:r>
      <w:r>
        <w:rPr>
          <w:i/>
          <w:sz w:val="22"/>
        </w:rPr>
        <w:t>coli</w:t>
      </w:r>
      <w:r>
        <w:rPr>
          <w:i/>
          <w:spacing w:val="-11"/>
          <w:sz w:val="22"/>
        </w:rPr>
        <w:t> </w:t>
      </w:r>
      <w:r>
        <w:rPr>
          <w:sz w:val="22"/>
        </w:rPr>
        <w:t>MCL,</w:t>
      </w:r>
      <w:r>
        <w:rPr>
          <w:spacing w:val="-9"/>
          <w:sz w:val="22"/>
        </w:rPr>
        <w:t> </w:t>
      </w:r>
      <w:r>
        <w:rPr>
          <w:sz w:val="22"/>
        </w:rPr>
        <w:t>in</w:t>
      </w:r>
      <w:r>
        <w:rPr>
          <w:spacing w:val="-11"/>
          <w:sz w:val="22"/>
        </w:rPr>
        <w:t> </w:t>
      </w:r>
      <w:r>
        <w:rPr>
          <w:sz w:val="22"/>
        </w:rPr>
        <w:t>addition to completing the table as required in 179 NAC 14-004.04D, the system may</w:t>
      </w:r>
      <w:r>
        <w:rPr>
          <w:spacing w:val="8"/>
          <w:sz w:val="22"/>
        </w:rPr>
        <w:t> </w:t>
      </w:r>
      <w:r>
        <w:rPr>
          <w:sz w:val="22"/>
        </w:rPr>
        <w:t>include</w:t>
      </w:r>
      <w:r>
        <w:rPr>
          <w:spacing w:val="10"/>
          <w:sz w:val="22"/>
        </w:rPr>
        <w:t> </w:t>
      </w:r>
      <w:r>
        <w:rPr>
          <w:sz w:val="22"/>
        </w:rPr>
        <w:t>a</w:t>
      </w:r>
      <w:r>
        <w:rPr>
          <w:spacing w:val="11"/>
          <w:sz w:val="22"/>
        </w:rPr>
        <w:t> </w:t>
      </w:r>
      <w:r>
        <w:rPr>
          <w:sz w:val="22"/>
        </w:rPr>
        <w:t>statement</w:t>
      </w:r>
      <w:r>
        <w:rPr>
          <w:spacing w:val="9"/>
          <w:sz w:val="22"/>
        </w:rPr>
        <w:t> </w:t>
      </w:r>
      <w:r>
        <w:rPr>
          <w:sz w:val="22"/>
        </w:rPr>
        <w:t>that</w:t>
      </w:r>
      <w:r>
        <w:rPr>
          <w:spacing w:val="12"/>
          <w:sz w:val="22"/>
        </w:rPr>
        <w:t> </w:t>
      </w:r>
      <w:r>
        <w:rPr>
          <w:sz w:val="22"/>
        </w:rPr>
        <w:t>explains</w:t>
      </w:r>
      <w:r>
        <w:rPr>
          <w:spacing w:val="10"/>
          <w:sz w:val="22"/>
        </w:rPr>
        <w:t> </w:t>
      </w:r>
      <w:r>
        <w:rPr>
          <w:sz w:val="22"/>
        </w:rPr>
        <w:t>that</w:t>
      </w:r>
      <w:r>
        <w:rPr>
          <w:spacing w:val="10"/>
          <w:sz w:val="22"/>
        </w:rPr>
        <w:t> </w:t>
      </w:r>
      <w:r>
        <w:rPr>
          <w:sz w:val="22"/>
        </w:rPr>
        <w:t>although</w:t>
      </w:r>
      <w:r>
        <w:rPr>
          <w:spacing w:val="8"/>
          <w:sz w:val="22"/>
        </w:rPr>
        <w:t> </w:t>
      </w:r>
      <w:r>
        <w:rPr>
          <w:sz w:val="22"/>
        </w:rPr>
        <w:t>they</w:t>
      </w:r>
      <w:r>
        <w:rPr>
          <w:spacing w:val="9"/>
          <w:sz w:val="22"/>
        </w:rPr>
        <w:t> </w:t>
      </w:r>
      <w:r>
        <w:rPr>
          <w:sz w:val="22"/>
        </w:rPr>
        <w:t>have</w:t>
      </w:r>
      <w:r>
        <w:rPr>
          <w:spacing w:val="10"/>
          <w:sz w:val="22"/>
        </w:rPr>
        <w:t> </w:t>
      </w:r>
      <w:r>
        <w:rPr>
          <w:sz w:val="22"/>
        </w:rPr>
        <w:t>detected</w:t>
      </w:r>
    </w:p>
    <w:p>
      <w:pPr>
        <w:spacing w:before="2"/>
        <w:ind w:left="2404" w:right="0" w:firstLine="0"/>
        <w:jc w:val="both"/>
        <w:rPr>
          <w:sz w:val="22"/>
        </w:rPr>
      </w:pPr>
      <w:r>
        <w:rPr>
          <w:i/>
          <w:sz w:val="22"/>
        </w:rPr>
        <w:t>E. coli</w:t>
      </w:r>
      <w:r>
        <w:rPr>
          <w:sz w:val="22"/>
        </w:rPr>
        <w:t>, they are not in violation of the </w:t>
      </w:r>
      <w:r>
        <w:rPr>
          <w:i/>
          <w:sz w:val="22"/>
        </w:rPr>
        <w:t>E. coli </w:t>
      </w:r>
      <w:r>
        <w:rPr>
          <w:sz w:val="22"/>
        </w:rPr>
        <w:t>MCL.</w:t>
      </w:r>
    </w:p>
    <w:p>
      <w:pPr>
        <w:spacing w:after="0"/>
        <w:jc w:val="both"/>
        <w:rPr>
          <w:sz w:val="22"/>
        </w:rPr>
        <w:sectPr>
          <w:pgSz w:w="12240" w:h="15840"/>
          <w:pgMar w:header="1444" w:footer="1471" w:top="1940" w:bottom="1680" w:left="1340" w:right="1320"/>
        </w:sectPr>
      </w:pPr>
    </w:p>
    <w:p>
      <w:pPr>
        <w:pStyle w:val="BodyText"/>
        <w:spacing w:before="10"/>
        <w:rPr>
          <w:sz w:val="13"/>
        </w:rPr>
      </w:pPr>
    </w:p>
    <w:p>
      <w:pPr>
        <w:pStyle w:val="BodyText"/>
        <w:spacing w:before="93"/>
        <w:ind w:left="1252" w:right="116"/>
        <w:jc w:val="both"/>
      </w:pPr>
      <w:r>
        <w:rPr>
          <w:u w:val="single"/>
        </w:rPr>
        <w:t>14-004.08B Phone Number</w:t>
      </w:r>
      <w:r>
        <w:rPr/>
        <w:t>: The report must include the telephone number of the owner,</w:t>
      </w:r>
      <w:r>
        <w:rPr>
          <w:spacing w:val="-12"/>
        </w:rPr>
        <w:t> </w:t>
      </w:r>
      <w:r>
        <w:rPr/>
        <w:t>operator,</w:t>
      </w:r>
      <w:r>
        <w:rPr>
          <w:spacing w:val="-11"/>
        </w:rPr>
        <w:t> </w:t>
      </w:r>
      <w:r>
        <w:rPr/>
        <w:t>or</w:t>
      </w:r>
      <w:r>
        <w:rPr>
          <w:spacing w:val="-13"/>
        </w:rPr>
        <w:t> </w:t>
      </w:r>
      <w:r>
        <w:rPr/>
        <w:t>designee</w:t>
      </w:r>
      <w:r>
        <w:rPr>
          <w:spacing w:val="-13"/>
        </w:rPr>
        <w:t> </w:t>
      </w:r>
      <w:r>
        <w:rPr/>
        <w:t>of</w:t>
      </w:r>
      <w:r>
        <w:rPr>
          <w:spacing w:val="-10"/>
        </w:rPr>
        <w:t> </w:t>
      </w:r>
      <w:r>
        <w:rPr/>
        <w:t>the</w:t>
      </w:r>
      <w:r>
        <w:rPr>
          <w:spacing w:val="-15"/>
        </w:rPr>
        <w:t> </w:t>
      </w:r>
      <w:r>
        <w:rPr/>
        <w:t>community</w:t>
      </w:r>
      <w:r>
        <w:rPr>
          <w:spacing w:val="-15"/>
        </w:rPr>
        <w:t> </w:t>
      </w:r>
      <w:r>
        <w:rPr/>
        <w:t>water</w:t>
      </w:r>
      <w:r>
        <w:rPr>
          <w:spacing w:val="-13"/>
        </w:rPr>
        <w:t> </w:t>
      </w:r>
      <w:r>
        <w:rPr/>
        <w:t>system</w:t>
      </w:r>
      <w:r>
        <w:rPr>
          <w:spacing w:val="-12"/>
        </w:rPr>
        <w:t> </w:t>
      </w:r>
      <w:r>
        <w:rPr/>
        <w:t>as</w:t>
      </w:r>
      <w:r>
        <w:rPr>
          <w:spacing w:val="-12"/>
        </w:rPr>
        <w:t> </w:t>
      </w:r>
      <w:r>
        <w:rPr/>
        <w:t>a</w:t>
      </w:r>
      <w:r>
        <w:rPr>
          <w:spacing w:val="-16"/>
        </w:rPr>
        <w:t> </w:t>
      </w:r>
      <w:r>
        <w:rPr/>
        <w:t>source</w:t>
      </w:r>
      <w:r>
        <w:rPr>
          <w:spacing w:val="-12"/>
        </w:rPr>
        <w:t> </w:t>
      </w:r>
      <w:r>
        <w:rPr/>
        <w:t>of</w:t>
      </w:r>
      <w:r>
        <w:rPr>
          <w:spacing w:val="-14"/>
        </w:rPr>
        <w:t> </w:t>
      </w:r>
      <w:r>
        <w:rPr/>
        <w:t>additional information concerning the</w:t>
      </w:r>
      <w:r>
        <w:rPr>
          <w:spacing w:val="-1"/>
        </w:rPr>
        <w:t> </w:t>
      </w:r>
      <w:r>
        <w:rPr/>
        <w:t>report.</w:t>
      </w:r>
    </w:p>
    <w:p>
      <w:pPr>
        <w:pStyle w:val="BodyText"/>
        <w:spacing w:before="1"/>
      </w:pPr>
    </w:p>
    <w:p>
      <w:pPr>
        <w:pStyle w:val="BodyText"/>
        <w:ind w:left="1252" w:right="117"/>
        <w:jc w:val="both"/>
      </w:pPr>
      <w:r>
        <w:rPr>
          <w:u w:val="single"/>
        </w:rPr>
        <w:t>14-004.08C Other Languages</w:t>
      </w:r>
      <w:r>
        <w:rPr/>
        <w:t>: In communities that have a population with 20% or more non-English speaking residents, the report must contain information in the appropriate</w:t>
      </w:r>
      <w:r>
        <w:rPr>
          <w:spacing w:val="-13"/>
        </w:rPr>
        <w:t> </w:t>
      </w:r>
      <w:r>
        <w:rPr/>
        <w:t>language(s)</w:t>
      </w:r>
      <w:r>
        <w:rPr>
          <w:spacing w:val="-14"/>
        </w:rPr>
        <w:t> </w:t>
      </w:r>
      <w:r>
        <w:rPr/>
        <w:t>regarding</w:t>
      </w:r>
      <w:r>
        <w:rPr>
          <w:spacing w:val="-13"/>
        </w:rPr>
        <w:t> </w:t>
      </w:r>
      <w:r>
        <w:rPr/>
        <w:t>the</w:t>
      </w:r>
      <w:r>
        <w:rPr>
          <w:spacing w:val="-14"/>
        </w:rPr>
        <w:t> </w:t>
      </w:r>
      <w:r>
        <w:rPr/>
        <w:t>importance</w:t>
      </w:r>
      <w:r>
        <w:rPr>
          <w:spacing w:val="-18"/>
        </w:rPr>
        <w:t> </w:t>
      </w:r>
      <w:r>
        <w:rPr/>
        <w:t>of</w:t>
      </w:r>
      <w:r>
        <w:rPr>
          <w:spacing w:val="-9"/>
        </w:rPr>
        <w:t> </w:t>
      </w:r>
      <w:r>
        <w:rPr/>
        <w:t>the</w:t>
      </w:r>
      <w:r>
        <w:rPr>
          <w:spacing w:val="-15"/>
        </w:rPr>
        <w:t> </w:t>
      </w:r>
      <w:r>
        <w:rPr/>
        <w:t>report</w:t>
      </w:r>
      <w:r>
        <w:rPr>
          <w:spacing w:val="-12"/>
        </w:rPr>
        <w:t> </w:t>
      </w:r>
      <w:r>
        <w:rPr/>
        <w:t>or</w:t>
      </w:r>
      <w:r>
        <w:rPr>
          <w:spacing w:val="-14"/>
        </w:rPr>
        <w:t> </w:t>
      </w:r>
      <w:r>
        <w:rPr/>
        <w:t>contain</w:t>
      </w:r>
      <w:r>
        <w:rPr>
          <w:spacing w:val="-12"/>
        </w:rPr>
        <w:t> </w:t>
      </w:r>
      <w:r>
        <w:rPr/>
        <w:t>a</w:t>
      </w:r>
      <w:r>
        <w:rPr>
          <w:spacing w:val="-15"/>
        </w:rPr>
        <w:t> </w:t>
      </w:r>
      <w:r>
        <w:rPr/>
        <w:t>telephone number or address where such residents may contact the system to obtain a translated copy of the report or assistance in the appropriate</w:t>
      </w:r>
      <w:r>
        <w:rPr>
          <w:spacing w:val="-15"/>
        </w:rPr>
        <w:t> </w:t>
      </w:r>
      <w:r>
        <w:rPr/>
        <w:t>language.</w:t>
      </w:r>
    </w:p>
    <w:p>
      <w:pPr>
        <w:pStyle w:val="BodyText"/>
        <w:spacing w:before="11"/>
        <w:rPr>
          <w:sz w:val="21"/>
        </w:rPr>
      </w:pPr>
    </w:p>
    <w:p>
      <w:pPr>
        <w:pStyle w:val="BodyText"/>
        <w:ind w:left="1252" w:right="118"/>
        <w:jc w:val="both"/>
      </w:pPr>
      <w:r>
        <w:rPr>
          <w:u w:val="single"/>
        </w:rPr>
        <w:t>14-004.08D Meetings</w:t>
      </w:r>
      <w:r>
        <w:rPr/>
        <w:t>: The report must include information (e.g., time and place of regularly scheduled board meetings) about opportunities for public participation in decisions that may affect the quality of the water.</w:t>
      </w:r>
    </w:p>
    <w:p>
      <w:pPr>
        <w:pStyle w:val="BodyText"/>
        <w:spacing w:before="1"/>
      </w:pPr>
    </w:p>
    <w:p>
      <w:pPr>
        <w:pStyle w:val="BodyText"/>
        <w:ind w:left="1252" w:right="118"/>
        <w:jc w:val="both"/>
      </w:pPr>
      <w:r>
        <w:rPr>
          <w:u w:val="single"/>
        </w:rPr>
        <w:t>14-004.08E</w:t>
      </w:r>
      <w:r>
        <w:rPr/>
        <w:t> The systems may include such additional information as they deem necessary for public education consistent with, and not detracting from, the purpose of the report.</w:t>
      </w:r>
    </w:p>
    <w:p>
      <w:pPr>
        <w:pStyle w:val="BodyText"/>
        <w:spacing w:before="1"/>
      </w:pPr>
    </w:p>
    <w:p>
      <w:pPr>
        <w:pStyle w:val="ListParagraph"/>
        <w:numPr>
          <w:ilvl w:val="1"/>
          <w:numId w:val="2"/>
        </w:numPr>
        <w:tabs>
          <w:tab w:pos="910" w:val="left" w:leader="none"/>
        </w:tabs>
        <w:spacing w:line="240" w:lineRule="auto" w:before="0" w:after="0"/>
        <w:ind w:left="909" w:right="0" w:hanging="810"/>
        <w:jc w:val="left"/>
        <w:rPr>
          <w:sz w:val="22"/>
        </w:rPr>
      </w:pPr>
      <w:r>
        <w:rPr>
          <w:sz w:val="22"/>
          <w:u w:val="single"/>
        </w:rPr>
        <w:t>REQUIRED ADDITIONAL HEALTH</w:t>
      </w:r>
      <w:r>
        <w:rPr>
          <w:spacing w:val="-4"/>
          <w:sz w:val="22"/>
          <w:u w:val="single"/>
        </w:rPr>
        <w:t> </w:t>
      </w:r>
      <w:r>
        <w:rPr>
          <w:sz w:val="22"/>
          <w:u w:val="single"/>
        </w:rPr>
        <w:t>INFORMATION</w:t>
      </w:r>
    </w:p>
    <w:p>
      <w:pPr>
        <w:pStyle w:val="BodyText"/>
        <w:spacing w:before="8"/>
        <w:rPr>
          <w:sz w:val="13"/>
        </w:rPr>
      </w:pPr>
    </w:p>
    <w:p>
      <w:pPr>
        <w:pStyle w:val="BodyText"/>
        <w:spacing w:before="94"/>
        <w:ind w:left="676" w:right="112"/>
        <w:jc w:val="both"/>
      </w:pPr>
      <w:r>
        <w:rPr>
          <w:u w:val="single"/>
        </w:rPr>
        <w:t>14-005.01</w:t>
      </w:r>
      <w:r>
        <w:rPr/>
        <w:t> All reports must prominently display the following language: Some people may be</w:t>
      </w:r>
      <w:r>
        <w:rPr>
          <w:spacing w:val="-14"/>
        </w:rPr>
        <w:t> </w:t>
      </w:r>
      <w:r>
        <w:rPr/>
        <w:t>more</w:t>
      </w:r>
      <w:r>
        <w:rPr>
          <w:spacing w:val="-12"/>
        </w:rPr>
        <w:t> </w:t>
      </w:r>
      <w:r>
        <w:rPr/>
        <w:t>vulnerable</w:t>
      </w:r>
      <w:r>
        <w:rPr>
          <w:spacing w:val="-12"/>
        </w:rPr>
        <w:t> </w:t>
      </w:r>
      <w:r>
        <w:rPr/>
        <w:t>to</w:t>
      </w:r>
      <w:r>
        <w:rPr>
          <w:spacing w:val="-16"/>
        </w:rPr>
        <w:t> </w:t>
      </w:r>
      <w:r>
        <w:rPr/>
        <w:t>contaminants</w:t>
      </w:r>
      <w:r>
        <w:rPr>
          <w:spacing w:val="-12"/>
        </w:rPr>
        <w:t> </w:t>
      </w:r>
      <w:r>
        <w:rPr/>
        <w:t>in</w:t>
      </w:r>
      <w:r>
        <w:rPr>
          <w:spacing w:val="-12"/>
        </w:rPr>
        <w:t> </w:t>
      </w:r>
      <w:r>
        <w:rPr/>
        <w:t>drinking</w:t>
      </w:r>
      <w:r>
        <w:rPr>
          <w:spacing w:val="-13"/>
        </w:rPr>
        <w:t> </w:t>
      </w:r>
      <w:r>
        <w:rPr/>
        <w:t>water</w:t>
      </w:r>
      <w:r>
        <w:rPr>
          <w:spacing w:val="-15"/>
        </w:rPr>
        <w:t> </w:t>
      </w:r>
      <w:r>
        <w:rPr/>
        <w:t>than</w:t>
      </w:r>
      <w:r>
        <w:rPr>
          <w:spacing w:val="-15"/>
        </w:rPr>
        <w:t> </w:t>
      </w:r>
      <w:r>
        <w:rPr/>
        <w:t>the</w:t>
      </w:r>
      <w:r>
        <w:rPr>
          <w:spacing w:val="-18"/>
        </w:rPr>
        <w:t> </w:t>
      </w:r>
      <w:r>
        <w:rPr/>
        <w:t>general</w:t>
      </w:r>
      <w:r>
        <w:rPr>
          <w:spacing w:val="-13"/>
        </w:rPr>
        <w:t> </w:t>
      </w:r>
      <w:r>
        <w:rPr/>
        <w:t>population.</w:t>
      </w:r>
      <w:r>
        <w:rPr>
          <w:spacing w:val="34"/>
        </w:rPr>
        <w:t> </w:t>
      </w:r>
      <w:r>
        <w:rPr/>
        <w:t>Immuno- compromised persons such as persons with cancer undergoing chemotherapy, persons who have undergone organ transplants, people with HIV/AIDS or other immune system disorders,</w:t>
      </w:r>
      <w:r>
        <w:rPr>
          <w:spacing w:val="-16"/>
        </w:rPr>
        <w:t> </w:t>
      </w:r>
      <w:r>
        <w:rPr/>
        <w:t>some</w:t>
      </w:r>
      <w:r>
        <w:rPr>
          <w:spacing w:val="-15"/>
        </w:rPr>
        <w:t> </w:t>
      </w:r>
      <w:r>
        <w:rPr/>
        <w:t>elderly,</w:t>
      </w:r>
      <w:r>
        <w:rPr>
          <w:spacing w:val="-14"/>
        </w:rPr>
        <w:t> </w:t>
      </w:r>
      <w:r>
        <w:rPr/>
        <w:t>and</w:t>
      </w:r>
      <w:r>
        <w:rPr>
          <w:spacing w:val="-15"/>
        </w:rPr>
        <w:t> </w:t>
      </w:r>
      <w:r>
        <w:rPr/>
        <w:t>infants</w:t>
      </w:r>
      <w:r>
        <w:rPr>
          <w:spacing w:val="-17"/>
        </w:rPr>
        <w:t> </w:t>
      </w:r>
      <w:r>
        <w:rPr/>
        <w:t>can</w:t>
      </w:r>
      <w:r>
        <w:rPr>
          <w:spacing w:val="-15"/>
        </w:rPr>
        <w:t> </w:t>
      </w:r>
      <w:r>
        <w:rPr/>
        <w:t>be</w:t>
      </w:r>
      <w:r>
        <w:rPr>
          <w:spacing w:val="-15"/>
        </w:rPr>
        <w:t> </w:t>
      </w:r>
      <w:r>
        <w:rPr/>
        <w:t>particularly</w:t>
      </w:r>
      <w:r>
        <w:rPr>
          <w:spacing w:val="-18"/>
        </w:rPr>
        <w:t> </w:t>
      </w:r>
      <w:r>
        <w:rPr/>
        <w:t>at</w:t>
      </w:r>
      <w:r>
        <w:rPr>
          <w:spacing w:val="-14"/>
        </w:rPr>
        <w:t> </w:t>
      </w:r>
      <w:r>
        <w:rPr/>
        <w:t>risk</w:t>
      </w:r>
      <w:r>
        <w:rPr>
          <w:spacing w:val="-17"/>
        </w:rPr>
        <w:t> </w:t>
      </w:r>
      <w:r>
        <w:rPr/>
        <w:t>from</w:t>
      </w:r>
      <w:r>
        <w:rPr>
          <w:spacing w:val="-14"/>
        </w:rPr>
        <w:t> </w:t>
      </w:r>
      <w:r>
        <w:rPr/>
        <w:t>infections.</w:t>
      </w:r>
      <w:r>
        <w:rPr>
          <w:spacing w:val="31"/>
        </w:rPr>
        <w:t> </w:t>
      </w:r>
      <w:r>
        <w:rPr/>
        <w:t>These</w:t>
      </w:r>
      <w:r>
        <w:rPr>
          <w:spacing w:val="-18"/>
        </w:rPr>
        <w:t> </w:t>
      </w:r>
      <w:r>
        <w:rPr/>
        <w:t>people should seek advice about drinking water from their health care providers. EPA/CDC guidelines</w:t>
      </w:r>
      <w:r>
        <w:rPr>
          <w:spacing w:val="-16"/>
        </w:rPr>
        <w:t> </w:t>
      </w:r>
      <w:r>
        <w:rPr/>
        <w:t>on</w:t>
      </w:r>
      <w:r>
        <w:rPr>
          <w:spacing w:val="-19"/>
        </w:rPr>
        <w:t> </w:t>
      </w:r>
      <w:r>
        <w:rPr/>
        <w:t>appropriate</w:t>
      </w:r>
      <w:r>
        <w:rPr>
          <w:spacing w:val="-18"/>
        </w:rPr>
        <w:t> </w:t>
      </w:r>
      <w:r>
        <w:rPr/>
        <w:t>means</w:t>
      </w:r>
      <w:r>
        <w:rPr>
          <w:spacing w:val="-18"/>
        </w:rPr>
        <w:t> </w:t>
      </w:r>
      <w:r>
        <w:rPr/>
        <w:t>to</w:t>
      </w:r>
      <w:r>
        <w:rPr>
          <w:spacing w:val="-16"/>
        </w:rPr>
        <w:t> </w:t>
      </w:r>
      <w:r>
        <w:rPr/>
        <w:t>lessen</w:t>
      </w:r>
      <w:r>
        <w:rPr>
          <w:spacing w:val="-20"/>
        </w:rPr>
        <w:t> </w:t>
      </w:r>
      <w:r>
        <w:rPr/>
        <w:t>the</w:t>
      </w:r>
      <w:r>
        <w:rPr>
          <w:spacing w:val="-19"/>
        </w:rPr>
        <w:t> </w:t>
      </w:r>
      <w:r>
        <w:rPr/>
        <w:t>risk</w:t>
      </w:r>
      <w:r>
        <w:rPr>
          <w:spacing w:val="-18"/>
        </w:rPr>
        <w:t> </w:t>
      </w:r>
      <w:r>
        <w:rPr/>
        <w:t>of</w:t>
      </w:r>
      <w:r>
        <w:rPr>
          <w:spacing w:val="-13"/>
        </w:rPr>
        <w:t> </w:t>
      </w:r>
      <w:r>
        <w:rPr/>
        <w:t>infection</w:t>
      </w:r>
      <w:r>
        <w:rPr>
          <w:spacing w:val="-16"/>
        </w:rPr>
        <w:t> </w:t>
      </w:r>
      <w:r>
        <w:rPr/>
        <w:t>by</w:t>
      </w:r>
      <w:r>
        <w:rPr>
          <w:spacing w:val="-15"/>
        </w:rPr>
        <w:t> </w:t>
      </w:r>
      <w:r>
        <w:rPr>
          <w:i/>
        </w:rPr>
        <w:t>Cryptosporidium</w:t>
      </w:r>
      <w:r>
        <w:rPr>
          <w:i/>
          <w:spacing w:val="-14"/>
        </w:rPr>
        <w:t> </w:t>
      </w:r>
      <w:r>
        <w:rPr/>
        <w:t>and</w:t>
      </w:r>
      <w:r>
        <w:rPr>
          <w:spacing w:val="-16"/>
        </w:rPr>
        <w:t> </w:t>
      </w:r>
      <w:r>
        <w:rPr/>
        <w:t>other microbial contaminants are available from the Safe Drinking Water Hotline (800-426-4791) or the Department of Health and Human Services, Division of Public Health at 402-471- 2541.</w:t>
      </w:r>
    </w:p>
    <w:p>
      <w:pPr>
        <w:pStyle w:val="BodyText"/>
        <w:spacing w:before="9"/>
        <w:rPr>
          <w:sz w:val="29"/>
        </w:rPr>
      </w:pPr>
    </w:p>
    <w:p>
      <w:pPr>
        <w:pStyle w:val="BodyText"/>
        <w:spacing w:before="1"/>
        <w:ind w:left="676" w:right="120"/>
        <w:jc w:val="both"/>
      </w:pPr>
      <w:r>
        <w:rPr>
          <w:u w:val="single"/>
        </w:rPr>
        <w:t>14-005.02</w:t>
      </w:r>
      <w:r>
        <w:rPr/>
        <w:t> A system that detects arsenic above 0.005 mg/L and up to and including 0.010 mg/L:</w:t>
      </w:r>
    </w:p>
    <w:p>
      <w:pPr>
        <w:pStyle w:val="BodyText"/>
        <w:spacing w:before="10"/>
        <w:rPr>
          <w:sz w:val="21"/>
        </w:rPr>
      </w:pPr>
    </w:p>
    <w:p>
      <w:pPr>
        <w:pStyle w:val="ListParagraph"/>
        <w:numPr>
          <w:ilvl w:val="2"/>
          <w:numId w:val="2"/>
        </w:numPr>
        <w:tabs>
          <w:tab w:pos="1829" w:val="left" w:leader="none"/>
        </w:tabs>
        <w:spacing w:line="240" w:lineRule="auto" w:before="1" w:after="0"/>
        <w:ind w:left="1828" w:right="116" w:hanging="576"/>
        <w:jc w:val="both"/>
        <w:rPr>
          <w:sz w:val="22"/>
        </w:rPr>
      </w:pPr>
      <w:r>
        <w:rPr>
          <w:sz w:val="22"/>
        </w:rPr>
        <w:t>Must include in its report a short informational statement about arsenic, using language</w:t>
      </w:r>
      <w:r>
        <w:rPr>
          <w:spacing w:val="-15"/>
          <w:sz w:val="22"/>
        </w:rPr>
        <w:t> </w:t>
      </w:r>
      <w:r>
        <w:rPr>
          <w:sz w:val="22"/>
        </w:rPr>
        <w:t>such</w:t>
      </w:r>
      <w:r>
        <w:rPr>
          <w:spacing w:val="-14"/>
          <w:sz w:val="22"/>
        </w:rPr>
        <w:t> </w:t>
      </w:r>
      <w:r>
        <w:rPr>
          <w:sz w:val="22"/>
        </w:rPr>
        <w:t>as:</w:t>
      </w:r>
      <w:r>
        <w:rPr>
          <w:spacing w:val="30"/>
          <w:sz w:val="22"/>
        </w:rPr>
        <w:t> </w:t>
      </w:r>
      <w:r>
        <w:rPr>
          <w:sz w:val="22"/>
        </w:rPr>
        <w:t>While</w:t>
      </w:r>
      <w:r>
        <w:rPr>
          <w:spacing w:val="-14"/>
          <w:sz w:val="22"/>
        </w:rPr>
        <w:t> </w:t>
      </w:r>
      <w:r>
        <w:rPr>
          <w:sz w:val="22"/>
        </w:rPr>
        <w:t>your</w:t>
      </w:r>
      <w:r>
        <w:rPr>
          <w:spacing w:val="-14"/>
          <w:sz w:val="22"/>
        </w:rPr>
        <w:t> </w:t>
      </w:r>
      <w:r>
        <w:rPr>
          <w:sz w:val="22"/>
        </w:rPr>
        <w:t>drinking</w:t>
      </w:r>
      <w:r>
        <w:rPr>
          <w:spacing w:val="-12"/>
          <w:sz w:val="22"/>
        </w:rPr>
        <w:t> </w:t>
      </w:r>
      <w:r>
        <w:rPr>
          <w:sz w:val="22"/>
        </w:rPr>
        <w:t>water</w:t>
      </w:r>
      <w:r>
        <w:rPr>
          <w:spacing w:val="-15"/>
          <w:sz w:val="22"/>
        </w:rPr>
        <w:t> </w:t>
      </w:r>
      <w:r>
        <w:rPr>
          <w:sz w:val="22"/>
        </w:rPr>
        <w:t>meets</w:t>
      </w:r>
      <w:r>
        <w:rPr>
          <w:spacing w:val="-13"/>
          <w:sz w:val="22"/>
        </w:rPr>
        <w:t> </w:t>
      </w:r>
      <w:r>
        <w:rPr>
          <w:sz w:val="22"/>
        </w:rPr>
        <w:t>EPA’s</w:t>
      </w:r>
      <w:r>
        <w:rPr>
          <w:spacing w:val="-13"/>
          <w:sz w:val="22"/>
        </w:rPr>
        <w:t> </w:t>
      </w:r>
      <w:r>
        <w:rPr>
          <w:sz w:val="22"/>
        </w:rPr>
        <w:t>standard</w:t>
      </w:r>
      <w:r>
        <w:rPr>
          <w:spacing w:val="-16"/>
          <w:sz w:val="22"/>
        </w:rPr>
        <w:t> </w:t>
      </w:r>
      <w:r>
        <w:rPr>
          <w:sz w:val="22"/>
        </w:rPr>
        <w:t>for</w:t>
      </w:r>
      <w:r>
        <w:rPr>
          <w:spacing w:val="-13"/>
          <w:sz w:val="22"/>
        </w:rPr>
        <w:t> </w:t>
      </w:r>
      <w:r>
        <w:rPr>
          <w:sz w:val="22"/>
        </w:rPr>
        <w:t>arsenic, it does contain low levels of arsenic. EPA’s standard balances the current understanding</w:t>
      </w:r>
      <w:r>
        <w:rPr>
          <w:spacing w:val="-13"/>
          <w:sz w:val="22"/>
        </w:rPr>
        <w:t> </w:t>
      </w:r>
      <w:r>
        <w:rPr>
          <w:sz w:val="22"/>
        </w:rPr>
        <w:t>of</w:t>
      </w:r>
      <w:r>
        <w:rPr>
          <w:spacing w:val="-12"/>
          <w:sz w:val="22"/>
        </w:rPr>
        <w:t> </w:t>
      </w:r>
      <w:r>
        <w:rPr>
          <w:sz w:val="22"/>
        </w:rPr>
        <w:t>arsenic’s</w:t>
      </w:r>
      <w:r>
        <w:rPr>
          <w:spacing w:val="-12"/>
          <w:sz w:val="22"/>
        </w:rPr>
        <w:t> </w:t>
      </w:r>
      <w:r>
        <w:rPr>
          <w:sz w:val="22"/>
        </w:rPr>
        <w:t>possible</w:t>
      </w:r>
      <w:r>
        <w:rPr>
          <w:spacing w:val="-13"/>
          <w:sz w:val="22"/>
        </w:rPr>
        <w:t> </w:t>
      </w:r>
      <w:r>
        <w:rPr>
          <w:sz w:val="22"/>
        </w:rPr>
        <w:t>health</w:t>
      </w:r>
      <w:r>
        <w:rPr>
          <w:spacing w:val="-15"/>
          <w:sz w:val="22"/>
        </w:rPr>
        <w:t> </w:t>
      </w:r>
      <w:r>
        <w:rPr>
          <w:sz w:val="22"/>
        </w:rPr>
        <w:t>effects</w:t>
      </w:r>
      <w:r>
        <w:rPr>
          <w:spacing w:val="-14"/>
          <w:sz w:val="22"/>
        </w:rPr>
        <w:t> </w:t>
      </w:r>
      <w:r>
        <w:rPr>
          <w:sz w:val="22"/>
        </w:rPr>
        <w:t>against</w:t>
      </w:r>
      <w:r>
        <w:rPr>
          <w:spacing w:val="-15"/>
          <w:sz w:val="22"/>
        </w:rPr>
        <w:t> </w:t>
      </w:r>
      <w:r>
        <w:rPr>
          <w:sz w:val="22"/>
        </w:rPr>
        <w:t>the</w:t>
      </w:r>
      <w:r>
        <w:rPr>
          <w:spacing w:val="-13"/>
          <w:sz w:val="22"/>
        </w:rPr>
        <w:t> </w:t>
      </w:r>
      <w:r>
        <w:rPr>
          <w:sz w:val="22"/>
        </w:rPr>
        <w:t>costs</w:t>
      </w:r>
      <w:r>
        <w:rPr>
          <w:spacing w:val="-15"/>
          <w:sz w:val="22"/>
        </w:rPr>
        <w:t> </w:t>
      </w:r>
      <w:r>
        <w:rPr>
          <w:sz w:val="22"/>
        </w:rPr>
        <w:t>of</w:t>
      </w:r>
      <w:r>
        <w:rPr>
          <w:spacing w:val="-11"/>
          <w:sz w:val="22"/>
        </w:rPr>
        <w:t> </w:t>
      </w:r>
      <w:r>
        <w:rPr>
          <w:sz w:val="22"/>
        </w:rPr>
        <w:t>removing arsenic from drinking water. EPA continues to research the health effects of low levels of arsenic, which is a mineral known to cause cancer in humans at high concentrations and is linked to other health effects such as skin damage and circulatory</w:t>
      </w:r>
      <w:r>
        <w:rPr>
          <w:spacing w:val="-3"/>
          <w:sz w:val="22"/>
        </w:rPr>
        <w:t> </w:t>
      </w:r>
      <w:r>
        <w:rPr>
          <w:sz w:val="22"/>
        </w:rPr>
        <w:t>problems.</w:t>
      </w:r>
    </w:p>
    <w:p>
      <w:pPr>
        <w:pStyle w:val="BodyText"/>
        <w:spacing w:before="1"/>
      </w:pPr>
    </w:p>
    <w:p>
      <w:pPr>
        <w:pStyle w:val="ListParagraph"/>
        <w:numPr>
          <w:ilvl w:val="2"/>
          <w:numId w:val="2"/>
        </w:numPr>
        <w:tabs>
          <w:tab w:pos="1829" w:val="left" w:leader="none"/>
        </w:tabs>
        <w:spacing w:line="240" w:lineRule="auto" w:before="0" w:after="0"/>
        <w:ind w:left="1828" w:right="119" w:hanging="576"/>
        <w:jc w:val="both"/>
        <w:rPr>
          <w:sz w:val="22"/>
        </w:rPr>
      </w:pPr>
      <w:r>
        <w:rPr>
          <w:sz w:val="22"/>
        </w:rPr>
        <w:t>May write its own educational statement, but only in consultation with the Department.</w:t>
      </w:r>
    </w:p>
    <w:p>
      <w:pPr>
        <w:spacing w:after="0" w:line="240" w:lineRule="auto"/>
        <w:jc w:val="both"/>
        <w:rPr>
          <w:sz w:val="22"/>
        </w:rPr>
        <w:sectPr>
          <w:pgSz w:w="12240" w:h="15840"/>
          <w:pgMar w:header="1444" w:footer="1471" w:top="1940" w:bottom="1680" w:left="1340" w:right="1320"/>
        </w:sectPr>
      </w:pPr>
    </w:p>
    <w:p>
      <w:pPr>
        <w:pStyle w:val="BodyText"/>
        <w:spacing w:before="10"/>
        <w:rPr>
          <w:sz w:val="13"/>
        </w:rPr>
      </w:pPr>
    </w:p>
    <w:p>
      <w:pPr>
        <w:pStyle w:val="BodyText"/>
        <w:spacing w:before="93"/>
        <w:ind w:left="676"/>
      </w:pPr>
      <w:r>
        <w:rPr>
          <w:u w:val="single"/>
        </w:rPr>
        <w:t>14-005.03</w:t>
      </w:r>
      <w:r>
        <w:rPr/>
        <w:t> A system which detects nitrate at levels above 5 mg/L, but below the MCL:</w:t>
      </w:r>
    </w:p>
    <w:p>
      <w:pPr>
        <w:pStyle w:val="BodyText"/>
        <w:spacing w:before="11"/>
        <w:rPr>
          <w:sz w:val="13"/>
        </w:rPr>
      </w:pPr>
    </w:p>
    <w:p>
      <w:pPr>
        <w:pStyle w:val="ListParagraph"/>
        <w:numPr>
          <w:ilvl w:val="0"/>
          <w:numId w:val="13"/>
        </w:numPr>
        <w:tabs>
          <w:tab w:pos="1829" w:val="left" w:leader="none"/>
        </w:tabs>
        <w:spacing w:line="240" w:lineRule="auto" w:before="93" w:after="0"/>
        <w:ind w:left="1828" w:right="117" w:hanging="576"/>
        <w:jc w:val="both"/>
        <w:rPr>
          <w:sz w:val="22"/>
        </w:rPr>
      </w:pPr>
      <w:r>
        <w:rPr>
          <w:sz w:val="22"/>
        </w:rPr>
        <w:t>Must include a short informational statement about the impacts of nitrate on children using language such as: Nitrate in drinking water at levels above 10 ppm</w:t>
      </w:r>
      <w:r>
        <w:rPr>
          <w:spacing w:val="-13"/>
          <w:sz w:val="22"/>
        </w:rPr>
        <w:t> </w:t>
      </w:r>
      <w:r>
        <w:rPr>
          <w:sz w:val="22"/>
        </w:rPr>
        <w:t>is</w:t>
      </w:r>
      <w:r>
        <w:rPr>
          <w:spacing w:val="-13"/>
          <w:sz w:val="22"/>
        </w:rPr>
        <w:t> </w:t>
      </w:r>
      <w:r>
        <w:rPr>
          <w:sz w:val="22"/>
        </w:rPr>
        <w:t>a</w:t>
      </w:r>
      <w:r>
        <w:rPr>
          <w:spacing w:val="-13"/>
          <w:sz w:val="22"/>
        </w:rPr>
        <w:t> </w:t>
      </w:r>
      <w:r>
        <w:rPr>
          <w:sz w:val="22"/>
        </w:rPr>
        <w:t>health</w:t>
      </w:r>
      <w:r>
        <w:rPr>
          <w:spacing w:val="-12"/>
          <w:sz w:val="22"/>
        </w:rPr>
        <w:t> </w:t>
      </w:r>
      <w:r>
        <w:rPr>
          <w:sz w:val="22"/>
        </w:rPr>
        <w:t>risk</w:t>
      </w:r>
      <w:r>
        <w:rPr>
          <w:spacing w:val="-16"/>
          <w:sz w:val="22"/>
        </w:rPr>
        <w:t> </w:t>
      </w:r>
      <w:r>
        <w:rPr>
          <w:sz w:val="22"/>
        </w:rPr>
        <w:t>for</w:t>
      </w:r>
      <w:r>
        <w:rPr>
          <w:spacing w:val="-13"/>
          <w:sz w:val="22"/>
        </w:rPr>
        <w:t> </w:t>
      </w:r>
      <w:r>
        <w:rPr>
          <w:sz w:val="22"/>
        </w:rPr>
        <w:t>infants</w:t>
      </w:r>
      <w:r>
        <w:rPr>
          <w:spacing w:val="-12"/>
          <w:sz w:val="22"/>
        </w:rPr>
        <w:t> </w:t>
      </w:r>
      <w:r>
        <w:rPr>
          <w:sz w:val="22"/>
        </w:rPr>
        <w:t>of</w:t>
      </w:r>
      <w:r>
        <w:rPr>
          <w:spacing w:val="-12"/>
          <w:sz w:val="22"/>
        </w:rPr>
        <w:t> </w:t>
      </w:r>
      <w:r>
        <w:rPr>
          <w:sz w:val="22"/>
        </w:rPr>
        <w:t>less</w:t>
      </w:r>
      <w:r>
        <w:rPr>
          <w:spacing w:val="-16"/>
          <w:sz w:val="22"/>
        </w:rPr>
        <w:t> </w:t>
      </w:r>
      <w:r>
        <w:rPr>
          <w:sz w:val="22"/>
        </w:rPr>
        <w:t>than</w:t>
      </w:r>
      <w:r>
        <w:rPr>
          <w:spacing w:val="-13"/>
          <w:sz w:val="22"/>
        </w:rPr>
        <w:t> </w:t>
      </w:r>
      <w:r>
        <w:rPr>
          <w:sz w:val="22"/>
        </w:rPr>
        <w:t>six</w:t>
      </w:r>
      <w:r>
        <w:rPr>
          <w:spacing w:val="-15"/>
          <w:sz w:val="22"/>
        </w:rPr>
        <w:t> </w:t>
      </w:r>
      <w:r>
        <w:rPr>
          <w:sz w:val="22"/>
        </w:rPr>
        <w:t>months</w:t>
      </w:r>
      <w:r>
        <w:rPr>
          <w:spacing w:val="-13"/>
          <w:sz w:val="22"/>
        </w:rPr>
        <w:t> </w:t>
      </w:r>
      <w:r>
        <w:rPr>
          <w:sz w:val="22"/>
        </w:rPr>
        <w:t>of</w:t>
      </w:r>
      <w:r>
        <w:rPr>
          <w:spacing w:val="-10"/>
          <w:sz w:val="22"/>
        </w:rPr>
        <w:t> </w:t>
      </w:r>
      <w:r>
        <w:rPr>
          <w:sz w:val="22"/>
        </w:rPr>
        <w:t>age.</w:t>
      </w:r>
      <w:r>
        <w:rPr>
          <w:spacing w:val="37"/>
          <w:sz w:val="22"/>
        </w:rPr>
        <w:t> </w:t>
      </w:r>
      <w:r>
        <w:rPr>
          <w:sz w:val="22"/>
        </w:rPr>
        <w:t>High</w:t>
      </w:r>
      <w:r>
        <w:rPr>
          <w:spacing w:val="-13"/>
          <w:sz w:val="22"/>
        </w:rPr>
        <w:t> </w:t>
      </w:r>
      <w:r>
        <w:rPr>
          <w:sz w:val="22"/>
        </w:rPr>
        <w:t>nitrate</w:t>
      </w:r>
      <w:r>
        <w:rPr>
          <w:spacing w:val="-15"/>
          <w:sz w:val="22"/>
        </w:rPr>
        <w:t> </w:t>
      </w:r>
      <w:r>
        <w:rPr>
          <w:sz w:val="22"/>
        </w:rPr>
        <w:t>levels in</w:t>
      </w:r>
      <w:r>
        <w:rPr>
          <w:spacing w:val="-13"/>
          <w:sz w:val="22"/>
        </w:rPr>
        <w:t> </w:t>
      </w:r>
      <w:r>
        <w:rPr>
          <w:sz w:val="22"/>
        </w:rPr>
        <w:t>drinking</w:t>
      </w:r>
      <w:r>
        <w:rPr>
          <w:spacing w:val="-13"/>
          <w:sz w:val="22"/>
        </w:rPr>
        <w:t> </w:t>
      </w:r>
      <w:r>
        <w:rPr>
          <w:sz w:val="22"/>
        </w:rPr>
        <w:t>water</w:t>
      </w:r>
      <w:r>
        <w:rPr>
          <w:spacing w:val="-10"/>
          <w:sz w:val="22"/>
        </w:rPr>
        <w:t> </w:t>
      </w:r>
      <w:r>
        <w:rPr>
          <w:sz w:val="22"/>
        </w:rPr>
        <w:t>can</w:t>
      </w:r>
      <w:r>
        <w:rPr>
          <w:spacing w:val="-16"/>
          <w:sz w:val="22"/>
        </w:rPr>
        <w:t> </w:t>
      </w:r>
      <w:r>
        <w:rPr>
          <w:sz w:val="22"/>
        </w:rPr>
        <w:t>cause</w:t>
      </w:r>
      <w:r>
        <w:rPr>
          <w:spacing w:val="-12"/>
          <w:sz w:val="22"/>
        </w:rPr>
        <w:t> </w:t>
      </w:r>
      <w:r>
        <w:rPr>
          <w:sz w:val="22"/>
        </w:rPr>
        <w:t>blue</w:t>
      </w:r>
      <w:r>
        <w:rPr>
          <w:spacing w:val="-13"/>
          <w:sz w:val="22"/>
        </w:rPr>
        <w:t> </w:t>
      </w:r>
      <w:r>
        <w:rPr>
          <w:sz w:val="22"/>
        </w:rPr>
        <w:t>baby</w:t>
      </w:r>
      <w:r>
        <w:rPr>
          <w:spacing w:val="-15"/>
          <w:sz w:val="22"/>
        </w:rPr>
        <w:t> </w:t>
      </w:r>
      <w:r>
        <w:rPr>
          <w:sz w:val="22"/>
        </w:rPr>
        <w:t>syndrome.</w:t>
      </w:r>
      <w:r>
        <w:rPr>
          <w:spacing w:val="32"/>
          <w:sz w:val="22"/>
        </w:rPr>
        <w:t> </w:t>
      </w:r>
      <w:r>
        <w:rPr>
          <w:sz w:val="22"/>
        </w:rPr>
        <w:t>Nitrate</w:t>
      </w:r>
      <w:r>
        <w:rPr>
          <w:spacing w:val="-14"/>
          <w:sz w:val="22"/>
        </w:rPr>
        <w:t> </w:t>
      </w:r>
      <w:r>
        <w:rPr>
          <w:sz w:val="22"/>
        </w:rPr>
        <w:t>levels</w:t>
      </w:r>
      <w:r>
        <w:rPr>
          <w:spacing w:val="-12"/>
          <w:sz w:val="22"/>
        </w:rPr>
        <w:t> </w:t>
      </w:r>
      <w:r>
        <w:rPr>
          <w:sz w:val="22"/>
        </w:rPr>
        <w:t>may</w:t>
      </w:r>
      <w:r>
        <w:rPr>
          <w:spacing w:val="-15"/>
          <w:sz w:val="22"/>
        </w:rPr>
        <w:t> </w:t>
      </w:r>
      <w:r>
        <w:rPr>
          <w:sz w:val="22"/>
        </w:rPr>
        <w:t>rise</w:t>
      </w:r>
      <w:r>
        <w:rPr>
          <w:spacing w:val="-16"/>
          <w:sz w:val="22"/>
        </w:rPr>
        <w:t> </w:t>
      </w:r>
      <w:r>
        <w:rPr>
          <w:sz w:val="22"/>
        </w:rPr>
        <w:t>quickly for short periods of time because of rainfall or agricultural activity. If you are caring for an infant, you should ask advice from your health care</w:t>
      </w:r>
      <w:r>
        <w:rPr>
          <w:spacing w:val="-15"/>
          <w:sz w:val="22"/>
        </w:rPr>
        <w:t> </w:t>
      </w:r>
      <w:r>
        <w:rPr>
          <w:sz w:val="22"/>
        </w:rPr>
        <w:t>provider.</w:t>
      </w:r>
    </w:p>
    <w:p>
      <w:pPr>
        <w:pStyle w:val="BodyText"/>
        <w:spacing w:before="1"/>
      </w:pPr>
    </w:p>
    <w:p>
      <w:pPr>
        <w:pStyle w:val="ListParagraph"/>
        <w:numPr>
          <w:ilvl w:val="0"/>
          <w:numId w:val="13"/>
        </w:numPr>
        <w:tabs>
          <w:tab w:pos="1828" w:val="left" w:leader="none"/>
          <w:tab w:pos="1829" w:val="left" w:leader="none"/>
        </w:tabs>
        <w:spacing w:line="240" w:lineRule="auto" w:before="0" w:after="0"/>
        <w:ind w:left="1828" w:right="0" w:hanging="577"/>
        <w:jc w:val="left"/>
        <w:rPr>
          <w:sz w:val="22"/>
        </w:rPr>
      </w:pPr>
      <w:r>
        <w:rPr>
          <w:sz w:val="22"/>
        </w:rPr>
        <w:t>May write its own educational statement in consultation with the</w:t>
      </w:r>
      <w:r>
        <w:rPr>
          <w:spacing w:val="-14"/>
          <w:sz w:val="22"/>
        </w:rPr>
        <w:t> </w:t>
      </w:r>
      <w:r>
        <w:rPr>
          <w:sz w:val="22"/>
        </w:rPr>
        <w:t>Department.</w:t>
      </w:r>
    </w:p>
    <w:p>
      <w:pPr>
        <w:pStyle w:val="BodyText"/>
      </w:pPr>
    </w:p>
    <w:p>
      <w:pPr>
        <w:pStyle w:val="BodyText"/>
        <w:ind w:left="676"/>
      </w:pPr>
      <w:r>
        <w:rPr>
          <w:u w:val="single"/>
        </w:rPr>
        <w:t>14-005.04</w:t>
      </w:r>
      <w:r>
        <w:rPr/>
        <w:t> Every report must include the following lead-specific information:</w:t>
      </w:r>
    </w:p>
    <w:p>
      <w:pPr>
        <w:pStyle w:val="BodyText"/>
        <w:rPr>
          <w:sz w:val="14"/>
        </w:rPr>
      </w:pPr>
    </w:p>
    <w:p>
      <w:pPr>
        <w:pStyle w:val="ListParagraph"/>
        <w:numPr>
          <w:ilvl w:val="0"/>
          <w:numId w:val="14"/>
        </w:numPr>
        <w:tabs>
          <w:tab w:pos="1829" w:val="left" w:leader="none"/>
        </w:tabs>
        <w:spacing w:line="240" w:lineRule="auto" w:before="93" w:after="0"/>
        <w:ind w:left="1828" w:right="115" w:hanging="576"/>
        <w:jc w:val="both"/>
        <w:rPr>
          <w:sz w:val="22"/>
        </w:rPr>
      </w:pPr>
      <w:r>
        <w:rPr>
          <w:sz w:val="22"/>
        </w:rPr>
        <w:t>A short informational statement about lead in drinking water and its effects </w:t>
      </w:r>
      <w:r>
        <w:rPr>
          <w:spacing w:val="-3"/>
          <w:sz w:val="22"/>
        </w:rPr>
        <w:t>on </w:t>
      </w:r>
      <w:r>
        <w:rPr>
          <w:sz w:val="22"/>
        </w:rPr>
        <w:t>children. The statement must include the following information: If present, elevated levels of lead can cause serious health problems, especially for pregnant women and young children. Lead in drinking water is primarily from materials and components associated with service lines and home plumbing. [NAME</w:t>
      </w:r>
      <w:r>
        <w:rPr>
          <w:spacing w:val="-10"/>
          <w:sz w:val="22"/>
        </w:rPr>
        <w:t> </w:t>
      </w:r>
      <w:r>
        <w:rPr>
          <w:sz w:val="22"/>
        </w:rPr>
        <w:t>OF</w:t>
      </w:r>
      <w:r>
        <w:rPr>
          <w:spacing w:val="-9"/>
          <w:sz w:val="22"/>
        </w:rPr>
        <w:t> </w:t>
      </w:r>
      <w:r>
        <w:rPr>
          <w:sz w:val="22"/>
        </w:rPr>
        <w:t>UTILITY]</w:t>
      </w:r>
      <w:r>
        <w:rPr>
          <w:spacing w:val="-10"/>
          <w:sz w:val="22"/>
        </w:rPr>
        <w:t> </w:t>
      </w:r>
      <w:r>
        <w:rPr>
          <w:sz w:val="22"/>
        </w:rPr>
        <w:t>is</w:t>
      </w:r>
      <w:r>
        <w:rPr>
          <w:spacing w:val="-11"/>
          <w:sz w:val="22"/>
        </w:rPr>
        <w:t> </w:t>
      </w:r>
      <w:r>
        <w:rPr>
          <w:sz w:val="22"/>
        </w:rPr>
        <w:t>responsible</w:t>
      </w:r>
      <w:r>
        <w:rPr>
          <w:spacing w:val="-11"/>
          <w:sz w:val="22"/>
        </w:rPr>
        <w:t> </w:t>
      </w:r>
      <w:r>
        <w:rPr>
          <w:sz w:val="22"/>
        </w:rPr>
        <w:t>for</w:t>
      </w:r>
      <w:r>
        <w:rPr>
          <w:spacing w:val="-10"/>
          <w:sz w:val="22"/>
        </w:rPr>
        <w:t> </w:t>
      </w:r>
      <w:r>
        <w:rPr>
          <w:sz w:val="22"/>
        </w:rPr>
        <w:t>providing</w:t>
      </w:r>
      <w:r>
        <w:rPr>
          <w:spacing w:val="-7"/>
          <w:sz w:val="22"/>
        </w:rPr>
        <w:t> </w:t>
      </w:r>
      <w:r>
        <w:rPr>
          <w:sz w:val="22"/>
        </w:rPr>
        <w:t>high</w:t>
      </w:r>
      <w:r>
        <w:rPr>
          <w:spacing w:val="-14"/>
          <w:sz w:val="22"/>
        </w:rPr>
        <w:t> </w:t>
      </w:r>
      <w:r>
        <w:rPr>
          <w:sz w:val="22"/>
        </w:rPr>
        <w:t>quality</w:t>
      </w:r>
      <w:r>
        <w:rPr>
          <w:spacing w:val="-11"/>
          <w:sz w:val="22"/>
        </w:rPr>
        <w:t> </w:t>
      </w:r>
      <w:r>
        <w:rPr>
          <w:sz w:val="22"/>
        </w:rPr>
        <w:t>drinking</w:t>
      </w:r>
      <w:r>
        <w:rPr>
          <w:spacing w:val="-9"/>
          <w:sz w:val="22"/>
        </w:rPr>
        <w:t> </w:t>
      </w:r>
      <w:r>
        <w:rPr>
          <w:sz w:val="22"/>
        </w:rPr>
        <w:t>water,</w:t>
      </w:r>
      <w:r>
        <w:rPr>
          <w:spacing w:val="-10"/>
          <w:sz w:val="22"/>
        </w:rPr>
        <w:t> </w:t>
      </w:r>
      <w:r>
        <w:rPr>
          <w:sz w:val="22"/>
        </w:rPr>
        <w:t>but cannot control the variety of materials used in plumbing components. When your</w:t>
      </w:r>
      <w:r>
        <w:rPr>
          <w:spacing w:val="-8"/>
          <w:sz w:val="22"/>
        </w:rPr>
        <w:t> </w:t>
      </w:r>
      <w:r>
        <w:rPr>
          <w:sz w:val="22"/>
        </w:rPr>
        <w:t>water</w:t>
      </w:r>
      <w:r>
        <w:rPr>
          <w:spacing w:val="-8"/>
          <w:sz w:val="22"/>
        </w:rPr>
        <w:t> </w:t>
      </w:r>
      <w:r>
        <w:rPr>
          <w:sz w:val="22"/>
        </w:rPr>
        <w:t>has</w:t>
      </w:r>
      <w:r>
        <w:rPr>
          <w:spacing w:val="-10"/>
          <w:sz w:val="22"/>
        </w:rPr>
        <w:t> </w:t>
      </w:r>
      <w:r>
        <w:rPr>
          <w:sz w:val="22"/>
        </w:rPr>
        <w:t>been</w:t>
      </w:r>
      <w:r>
        <w:rPr>
          <w:spacing w:val="-9"/>
          <w:sz w:val="22"/>
        </w:rPr>
        <w:t> </w:t>
      </w:r>
      <w:r>
        <w:rPr>
          <w:sz w:val="22"/>
        </w:rPr>
        <w:t>sitting</w:t>
      </w:r>
      <w:r>
        <w:rPr>
          <w:spacing w:val="-12"/>
          <w:sz w:val="22"/>
        </w:rPr>
        <w:t> </w:t>
      </w:r>
      <w:r>
        <w:rPr>
          <w:sz w:val="22"/>
        </w:rPr>
        <w:t>for</w:t>
      </w:r>
      <w:r>
        <w:rPr>
          <w:spacing w:val="-7"/>
          <w:sz w:val="22"/>
        </w:rPr>
        <w:t> </w:t>
      </w:r>
      <w:r>
        <w:rPr>
          <w:sz w:val="22"/>
        </w:rPr>
        <w:t>several</w:t>
      </w:r>
      <w:r>
        <w:rPr>
          <w:spacing w:val="-9"/>
          <w:sz w:val="22"/>
        </w:rPr>
        <w:t> </w:t>
      </w:r>
      <w:r>
        <w:rPr>
          <w:sz w:val="22"/>
        </w:rPr>
        <w:t>hours,</w:t>
      </w:r>
      <w:r>
        <w:rPr>
          <w:spacing w:val="-8"/>
          <w:sz w:val="22"/>
        </w:rPr>
        <w:t> </w:t>
      </w:r>
      <w:r>
        <w:rPr>
          <w:sz w:val="22"/>
        </w:rPr>
        <w:t>you</w:t>
      </w:r>
      <w:r>
        <w:rPr>
          <w:spacing w:val="-11"/>
          <w:sz w:val="22"/>
        </w:rPr>
        <w:t> </w:t>
      </w:r>
      <w:r>
        <w:rPr>
          <w:sz w:val="22"/>
        </w:rPr>
        <w:t>can</w:t>
      </w:r>
      <w:r>
        <w:rPr>
          <w:spacing w:val="-9"/>
          <w:sz w:val="22"/>
        </w:rPr>
        <w:t> </w:t>
      </w:r>
      <w:r>
        <w:rPr>
          <w:sz w:val="22"/>
        </w:rPr>
        <w:t>minimize</w:t>
      </w:r>
      <w:r>
        <w:rPr>
          <w:spacing w:val="-5"/>
          <w:sz w:val="22"/>
        </w:rPr>
        <w:t> </w:t>
      </w:r>
      <w:r>
        <w:rPr>
          <w:sz w:val="22"/>
        </w:rPr>
        <w:t>the</w:t>
      </w:r>
      <w:r>
        <w:rPr>
          <w:spacing w:val="-12"/>
          <w:sz w:val="22"/>
        </w:rPr>
        <w:t> </w:t>
      </w:r>
      <w:r>
        <w:rPr>
          <w:sz w:val="22"/>
        </w:rPr>
        <w:t>potential</w:t>
      </w:r>
      <w:r>
        <w:rPr>
          <w:spacing w:val="-12"/>
          <w:sz w:val="22"/>
        </w:rPr>
        <w:t> </w:t>
      </w:r>
      <w:r>
        <w:rPr>
          <w:sz w:val="22"/>
        </w:rPr>
        <w:t>for lead exposure by flushing your tap for 30 seconds to 2 minutes before using water for drinking or cooking. If you are concerned about lead in your water, you may wish to have your water tested. Information on lead in drinking water, testing</w:t>
      </w:r>
      <w:r>
        <w:rPr>
          <w:spacing w:val="-9"/>
          <w:sz w:val="22"/>
        </w:rPr>
        <w:t> </w:t>
      </w:r>
      <w:r>
        <w:rPr>
          <w:sz w:val="22"/>
        </w:rPr>
        <w:t>methods,</w:t>
      </w:r>
      <w:r>
        <w:rPr>
          <w:spacing w:val="-10"/>
          <w:sz w:val="22"/>
        </w:rPr>
        <w:t> </w:t>
      </w:r>
      <w:r>
        <w:rPr>
          <w:sz w:val="22"/>
        </w:rPr>
        <w:t>and</w:t>
      </w:r>
      <w:r>
        <w:rPr>
          <w:spacing w:val="-11"/>
          <w:sz w:val="22"/>
        </w:rPr>
        <w:t> </w:t>
      </w:r>
      <w:r>
        <w:rPr>
          <w:sz w:val="22"/>
        </w:rPr>
        <w:t>steps</w:t>
      </w:r>
      <w:r>
        <w:rPr>
          <w:spacing w:val="-9"/>
          <w:sz w:val="22"/>
        </w:rPr>
        <w:t> </w:t>
      </w:r>
      <w:r>
        <w:rPr>
          <w:sz w:val="22"/>
        </w:rPr>
        <w:t>you</w:t>
      </w:r>
      <w:r>
        <w:rPr>
          <w:spacing w:val="-9"/>
          <w:sz w:val="22"/>
        </w:rPr>
        <w:t> </w:t>
      </w:r>
      <w:r>
        <w:rPr>
          <w:sz w:val="22"/>
        </w:rPr>
        <w:t>can</w:t>
      </w:r>
      <w:r>
        <w:rPr>
          <w:spacing w:val="-14"/>
          <w:sz w:val="22"/>
        </w:rPr>
        <w:t> </w:t>
      </w:r>
      <w:r>
        <w:rPr>
          <w:sz w:val="22"/>
        </w:rPr>
        <w:t>take</w:t>
      </w:r>
      <w:r>
        <w:rPr>
          <w:spacing w:val="-11"/>
          <w:sz w:val="22"/>
        </w:rPr>
        <w:t> </w:t>
      </w:r>
      <w:r>
        <w:rPr>
          <w:sz w:val="22"/>
        </w:rPr>
        <w:t>to</w:t>
      </w:r>
      <w:r>
        <w:rPr>
          <w:spacing w:val="-14"/>
          <w:sz w:val="22"/>
        </w:rPr>
        <w:t> </w:t>
      </w:r>
      <w:r>
        <w:rPr>
          <w:sz w:val="22"/>
        </w:rPr>
        <w:t>minimize</w:t>
      </w:r>
      <w:r>
        <w:rPr>
          <w:spacing w:val="-9"/>
          <w:sz w:val="22"/>
        </w:rPr>
        <w:t> </w:t>
      </w:r>
      <w:r>
        <w:rPr>
          <w:sz w:val="22"/>
        </w:rPr>
        <w:t>exposure</w:t>
      </w:r>
      <w:r>
        <w:rPr>
          <w:spacing w:val="-8"/>
          <w:sz w:val="22"/>
        </w:rPr>
        <w:t> </w:t>
      </w:r>
      <w:r>
        <w:rPr>
          <w:sz w:val="22"/>
        </w:rPr>
        <w:t>is</w:t>
      </w:r>
      <w:r>
        <w:rPr>
          <w:spacing w:val="-8"/>
          <w:sz w:val="22"/>
        </w:rPr>
        <w:t> </w:t>
      </w:r>
      <w:r>
        <w:rPr>
          <w:sz w:val="22"/>
        </w:rPr>
        <w:t>available</w:t>
      </w:r>
      <w:r>
        <w:rPr>
          <w:spacing w:val="-11"/>
          <w:sz w:val="22"/>
        </w:rPr>
        <w:t> </w:t>
      </w:r>
      <w:r>
        <w:rPr>
          <w:sz w:val="22"/>
        </w:rPr>
        <w:t>from the Safe Drinking Water Hotline or at</w:t>
      </w:r>
      <w:r>
        <w:rPr>
          <w:spacing w:val="-9"/>
          <w:sz w:val="22"/>
        </w:rPr>
        <w:t> </w:t>
      </w:r>
      <w:hyperlink r:id="rId9">
        <w:r>
          <w:rPr>
            <w:sz w:val="22"/>
            <w:u w:val="single"/>
          </w:rPr>
          <w:t>http://www.epa.gov/safewater/lead</w:t>
        </w:r>
      </w:hyperlink>
      <w:r>
        <w:rPr>
          <w:sz w:val="22"/>
        </w:rPr>
        <w:t>.</w:t>
      </w:r>
    </w:p>
    <w:p>
      <w:pPr>
        <w:pStyle w:val="ListParagraph"/>
        <w:numPr>
          <w:ilvl w:val="0"/>
          <w:numId w:val="14"/>
        </w:numPr>
        <w:tabs>
          <w:tab w:pos="1829" w:val="left" w:leader="none"/>
        </w:tabs>
        <w:spacing w:line="240" w:lineRule="auto" w:before="0" w:after="0"/>
        <w:ind w:left="1828" w:right="114" w:hanging="576"/>
        <w:jc w:val="both"/>
        <w:rPr>
          <w:sz w:val="22"/>
        </w:rPr>
      </w:pPr>
      <w:r>
        <w:rPr>
          <w:sz w:val="22"/>
        </w:rPr>
        <w:t>A system may write its own educational statement in consultation with the Department.</w:t>
      </w:r>
    </w:p>
    <w:p>
      <w:pPr>
        <w:pStyle w:val="BodyText"/>
        <w:spacing w:before="11"/>
        <w:rPr>
          <w:sz w:val="21"/>
        </w:rPr>
      </w:pPr>
    </w:p>
    <w:p>
      <w:pPr>
        <w:pStyle w:val="BodyText"/>
        <w:ind w:left="676" w:right="115"/>
        <w:jc w:val="both"/>
      </w:pPr>
      <w:r>
        <w:rPr>
          <w:u w:val="single"/>
        </w:rPr>
        <w:t>14-005.05</w:t>
      </w:r>
      <w:r>
        <w:rPr>
          <w:spacing w:val="38"/>
        </w:rPr>
        <w:t> </w:t>
      </w:r>
      <w:r>
        <w:rPr/>
        <w:t>Community</w:t>
      </w:r>
      <w:r>
        <w:rPr>
          <w:spacing w:val="-12"/>
        </w:rPr>
        <w:t> </w:t>
      </w:r>
      <w:r>
        <w:rPr/>
        <w:t>Water</w:t>
      </w:r>
      <w:r>
        <w:rPr>
          <w:spacing w:val="-10"/>
        </w:rPr>
        <w:t> </w:t>
      </w:r>
      <w:r>
        <w:rPr/>
        <w:t>Systems</w:t>
      </w:r>
      <w:r>
        <w:rPr>
          <w:spacing w:val="-12"/>
        </w:rPr>
        <w:t> </w:t>
      </w:r>
      <w:r>
        <w:rPr/>
        <w:t>that</w:t>
      </w:r>
      <w:r>
        <w:rPr>
          <w:spacing w:val="-9"/>
        </w:rPr>
        <w:t> </w:t>
      </w:r>
      <w:r>
        <w:rPr/>
        <w:t>detect</w:t>
      </w:r>
      <w:r>
        <w:rPr>
          <w:spacing w:val="-12"/>
        </w:rPr>
        <w:t> </w:t>
      </w:r>
      <w:r>
        <w:rPr/>
        <w:t>TTHMs</w:t>
      </w:r>
      <w:r>
        <w:rPr>
          <w:spacing w:val="-10"/>
        </w:rPr>
        <w:t> </w:t>
      </w:r>
      <w:r>
        <w:rPr/>
        <w:t>above</w:t>
      </w:r>
      <w:r>
        <w:rPr>
          <w:spacing w:val="-11"/>
        </w:rPr>
        <w:t> </w:t>
      </w:r>
      <w:r>
        <w:rPr/>
        <w:t>0.080</w:t>
      </w:r>
      <w:r>
        <w:rPr>
          <w:spacing w:val="-10"/>
        </w:rPr>
        <w:t> </w:t>
      </w:r>
      <w:r>
        <w:rPr/>
        <w:t>mg/L,</w:t>
      </w:r>
      <w:r>
        <w:rPr>
          <w:spacing w:val="-9"/>
        </w:rPr>
        <w:t> </w:t>
      </w:r>
      <w:r>
        <w:rPr/>
        <w:t>but</w:t>
      </w:r>
      <w:r>
        <w:rPr>
          <w:spacing w:val="-10"/>
        </w:rPr>
        <w:t> </w:t>
      </w:r>
      <w:r>
        <w:rPr/>
        <w:t>below</w:t>
      </w:r>
      <w:r>
        <w:rPr>
          <w:spacing w:val="-14"/>
        </w:rPr>
        <w:t> </w:t>
      </w:r>
      <w:r>
        <w:rPr/>
        <w:t>the MCL in 179 NAC 2-002.04E1, as an annual average, monitored and calculated under the provisions</w:t>
      </w:r>
      <w:r>
        <w:rPr>
          <w:spacing w:val="-5"/>
        </w:rPr>
        <w:t> </w:t>
      </w:r>
      <w:r>
        <w:rPr/>
        <w:t>of</w:t>
      </w:r>
      <w:r>
        <w:rPr>
          <w:spacing w:val="-3"/>
        </w:rPr>
        <w:t> </w:t>
      </w:r>
      <w:r>
        <w:rPr/>
        <w:t>179</w:t>
      </w:r>
      <w:r>
        <w:rPr>
          <w:spacing w:val="-5"/>
        </w:rPr>
        <w:t> </w:t>
      </w:r>
      <w:r>
        <w:rPr/>
        <w:t>NAC</w:t>
      </w:r>
      <w:r>
        <w:rPr>
          <w:spacing w:val="-5"/>
        </w:rPr>
        <w:t> </w:t>
      </w:r>
      <w:r>
        <w:rPr/>
        <w:t>16-005,</w:t>
      </w:r>
      <w:r>
        <w:rPr>
          <w:spacing w:val="-5"/>
        </w:rPr>
        <w:t> </w:t>
      </w:r>
      <w:r>
        <w:rPr/>
        <w:t>must</w:t>
      </w:r>
      <w:r>
        <w:rPr>
          <w:spacing w:val="-5"/>
        </w:rPr>
        <w:t> </w:t>
      </w:r>
      <w:r>
        <w:rPr/>
        <w:t>include</w:t>
      </w:r>
      <w:r>
        <w:rPr>
          <w:spacing w:val="-4"/>
        </w:rPr>
        <w:t> </w:t>
      </w:r>
      <w:r>
        <w:rPr/>
        <w:t>health</w:t>
      </w:r>
      <w:r>
        <w:rPr>
          <w:spacing w:val="-4"/>
        </w:rPr>
        <w:t> </w:t>
      </w:r>
      <w:r>
        <w:rPr/>
        <w:t>effects</w:t>
      </w:r>
      <w:r>
        <w:rPr>
          <w:spacing w:val="-4"/>
        </w:rPr>
        <w:t> </w:t>
      </w:r>
      <w:r>
        <w:rPr/>
        <w:t>language</w:t>
      </w:r>
      <w:r>
        <w:rPr>
          <w:spacing w:val="-9"/>
        </w:rPr>
        <w:t> </w:t>
      </w:r>
      <w:r>
        <w:rPr/>
        <w:t>for</w:t>
      </w:r>
      <w:r>
        <w:rPr>
          <w:spacing w:val="-5"/>
        </w:rPr>
        <w:t> </w:t>
      </w:r>
      <w:r>
        <w:rPr/>
        <w:t>TTHMs</w:t>
      </w:r>
      <w:r>
        <w:rPr>
          <w:spacing w:val="-4"/>
        </w:rPr>
        <w:t> </w:t>
      </w:r>
      <w:r>
        <w:rPr/>
        <w:t>prescribed by Appendix A to 179 NAC</w:t>
      </w:r>
      <w:r>
        <w:rPr>
          <w:spacing w:val="-6"/>
        </w:rPr>
        <w:t> </w:t>
      </w:r>
      <w:r>
        <w:rPr/>
        <w:t>14.</w:t>
      </w:r>
    </w:p>
    <w:p>
      <w:pPr>
        <w:pStyle w:val="BodyText"/>
      </w:pPr>
    </w:p>
    <w:p>
      <w:pPr>
        <w:pStyle w:val="BodyText"/>
        <w:ind w:left="676" w:right="118"/>
        <w:jc w:val="both"/>
      </w:pPr>
      <w:r>
        <w:rPr>
          <w:u w:val="single"/>
        </w:rPr>
        <w:t>14-005.06</w:t>
      </w:r>
      <w:r>
        <w:rPr/>
        <w:t> A community water system that detects arsenic above 0.010 mg/L and up to and including 0.05 mg/L must include the arsenic health effects language prescribed by Appendix A to 179 NAC 14.</w:t>
      </w:r>
    </w:p>
    <w:p>
      <w:pPr>
        <w:pStyle w:val="BodyText"/>
      </w:pPr>
    </w:p>
    <w:p>
      <w:pPr>
        <w:pStyle w:val="ListParagraph"/>
        <w:numPr>
          <w:ilvl w:val="1"/>
          <w:numId w:val="2"/>
        </w:numPr>
        <w:tabs>
          <w:tab w:pos="910" w:val="left" w:leader="none"/>
        </w:tabs>
        <w:spacing w:line="240" w:lineRule="auto" w:before="1" w:after="0"/>
        <w:ind w:left="909" w:right="0" w:hanging="810"/>
        <w:jc w:val="left"/>
        <w:rPr>
          <w:sz w:val="22"/>
        </w:rPr>
      </w:pPr>
      <w:r>
        <w:rPr>
          <w:sz w:val="22"/>
          <w:u w:val="single"/>
        </w:rPr>
        <w:t>REPORT DELIVERY AND</w:t>
      </w:r>
      <w:r>
        <w:rPr>
          <w:spacing w:val="1"/>
          <w:sz w:val="22"/>
          <w:u w:val="single"/>
        </w:rPr>
        <w:t> </w:t>
      </w:r>
      <w:r>
        <w:rPr>
          <w:sz w:val="22"/>
          <w:u w:val="single"/>
        </w:rPr>
        <w:t>RECORDKEEPING</w:t>
      </w:r>
    </w:p>
    <w:p>
      <w:pPr>
        <w:pStyle w:val="BodyText"/>
        <w:spacing w:before="10"/>
        <w:rPr>
          <w:sz w:val="13"/>
        </w:rPr>
      </w:pPr>
    </w:p>
    <w:p>
      <w:pPr>
        <w:pStyle w:val="BodyText"/>
        <w:spacing w:before="94"/>
        <w:ind w:left="676" w:right="118"/>
        <w:jc w:val="both"/>
      </w:pPr>
      <w:r>
        <w:rPr>
          <w:u w:val="single"/>
        </w:rPr>
        <w:t>14-006.01</w:t>
      </w:r>
      <w:r>
        <w:rPr/>
        <w:t> Except as provided in 179 NAC 14-006.07, each community water system must mail or otherwise directly deliver one copy of the report to each customer.</w:t>
      </w:r>
    </w:p>
    <w:p>
      <w:pPr>
        <w:pStyle w:val="BodyText"/>
        <w:spacing w:before="11"/>
        <w:rPr>
          <w:sz w:val="21"/>
        </w:rPr>
      </w:pPr>
    </w:p>
    <w:p>
      <w:pPr>
        <w:pStyle w:val="BodyText"/>
        <w:ind w:left="676" w:right="115"/>
        <w:jc w:val="both"/>
      </w:pPr>
      <w:r>
        <w:rPr>
          <w:u w:val="single"/>
        </w:rPr>
        <w:t>14-006.02</w:t>
      </w:r>
      <w:r>
        <w:rPr/>
        <w:t> The system must make a good faith effort to reach consumers who do not get water bills, using means recommended by the Department. An adequate good faith effort must be tailored to the consumers who are served by the system but are not bill-paying customers, such as renters or workers. A good faith effort to reach consumers would</w:t>
      </w:r>
    </w:p>
    <w:p>
      <w:pPr>
        <w:spacing w:after="0"/>
        <w:jc w:val="both"/>
        <w:sectPr>
          <w:pgSz w:w="12240" w:h="15840"/>
          <w:pgMar w:header="1444" w:footer="1471" w:top="1940" w:bottom="1660" w:left="1340" w:right="1320"/>
        </w:sectPr>
      </w:pPr>
    </w:p>
    <w:p>
      <w:pPr>
        <w:pStyle w:val="BodyText"/>
        <w:spacing w:before="10"/>
        <w:rPr>
          <w:sz w:val="13"/>
        </w:rPr>
      </w:pPr>
    </w:p>
    <w:p>
      <w:pPr>
        <w:pStyle w:val="BodyText"/>
        <w:spacing w:before="93"/>
        <w:ind w:left="676" w:right="117"/>
        <w:jc w:val="both"/>
      </w:pPr>
      <w:r>
        <w:rPr/>
        <w:t>include a mix of methods appropriate to the particular system such as: Posting the reports on the internet; mailing to postal patrons in metropolitan areas; advertising the availability of the report in the news media; publication in a local newspaper; posting in public places such as cafeterias or lunch rooms of public buildings; delivery of multiple copies for distribution by single-biller customers such as apartment buildings or large private employers; delivery to community organizations.</w:t>
      </w:r>
    </w:p>
    <w:p>
      <w:pPr>
        <w:pStyle w:val="BodyText"/>
        <w:spacing w:before="1"/>
      </w:pPr>
    </w:p>
    <w:p>
      <w:pPr>
        <w:pStyle w:val="BodyText"/>
        <w:ind w:left="676" w:right="113"/>
        <w:jc w:val="both"/>
      </w:pPr>
      <w:r>
        <w:rPr>
          <w:u w:val="single"/>
        </w:rPr>
        <w:t>14-006.03</w:t>
      </w:r>
      <w:r>
        <w:rPr/>
        <w:t> No later than the date the system is required to distribute the report to its customers, each community water system must mail a copy of the report to the primacy agency, followed within three months by a certification that the report has been distributed to customers, and that the information is correct and consistent with the compliance monitoring data previously submitted to the Department.</w:t>
      </w:r>
    </w:p>
    <w:p>
      <w:pPr>
        <w:pStyle w:val="BodyText"/>
        <w:spacing w:before="2"/>
      </w:pPr>
    </w:p>
    <w:p>
      <w:pPr>
        <w:pStyle w:val="BodyText"/>
        <w:ind w:left="676" w:right="119"/>
        <w:jc w:val="both"/>
      </w:pPr>
      <w:r>
        <w:rPr>
          <w:u w:val="single"/>
        </w:rPr>
        <w:t>14-006.04</w:t>
      </w:r>
      <w:r>
        <w:rPr/>
        <w:t> No later than the date the system is required to distribute the report to its customers, each community water system must deliver the report to any other agency or clearinghouse identified by the Department.</w:t>
      </w:r>
    </w:p>
    <w:p>
      <w:pPr>
        <w:pStyle w:val="BodyText"/>
        <w:spacing w:before="10"/>
        <w:rPr>
          <w:sz w:val="21"/>
        </w:rPr>
      </w:pPr>
    </w:p>
    <w:p>
      <w:pPr>
        <w:pStyle w:val="BodyText"/>
        <w:ind w:left="676" w:right="120"/>
        <w:jc w:val="both"/>
      </w:pPr>
      <w:r>
        <w:rPr>
          <w:u w:val="single"/>
        </w:rPr>
        <w:t>14-006.05</w:t>
      </w:r>
      <w:r>
        <w:rPr/>
        <w:t> Each community water system must make its reports available to the public upon request.</w:t>
      </w:r>
    </w:p>
    <w:p>
      <w:pPr>
        <w:pStyle w:val="BodyText"/>
        <w:spacing w:before="11"/>
        <w:rPr>
          <w:sz w:val="21"/>
        </w:rPr>
      </w:pPr>
    </w:p>
    <w:p>
      <w:pPr>
        <w:pStyle w:val="BodyText"/>
        <w:ind w:left="676" w:right="115"/>
        <w:jc w:val="both"/>
      </w:pPr>
      <w:r>
        <w:rPr>
          <w:u w:val="single"/>
        </w:rPr>
        <w:t>14-006.06</w:t>
      </w:r>
      <w:r>
        <w:rPr/>
        <w:t> Each community water system serving 100,000 or more individuals must post its current year’s report to a publicly-accessible site on the internet.</w:t>
      </w:r>
    </w:p>
    <w:p>
      <w:pPr>
        <w:pStyle w:val="BodyText"/>
        <w:spacing w:before="1"/>
      </w:pPr>
    </w:p>
    <w:p>
      <w:pPr>
        <w:pStyle w:val="BodyText"/>
        <w:spacing w:line="252" w:lineRule="exact" w:before="1"/>
        <w:ind w:left="676"/>
        <w:jc w:val="both"/>
      </w:pPr>
      <w:r>
        <w:rPr>
          <w:u w:val="single"/>
        </w:rPr>
        <w:t>14-006.07</w:t>
      </w:r>
      <w:r>
        <w:rPr/>
        <w:t> The Governor or his/her designee can waive the requirement of 179 NAC 14-</w:t>
      </w:r>
    </w:p>
    <w:p>
      <w:pPr>
        <w:pStyle w:val="ListParagraph"/>
        <w:numPr>
          <w:ilvl w:val="1"/>
          <w:numId w:val="15"/>
        </w:numPr>
        <w:tabs>
          <w:tab w:pos="1411" w:val="left" w:leader="none"/>
        </w:tabs>
        <w:spacing w:line="252" w:lineRule="exact" w:before="0" w:after="0"/>
        <w:ind w:left="1410" w:right="0" w:hanging="735"/>
        <w:jc w:val="left"/>
        <w:rPr>
          <w:sz w:val="22"/>
        </w:rPr>
      </w:pPr>
      <w:r>
        <w:rPr>
          <w:sz w:val="22"/>
        </w:rPr>
        <w:t>for community water systems serving fewer than 10,000</w:t>
      </w:r>
      <w:r>
        <w:rPr>
          <w:spacing w:val="-6"/>
          <w:sz w:val="22"/>
        </w:rPr>
        <w:t> </w:t>
      </w:r>
      <w:r>
        <w:rPr>
          <w:sz w:val="22"/>
        </w:rPr>
        <w:t>individuals.</w:t>
      </w:r>
    </w:p>
    <w:p>
      <w:pPr>
        <w:pStyle w:val="BodyText"/>
      </w:pPr>
    </w:p>
    <w:p>
      <w:pPr>
        <w:pStyle w:val="BodyText"/>
        <w:ind w:left="1252"/>
      </w:pPr>
      <w:r>
        <w:rPr>
          <w:u w:val="single"/>
        </w:rPr>
        <w:t>14-006.07A</w:t>
      </w:r>
      <w:r>
        <w:rPr/>
        <w:t> Those systems receiving waivers must:</w:t>
      </w:r>
    </w:p>
    <w:p>
      <w:pPr>
        <w:pStyle w:val="BodyText"/>
        <w:spacing w:before="11"/>
        <w:rPr>
          <w:sz w:val="13"/>
        </w:rPr>
      </w:pPr>
    </w:p>
    <w:p>
      <w:pPr>
        <w:pStyle w:val="ListParagraph"/>
        <w:numPr>
          <w:ilvl w:val="2"/>
          <w:numId w:val="15"/>
        </w:numPr>
        <w:tabs>
          <w:tab w:pos="1829" w:val="left" w:leader="none"/>
        </w:tabs>
        <w:spacing w:line="240" w:lineRule="auto" w:before="93" w:after="0"/>
        <w:ind w:left="2404" w:right="116" w:hanging="1152"/>
        <w:jc w:val="both"/>
        <w:rPr>
          <w:sz w:val="22"/>
        </w:rPr>
      </w:pPr>
      <w:r>
        <w:rPr>
          <w:sz w:val="22"/>
        </w:rPr>
        <w:t>Publish the reports in one or more local newspapers serving the area in which the system is</w:t>
      </w:r>
      <w:r>
        <w:rPr>
          <w:spacing w:val="-2"/>
          <w:sz w:val="22"/>
        </w:rPr>
        <w:t> </w:t>
      </w:r>
      <w:r>
        <w:rPr>
          <w:sz w:val="22"/>
        </w:rPr>
        <w:t>located;</w:t>
      </w:r>
    </w:p>
    <w:p>
      <w:pPr>
        <w:pStyle w:val="BodyText"/>
      </w:pPr>
    </w:p>
    <w:p>
      <w:pPr>
        <w:pStyle w:val="ListParagraph"/>
        <w:numPr>
          <w:ilvl w:val="2"/>
          <w:numId w:val="15"/>
        </w:numPr>
        <w:tabs>
          <w:tab w:pos="1829" w:val="left" w:leader="none"/>
        </w:tabs>
        <w:spacing w:line="240" w:lineRule="auto" w:before="0" w:after="0"/>
        <w:ind w:left="2404" w:right="117" w:hanging="1152"/>
        <w:jc w:val="both"/>
        <w:rPr>
          <w:sz w:val="22"/>
        </w:rPr>
      </w:pPr>
      <w:r>
        <w:rPr>
          <w:sz w:val="22"/>
        </w:rPr>
        <w:t>Inform the customers that the reports will not be mailed, either in the newspapers in which the reports are published or by other means approved by the Department,</w:t>
      </w:r>
      <w:r>
        <w:rPr>
          <w:spacing w:val="-1"/>
          <w:sz w:val="22"/>
        </w:rPr>
        <w:t> </w:t>
      </w:r>
      <w:r>
        <w:rPr>
          <w:sz w:val="22"/>
        </w:rPr>
        <w:t>and</w:t>
      </w:r>
    </w:p>
    <w:p>
      <w:pPr>
        <w:pStyle w:val="BodyText"/>
        <w:spacing w:before="10"/>
        <w:rPr>
          <w:sz w:val="21"/>
        </w:rPr>
      </w:pPr>
    </w:p>
    <w:p>
      <w:pPr>
        <w:pStyle w:val="ListParagraph"/>
        <w:numPr>
          <w:ilvl w:val="2"/>
          <w:numId w:val="15"/>
        </w:numPr>
        <w:tabs>
          <w:tab w:pos="2404" w:val="left" w:leader="none"/>
          <w:tab w:pos="2405" w:val="left" w:leader="none"/>
        </w:tabs>
        <w:spacing w:line="240" w:lineRule="auto" w:before="0" w:after="0"/>
        <w:ind w:left="2404" w:right="0" w:hanging="577"/>
        <w:jc w:val="left"/>
        <w:rPr>
          <w:sz w:val="22"/>
        </w:rPr>
      </w:pPr>
      <w:r>
        <w:rPr>
          <w:sz w:val="22"/>
        </w:rPr>
        <w:t>Make the reports available to the public upon</w:t>
      </w:r>
      <w:r>
        <w:rPr>
          <w:spacing w:val="-7"/>
          <w:sz w:val="22"/>
        </w:rPr>
        <w:t> </w:t>
      </w:r>
      <w:r>
        <w:rPr>
          <w:sz w:val="22"/>
        </w:rPr>
        <w:t>request.</w:t>
      </w:r>
    </w:p>
    <w:p>
      <w:pPr>
        <w:spacing w:after="0" w:line="240" w:lineRule="auto"/>
        <w:jc w:val="left"/>
        <w:rPr>
          <w:sz w:val="22"/>
        </w:rPr>
        <w:sectPr>
          <w:pgSz w:w="12240" w:h="15840"/>
          <w:pgMar w:header="1444" w:footer="1471" w:top="1940" w:bottom="1680" w:left="1340" w:right="1320"/>
        </w:sectPr>
      </w:pPr>
    </w:p>
    <w:p>
      <w:pPr>
        <w:pStyle w:val="BodyText"/>
        <w:rPr>
          <w:sz w:val="20"/>
        </w:rPr>
      </w:pPr>
    </w:p>
    <w:p>
      <w:pPr>
        <w:pStyle w:val="BodyText"/>
        <w:rPr>
          <w:sz w:val="16"/>
        </w:rPr>
      </w:pPr>
    </w:p>
    <w:p>
      <w:pPr>
        <w:pStyle w:val="BodyText"/>
        <w:spacing w:before="93"/>
        <w:ind w:left="1252" w:right="115"/>
        <w:jc w:val="both"/>
      </w:pPr>
      <w:r>
        <w:rPr>
          <w:u w:val="single"/>
        </w:rPr>
        <w:t>14-006.07B Systems Serving 500 or Fewer Individuals</w:t>
      </w:r>
      <w:r>
        <w:rPr/>
        <w:t> may forego the requirements of</w:t>
      </w:r>
      <w:r>
        <w:rPr>
          <w:spacing w:val="-3"/>
        </w:rPr>
        <w:t> </w:t>
      </w:r>
      <w:r>
        <w:rPr/>
        <w:t>179</w:t>
      </w:r>
      <w:r>
        <w:rPr>
          <w:spacing w:val="-5"/>
        </w:rPr>
        <w:t> </w:t>
      </w:r>
      <w:r>
        <w:rPr/>
        <w:t>NAC</w:t>
      </w:r>
      <w:r>
        <w:rPr>
          <w:spacing w:val="-6"/>
        </w:rPr>
        <w:t> </w:t>
      </w:r>
      <w:r>
        <w:rPr/>
        <w:t>14-006.07A,</w:t>
      </w:r>
      <w:r>
        <w:rPr>
          <w:spacing w:val="-9"/>
        </w:rPr>
        <w:t> </w:t>
      </w:r>
      <w:r>
        <w:rPr/>
        <w:t>items</w:t>
      </w:r>
      <w:r>
        <w:rPr>
          <w:spacing w:val="-5"/>
        </w:rPr>
        <w:t> </w:t>
      </w:r>
      <w:r>
        <w:rPr/>
        <w:t>1</w:t>
      </w:r>
      <w:r>
        <w:rPr>
          <w:spacing w:val="-8"/>
        </w:rPr>
        <w:t> </w:t>
      </w:r>
      <w:r>
        <w:rPr/>
        <w:t>and</w:t>
      </w:r>
      <w:r>
        <w:rPr>
          <w:spacing w:val="-5"/>
        </w:rPr>
        <w:t> </w:t>
      </w:r>
      <w:r>
        <w:rPr/>
        <w:t>2</w:t>
      </w:r>
      <w:r>
        <w:rPr>
          <w:spacing w:val="-5"/>
        </w:rPr>
        <w:t> </w:t>
      </w:r>
      <w:r>
        <w:rPr/>
        <w:t>if</w:t>
      </w:r>
      <w:r>
        <w:rPr>
          <w:spacing w:val="-4"/>
        </w:rPr>
        <w:t> </w:t>
      </w:r>
      <w:r>
        <w:rPr/>
        <w:t>they</w:t>
      </w:r>
      <w:r>
        <w:rPr>
          <w:spacing w:val="-7"/>
        </w:rPr>
        <w:t> </w:t>
      </w:r>
      <w:r>
        <w:rPr/>
        <w:t>provide</w:t>
      </w:r>
      <w:r>
        <w:rPr>
          <w:spacing w:val="-6"/>
        </w:rPr>
        <w:t> </w:t>
      </w:r>
      <w:r>
        <w:rPr/>
        <w:t>notice</w:t>
      </w:r>
      <w:r>
        <w:rPr>
          <w:spacing w:val="-5"/>
        </w:rPr>
        <w:t> </w:t>
      </w:r>
      <w:r>
        <w:rPr/>
        <w:t>at</w:t>
      </w:r>
      <w:r>
        <w:rPr>
          <w:spacing w:val="-4"/>
        </w:rPr>
        <w:t> </w:t>
      </w:r>
      <w:r>
        <w:rPr/>
        <w:t>least</w:t>
      </w:r>
      <w:r>
        <w:rPr>
          <w:spacing w:val="-5"/>
        </w:rPr>
        <w:t> </w:t>
      </w:r>
      <w:r>
        <w:rPr/>
        <w:t>once</w:t>
      </w:r>
      <w:r>
        <w:rPr>
          <w:spacing w:val="-8"/>
        </w:rPr>
        <w:t> </w:t>
      </w:r>
      <w:r>
        <w:rPr/>
        <w:t>per</w:t>
      </w:r>
      <w:r>
        <w:rPr>
          <w:spacing w:val="-5"/>
        </w:rPr>
        <w:t> </w:t>
      </w:r>
      <w:r>
        <w:rPr/>
        <w:t>year</w:t>
      </w:r>
      <w:r>
        <w:rPr>
          <w:spacing w:val="-4"/>
        </w:rPr>
        <w:t> </w:t>
      </w:r>
      <w:r>
        <w:rPr/>
        <w:t>to their</w:t>
      </w:r>
      <w:r>
        <w:rPr>
          <w:spacing w:val="-6"/>
        </w:rPr>
        <w:t> </w:t>
      </w:r>
      <w:r>
        <w:rPr/>
        <w:t>customers</w:t>
      </w:r>
      <w:r>
        <w:rPr>
          <w:spacing w:val="-8"/>
        </w:rPr>
        <w:t> </w:t>
      </w:r>
      <w:r>
        <w:rPr/>
        <w:t>by</w:t>
      </w:r>
      <w:r>
        <w:rPr>
          <w:spacing w:val="-8"/>
        </w:rPr>
        <w:t> </w:t>
      </w:r>
      <w:r>
        <w:rPr/>
        <w:t>mail,</w:t>
      </w:r>
      <w:r>
        <w:rPr>
          <w:spacing w:val="-10"/>
        </w:rPr>
        <w:t> </w:t>
      </w:r>
      <w:r>
        <w:rPr/>
        <w:t>door-to-door</w:t>
      </w:r>
      <w:r>
        <w:rPr>
          <w:spacing w:val="-5"/>
        </w:rPr>
        <w:t> </w:t>
      </w:r>
      <w:r>
        <w:rPr/>
        <w:t>delivery</w:t>
      </w:r>
      <w:r>
        <w:rPr>
          <w:spacing w:val="-7"/>
        </w:rPr>
        <w:t> </w:t>
      </w:r>
      <w:r>
        <w:rPr/>
        <w:t>or</w:t>
      </w:r>
      <w:r>
        <w:rPr>
          <w:spacing w:val="-6"/>
        </w:rPr>
        <w:t> </w:t>
      </w:r>
      <w:r>
        <w:rPr/>
        <w:t>by</w:t>
      </w:r>
      <w:r>
        <w:rPr>
          <w:spacing w:val="-8"/>
        </w:rPr>
        <w:t> </w:t>
      </w:r>
      <w:r>
        <w:rPr/>
        <w:t>posting</w:t>
      </w:r>
      <w:r>
        <w:rPr>
          <w:spacing w:val="-7"/>
        </w:rPr>
        <w:t> </w:t>
      </w:r>
      <w:r>
        <w:rPr/>
        <w:t>in</w:t>
      </w:r>
      <w:r>
        <w:rPr>
          <w:spacing w:val="-6"/>
        </w:rPr>
        <w:t> </w:t>
      </w:r>
      <w:r>
        <w:rPr/>
        <w:t>an</w:t>
      </w:r>
      <w:r>
        <w:rPr>
          <w:spacing w:val="-7"/>
        </w:rPr>
        <w:t> </w:t>
      </w:r>
      <w:r>
        <w:rPr/>
        <w:t>appropriate</w:t>
      </w:r>
      <w:r>
        <w:rPr>
          <w:spacing w:val="-6"/>
        </w:rPr>
        <w:t> </w:t>
      </w:r>
      <w:r>
        <w:rPr/>
        <w:t>location that the report is available upon</w:t>
      </w:r>
      <w:r>
        <w:rPr>
          <w:spacing w:val="-6"/>
        </w:rPr>
        <w:t> </w:t>
      </w:r>
      <w:r>
        <w:rPr/>
        <w:t>request.</w:t>
      </w:r>
    </w:p>
    <w:p>
      <w:pPr>
        <w:pStyle w:val="BodyText"/>
      </w:pPr>
    </w:p>
    <w:p>
      <w:pPr>
        <w:pStyle w:val="ListParagraph"/>
        <w:numPr>
          <w:ilvl w:val="1"/>
          <w:numId w:val="2"/>
        </w:numPr>
        <w:tabs>
          <w:tab w:pos="957" w:val="left" w:leader="none"/>
        </w:tabs>
        <w:spacing w:line="240" w:lineRule="auto" w:before="0" w:after="0"/>
        <w:ind w:left="100" w:right="121" w:firstLine="0"/>
        <w:jc w:val="left"/>
        <w:rPr>
          <w:sz w:val="22"/>
        </w:rPr>
      </w:pPr>
      <w:r>
        <w:rPr>
          <w:sz w:val="22"/>
          <w:u w:val="single"/>
        </w:rPr>
        <w:t>RETENTION</w:t>
      </w:r>
      <w:r>
        <w:rPr>
          <w:sz w:val="22"/>
        </w:rPr>
        <w:t>: Any system subject to this chapter must retain copies of its consumer confidence report for no less than three</w:t>
      </w:r>
      <w:r>
        <w:rPr>
          <w:spacing w:val="-11"/>
          <w:sz w:val="22"/>
        </w:rPr>
        <w:t> </w:t>
      </w:r>
      <w:r>
        <w:rPr>
          <w:sz w:val="22"/>
        </w:rPr>
        <w:t>years.</w:t>
      </w:r>
    </w:p>
    <w:p>
      <w:pPr>
        <w:spacing w:after="0" w:line="240" w:lineRule="auto"/>
        <w:jc w:val="left"/>
        <w:rPr>
          <w:sz w:val="22"/>
        </w:rPr>
        <w:sectPr>
          <w:pgSz w:w="12240" w:h="15840"/>
          <w:pgMar w:header="1444" w:footer="1471" w:top="1940" w:bottom="1680" w:left="1340" w:right="1320"/>
        </w:sectPr>
      </w:pPr>
    </w:p>
    <w:p>
      <w:pPr>
        <w:pStyle w:val="BodyText"/>
        <w:rPr>
          <w:sz w:val="20"/>
        </w:rPr>
      </w:pPr>
    </w:p>
    <w:p>
      <w:pPr>
        <w:pStyle w:val="BodyText"/>
        <w:spacing w:before="9"/>
        <w:rPr>
          <w:sz w:val="15"/>
        </w:rPr>
      </w:pPr>
    </w:p>
    <w:p>
      <w:pPr>
        <w:pStyle w:val="Heading1"/>
        <w:spacing w:after="5"/>
        <w:ind w:left="5117" w:right="5356"/>
      </w:pPr>
      <w:r>
        <w:rPr/>
        <w:t>APPENDIX A to 179 NAC 14</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8"/>
        <w:gridCol w:w="1260"/>
        <w:gridCol w:w="1351"/>
        <w:gridCol w:w="1169"/>
        <w:gridCol w:w="1081"/>
        <w:gridCol w:w="2072"/>
        <w:gridCol w:w="3796"/>
      </w:tblGrid>
      <w:tr>
        <w:trPr>
          <w:trHeight w:val="690" w:hRule="atLeast"/>
        </w:trPr>
        <w:tc>
          <w:tcPr>
            <w:tcW w:w="2448" w:type="dxa"/>
          </w:tcPr>
          <w:p>
            <w:pPr>
              <w:pStyle w:val="TableParagraph"/>
              <w:spacing w:before="6"/>
              <w:rPr>
                <w:b/>
                <w:sz w:val="19"/>
              </w:rPr>
            </w:pPr>
          </w:p>
          <w:p>
            <w:pPr>
              <w:pStyle w:val="TableParagraph"/>
              <w:ind w:left="223"/>
              <w:rPr>
                <w:b/>
                <w:sz w:val="20"/>
              </w:rPr>
            </w:pPr>
            <w:r>
              <w:rPr>
                <w:b/>
                <w:sz w:val="20"/>
              </w:rPr>
              <w:t>Contaminants (units)</w:t>
            </w:r>
          </w:p>
        </w:tc>
        <w:tc>
          <w:tcPr>
            <w:tcW w:w="1260" w:type="dxa"/>
          </w:tcPr>
          <w:p>
            <w:pPr>
              <w:pStyle w:val="TableParagraph"/>
              <w:spacing w:line="225" w:lineRule="exact"/>
              <w:ind w:left="148" w:right="138"/>
              <w:jc w:val="center"/>
              <w:rPr>
                <w:b/>
                <w:sz w:val="20"/>
              </w:rPr>
            </w:pPr>
            <w:r>
              <w:rPr>
                <w:b/>
                <w:sz w:val="20"/>
              </w:rPr>
              <w:t>Tradition-</w:t>
            </w:r>
          </w:p>
          <w:p>
            <w:pPr>
              <w:pStyle w:val="TableParagraph"/>
              <w:spacing w:line="230" w:lineRule="atLeast"/>
              <w:ind w:left="148" w:right="136"/>
              <w:jc w:val="center"/>
              <w:rPr>
                <w:b/>
                <w:sz w:val="20"/>
              </w:rPr>
            </w:pPr>
            <w:r>
              <w:rPr>
                <w:b/>
                <w:sz w:val="20"/>
              </w:rPr>
              <w:t>al MCL in mg/L</w:t>
            </w:r>
          </w:p>
        </w:tc>
        <w:tc>
          <w:tcPr>
            <w:tcW w:w="1351" w:type="dxa"/>
          </w:tcPr>
          <w:p>
            <w:pPr>
              <w:pStyle w:val="TableParagraph"/>
              <w:spacing w:line="225" w:lineRule="exact"/>
              <w:ind w:left="125" w:right="118"/>
              <w:jc w:val="center"/>
              <w:rPr>
                <w:b/>
                <w:sz w:val="20"/>
              </w:rPr>
            </w:pPr>
            <w:r>
              <w:rPr>
                <w:b/>
                <w:sz w:val="20"/>
              </w:rPr>
              <w:t>To</w:t>
            </w:r>
            <w:r>
              <w:rPr>
                <w:b/>
                <w:spacing w:val="-3"/>
                <w:sz w:val="20"/>
              </w:rPr>
              <w:t> </w:t>
            </w:r>
            <w:r>
              <w:rPr>
                <w:b/>
                <w:sz w:val="20"/>
              </w:rPr>
              <w:t>convert</w:t>
            </w:r>
          </w:p>
          <w:p>
            <w:pPr>
              <w:pStyle w:val="TableParagraph"/>
              <w:spacing w:line="230" w:lineRule="atLeast"/>
              <w:ind w:left="147" w:right="136" w:hanging="3"/>
              <w:jc w:val="center"/>
              <w:rPr>
                <w:b/>
                <w:sz w:val="20"/>
              </w:rPr>
            </w:pPr>
            <w:r>
              <w:rPr>
                <w:b/>
                <w:sz w:val="20"/>
              </w:rPr>
              <w:t>for CCR, multiply</w:t>
            </w:r>
            <w:r>
              <w:rPr>
                <w:b/>
                <w:spacing w:val="-4"/>
                <w:sz w:val="20"/>
              </w:rPr>
              <w:t> </w:t>
            </w:r>
            <w:r>
              <w:rPr>
                <w:b/>
                <w:spacing w:val="-7"/>
                <w:sz w:val="20"/>
              </w:rPr>
              <w:t>by</w:t>
            </w:r>
          </w:p>
        </w:tc>
        <w:tc>
          <w:tcPr>
            <w:tcW w:w="1169" w:type="dxa"/>
          </w:tcPr>
          <w:p>
            <w:pPr>
              <w:pStyle w:val="TableParagraph"/>
              <w:ind w:left="368" w:hanging="118"/>
              <w:rPr>
                <w:b/>
                <w:sz w:val="20"/>
              </w:rPr>
            </w:pPr>
            <w:r>
              <w:rPr>
                <w:b/>
                <w:sz w:val="20"/>
              </w:rPr>
              <w:t>MCL </w:t>
            </w:r>
            <w:r>
              <w:rPr>
                <w:b/>
                <w:spacing w:val="-9"/>
                <w:sz w:val="20"/>
              </w:rPr>
              <w:t>in </w:t>
            </w:r>
            <w:r>
              <w:rPr>
                <w:b/>
                <w:sz w:val="20"/>
              </w:rPr>
              <w:t>CCR</w:t>
            </w:r>
          </w:p>
          <w:p>
            <w:pPr>
              <w:pStyle w:val="TableParagraph"/>
              <w:spacing w:line="215" w:lineRule="exact"/>
              <w:ind w:left="346"/>
              <w:rPr>
                <w:b/>
                <w:sz w:val="20"/>
              </w:rPr>
            </w:pPr>
            <w:r>
              <w:rPr>
                <w:b/>
                <w:sz w:val="20"/>
              </w:rPr>
              <w:t>units</w:t>
            </w:r>
          </w:p>
        </w:tc>
        <w:tc>
          <w:tcPr>
            <w:tcW w:w="1081" w:type="dxa"/>
          </w:tcPr>
          <w:p>
            <w:pPr>
              <w:pStyle w:val="TableParagraph"/>
              <w:spacing w:before="6"/>
              <w:rPr>
                <w:b/>
                <w:sz w:val="19"/>
              </w:rPr>
            </w:pPr>
          </w:p>
          <w:p>
            <w:pPr>
              <w:pStyle w:val="TableParagraph"/>
              <w:ind w:left="245"/>
              <w:rPr>
                <w:b/>
                <w:sz w:val="20"/>
              </w:rPr>
            </w:pPr>
            <w:r>
              <w:rPr>
                <w:b/>
                <w:sz w:val="20"/>
              </w:rPr>
              <w:t>MCLG</w:t>
            </w:r>
          </w:p>
        </w:tc>
        <w:tc>
          <w:tcPr>
            <w:tcW w:w="2072" w:type="dxa"/>
          </w:tcPr>
          <w:p>
            <w:pPr>
              <w:pStyle w:val="TableParagraph"/>
              <w:spacing w:before="110"/>
              <w:ind w:left="350" w:right="83" w:hanging="111"/>
              <w:rPr>
                <w:b/>
                <w:sz w:val="20"/>
              </w:rPr>
            </w:pPr>
            <w:r>
              <w:rPr>
                <w:b/>
                <w:sz w:val="20"/>
              </w:rPr>
              <w:t>Major sources in drinking water</w:t>
            </w:r>
          </w:p>
        </w:tc>
        <w:tc>
          <w:tcPr>
            <w:tcW w:w="3796" w:type="dxa"/>
          </w:tcPr>
          <w:p>
            <w:pPr>
              <w:pStyle w:val="TableParagraph"/>
              <w:spacing w:before="6"/>
              <w:rPr>
                <w:b/>
                <w:sz w:val="19"/>
              </w:rPr>
            </w:pPr>
          </w:p>
          <w:p>
            <w:pPr>
              <w:pStyle w:val="TableParagraph"/>
              <w:ind w:left="775"/>
              <w:rPr>
                <w:b/>
                <w:sz w:val="20"/>
              </w:rPr>
            </w:pPr>
            <w:r>
              <w:rPr>
                <w:b/>
                <w:sz w:val="20"/>
              </w:rPr>
              <w:t>Health effects language</w:t>
            </w:r>
          </w:p>
        </w:tc>
      </w:tr>
      <w:tr>
        <w:trPr>
          <w:trHeight w:val="4140" w:hRule="atLeast"/>
        </w:trPr>
        <w:tc>
          <w:tcPr>
            <w:tcW w:w="2448" w:type="dxa"/>
          </w:tcPr>
          <w:p>
            <w:pPr>
              <w:pStyle w:val="TableParagraph"/>
              <w:ind w:left="107" w:right="418"/>
              <w:rPr>
                <w:sz w:val="18"/>
              </w:rPr>
            </w:pPr>
            <w:r>
              <w:rPr>
                <w:w w:val="95"/>
                <w:sz w:val="18"/>
              </w:rPr>
              <w:t>Microbiological </w:t>
            </w:r>
            <w:r>
              <w:rPr>
                <w:sz w:val="18"/>
              </w:rPr>
              <w:t>contaminants:</w:t>
            </w:r>
          </w:p>
          <w:p>
            <w:pPr>
              <w:pStyle w:val="TableParagraph"/>
              <w:spacing w:line="206" w:lineRule="exact"/>
              <w:ind w:left="309"/>
              <w:rPr>
                <w:sz w:val="18"/>
              </w:rPr>
            </w:pPr>
            <w:r>
              <w:rPr>
                <w:sz w:val="18"/>
              </w:rPr>
              <w:t>Total Coliform Bacteria*.</w:t>
            </w:r>
          </w:p>
        </w:tc>
        <w:tc>
          <w:tcPr>
            <w:tcW w:w="1260" w:type="dxa"/>
          </w:tcPr>
          <w:p>
            <w:pPr>
              <w:pStyle w:val="TableParagraph"/>
              <w:rPr>
                <w:b/>
                <w:sz w:val="20"/>
              </w:rPr>
            </w:pPr>
          </w:p>
          <w:p>
            <w:pPr>
              <w:pStyle w:val="TableParagraph"/>
              <w:spacing w:before="9"/>
              <w:rPr>
                <w:b/>
                <w:sz w:val="15"/>
              </w:rPr>
            </w:pPr>
          </w:p>
          <w:p>
            <w:pPr>
              <w:pStyle w:val="TableParagraph"/>
              <w:spacing w:before="1"/>
              <w:ind w:left="108"/>
              <w:rPr>
                <w:sz w:val="18"/>
              </w:rPr>
            </w:pPr>
            <w:r>
              <w:rPr>
                <w:sz w:val="18"/>
              </w:rPr>
              <w:t>MCL:</w:t>
            </w:r>
          </w:p>
          <w:p>
            <w:pPr>
              <w:pStyle w:val="TableParagraph"/>
              <w:spacing w:before="1"/>
              <w:ind w:left="108" w:right="261"/>
              <w:rPr>
                <w:sz w:val="18"/>
              </w:rPr>
            </w:pPr>
            <w:r>
              <w:rPr>
                <w:sz w:val="18"/>
              </w:rPr>
              <w:t>(systems that collect</w:t>
            </w:r>
          </w:p>
          <w:p>
            <w:pPr>
              <w:pStyle w:val="TableParagraph"/>
              <w:spacing w:line="206" w:lineRule="exact"/>
              <w:ind w:left="108"/>
              <w:rPr>
                <w:sz w:val="18"/>
              </w:rPr>
            </w:pPr>
            <w:r>
              <w:rPr>
                <w:sz w:val="18"/>
                <w:u w:val="single"/>
              </w:rPr>
              <w:t>&gt;</w:t>
            </w:r>
            <w:r>
              <w:rPr>
                <w:sz w:val="18"/>
              </w:rPr>
              <w:t>40</w:t>
            </w:r>
          </w:p>
          <w:p>
            <w:pPr>
              <w:pStyle w:val="TableParagraph"/>
              <w:ind w:left="108" w:right="141"/>
              <w:rPr>
                <w:sz w:val="18"/>
              </w:rPr>
            </w:pPr>
            <w:r>
              <w:rPr>
                <w:sz w:val="18"/>
              </w:rPr>
              <w:t>samples/ month) 5% of monthly samples are positive; (systems that collect</w:t>
            </w:r>
          </w:p>
          <w:p>
            <w:pPr>
              <w:pStyle w:val="TableParagraph"/>
              <w:spacing w:line="207" w:lineRule="exact" w:before="1"/>
              <w:ind w:left="108"/>
              <w:rPr>
                <w:sz w:val="18"/>
              </w:rPr>
            </w:pPr>
            <w:r>
              <w:rPr>
                <w:sz w:val="18"/>
              </w:rPr>
              <w:t>&lt;40</w:t>
            </w:r>
          </w:p>
          <w:p>
            <w:pPr>
              <w:pStyle w:val="TableParagraph"/>
              <w:ind w:left="108" w:right="401"/>
              <w:rPr>
                <w:sz w:val="18"/>
              </w:rPr>
            </w:pPr>
            <w:r>
              <w:rPr>
                <w:sz w:val="18"/>
              </w:rPr>
              <w:t>samples/ month) 1 positive monthly sample</w:t>
            </w:r>
          </w:p>
        </w:tc>
        <w:tc>
          <w:tcPr>
            <w:tcW w:w="1351" w:type="dxa"/>
          </w:tcPr>
          <w:p>
            <w:pPr>
              <w:pStyle w:val="TableParagraph"/>
              <w:rPr>
                <w:b/>
                <w:sz w:val="20"/>
              </w:rPr>
            </w:pPr>
          </w:p>
          <w:p>
            <w:pPr>
              <w:pStyle w:val="TableParagraph"/>
              <w:spacing w:before="9"/>
              <w:rPr>
                <w:b/>
                <w:sz w:val="15"/>
              </w:rPr>
            </w:pPr>
          </w:p>
          <w:p>
            <w:pPr>
              <w:pStyle w:val="TableParagraph"/>
              <w:spacing w:before="1"/>
              <w:ind w:left="108"/>
              <w:rPr>
                <w:sz w:val="18"/>
              </w:rPr>
            </w:pPr>
            <w:r>
              <w:rPr>
                <w:sz w:val="18"/>
              </w:rPr>
              <w:t>.....................</w:t>
            </w:r>
          </w:p>
        </w:tc>
        <w:tc>
          <w:tcPr>
            <w:tcW w:w="1169" w:type="dxa"/>
          </w:tcPr>
          <w:p>
            <w:pPr>
              <w:pStyle w:val="TableParagraph"/>
              <w:rPr>
                <w:b/>
                <w:sz w:val="20"/>
              </w:rPr>
            </w:pPr>
          </w:p>
          <w:p>
            <w:pPr>
              <w:pStyle w:val="TableParagraph"/>
              <w:spacing w:before="9"/>
              <w:rPr>
                <w:b/>
                <w:sz w:val="15"/>
              </w:rPr>
            </w:pPr>
          </w:p>
          <w:p>
            <w:pPr>
              <w:pStyle w:val="TableParagraph"/>
              <w:spacing w:before="1"/>
              <w:ind w:left="108"/>
              <w:rPr>
                <w:sz w:val="18"/>
              </w:rPr>
            </w:pPr>
            <w:r>
              <w:rPr>
                <w:sz w:val="18"/>
              </w:rPr>
              <w:t>MCL:</w:t>
            </w:r>
          </w:p>
          <w:p>
            <w:pPr>
              <w:pStyle w:val="TableParagraph"/>
              <w:spacing w:before="1"/>
              <w:ind w:left="108" w:right="170"/>
              <w:rPr>
                <w:sz w:val="18"/>
              </w:rPr>
            </w:pPr>
            <w:r>
              <w:rPr>
                <w:sz w:val="18"/>
              </w:rPr>
              <w:t>(systems that collect</w:t>
            </w:r>
          </w:p>
          <w:p>
            <w:pPr>
              <w:pStyle w:val="TableParagraph"/>
              <w:spacing w:line="206" w:lineRule="exact"/>
              <w:ind w:left="108"/>
              <w:rPr>
                <w:sz w:val="18"/>
              </w:rPr>
            </w:pPr>
            <w:r>
              <w:rPr>
                <w:sz w:val="18"/>
                <w:u w:val="single"/>
              </w:rPr>
              <w:t>&gt;</w:t>
            </w:r>
            <w:r>
              <w:rPr>
                <w:sz w:val="18"/>
              </w:rPr>
              <w:t>40</w:t>
            </w:r>
          </w:p>
          <w:p>
            <w:pPr>
              <w:pStyle w:val="TableParagraph"/>
              <w:ind w:left="108" w:right="160"/>
              <w:rPr>
                <w:sz w:val="18"/>
              </w:rPr>
            </w:pPr>
            <w:r>
              <w:rPr>
                <w:sz w:val="18"/>
              </w:rPr>
              <w:t>samples/ month) 5% of monthly samples are positive; (Systems that collect</w:t>
            </w:r>
          </w:p>
          <w:p>
            <w:pPr>
              <w:pStyle w:val="TableParagraph"/>
              <w:ind w:left="108"/>
              <w:rPr>
                <w:sz w:val="18"/>
              </w:rPr>
            </w:pPr>
            <w:r>
              <w:rPr>
                <w:sz w:val="18"/>
              </w:rPr>
              <w:t>&lt;40</w:t>
            </w:r>
          </w:p>
          <w:p>
            <w:pPr>
              <w:pStyle w:val="TableParagraph"/>
              <w:ind w:left="108" w:right="326"/>
              <w:jc w:val="both"/>
              <w:rPr>
                <w:sz w:val="18"/>
              </w:rPr>
            </w:pPr>
            <w:r>
              <w:rPr>
                <w:sz w:val="18"/>
              </w:rPr>
              <w:t>samples/ month) 1 positive</w:t>
            </w:r>
          </w:p>
          <w:p>
            <w:pPr>
              <w:pStyle w:val="TableParagraph"/>
              <w:spacing w:line="206" w:lineRule="exact" w:before="5"/>
              <w:ind w:left="108" w:right="400"/>
              <w:rPr>
                <w:sz w:val="18"/>
              </w:rPr>
            </w:pPr>
            <w:r>
              <w:rPr>
                <w:sz w:val="18"/>
              </w:rPr>
              <w:t>monthly sample</w:t>
            </w:r>
          </w:p>
        </w:tc>
        <w:tc>
          <w:tcPr>
            <w:tcW w:w="1081" w:type="dxa"/>
          </w:tcPr>
          <w:p>
            <w:pPr>
              <w:pStyle w:val="TableParagraph"/>
              <w:rPr>
                <w:b/>
                <w:sz w:val="20"/>
              </w:rPr>
            </w:pPr>
          </w:p>
          <w:p>
            <w:pPr>
              <w:pStyle w:val="TableParagraph"/>
              <w:spacing w:before="9"/>
              <w:rPr>
                <w:b/>
                <w:sz w:val="15"/>
              </w:rPr>
            </w:pPr>
          </w:p>
          <w:p>
            <w:pPr>
              <w:pStyle w:val="TableParagraph"/>
              <w:spacing w:before="1"/>
              <w:ind w:left="108"/>
              <w:rPr>
                <w:sz w:val="18"/>
              </w:rPr>
            </w:pPr>
            <w:r>
              <w:rPr>
                <w:sz w:val="18"/>
              </w:rPr>
              <w:t>0 ..............</w:t>
            </w:r>
          </w:p>
        </w:tc>
        <w:tc>
          <w:tcPr>
            <w:tcW w:w="2072" w:type="dxa"/>
          </w:tcPr>
          <w:p>
            <w:pPr>
              <w:pStyle w:val="TableParagraph"/>
              <w:rPr>
                <w:b/>
                <w:sz w:val="20"/>
              </w:rPr>
            </w:pPr>
          </w:p>
          <w:p>
            <w:pPr>
              <w:pStyle w:val="TableParagraph"/>
              <w:spacing w:before="9"/>
              <w:rPr>
                <w:b/>
                <w:sz w:val="15"/>
              </w:rPr>
            </w:pPr>
          </w:p>
          <w:p>
            <w:pPr>
              <w:pStyle w:val="TableParagraph"/>
              <w:spacing w:before="1"/>
              <w:ind w:left="108" w:right="83"/>
              <w:rPr>
                <w:sz w:val="18"/>
              </w:rPr>
            </w:pPr>
            <w:r>
              <w:rPr>
                <w:sz w:val="18"/>
              </w:rPr>
              <w:t>Naturally present in the environment.</w:t>
            </w:r>
          </w:p>
        </w:tc>
        <w:tc>
          <w:tcPr>
            <w:tcW w:w="3796" w:type="dxa"/>
          </w:tcPr>
          <w:p>
            <w:pPr>
              <w:pStyle w:val="TableParagraph"/>
              <w:rPr>
                <w:b/>
                <w:sz w:val="20"/>
              </w:rPr>
            </w:pPr>
          </w:p>
          <w:p>
            <w:pPr>
              <w:pStyle w:val="TableParagraph"/>
              <w:spacing w:before="9"/>
              <w:rPr>
                <w:b/>
                <w:sz w:val="15"/>
              </w:rPr>
            </w:pPr>
          </w:p>
          <w:p>
            <w:pPr>
              <w:pStyle w:val="TableParagraph"/>
              <w:spacing w:before="1"/>
              <w:ind w:left="107" w:right="26"/>
              <w:rPr>
                <w:sz w:val="18"/>
              </w:rPr>
            </w:pPr>
            <w:r>
              <w:rPr>
                <w:sz w:val="18"/>
              </w:rPr>
              <w:t>Coliforms are bacteria that are naturally present in the environment and are used as an indicator that other, potentially-harmful, bacteria may be present. Coliforms were found in more samples than allowed and this was a warning of potential problems.</w:t>
            </w:r>
          </w:p>
        </w:tc>
      </w:tr>
      <w:tr>
        <w:trPr>
          <w:trHeight w:val="2896" w:hRule="atLeast"/>
        </w:trPr>
        <w:tc>
          <w:tcPr>
            <w:tcW w:w="2448" w:type="dxa"/>
          </w:tcPr>
          <w:p>
            <w:pPr>
              <w:pStyle w:val="TableParagraph"/>
              <w:spacing w:line="206" w:lineRule="exact"/>
              <w:ind w:left="107"/>
              <w:rPr>
                <w:sz w:val="18"/>
              </w:rPr>
            </w:pPr>
            <w:r>
              <w:rPr>
                <w:sz w:val="18"/>
              </w:rPr>
              <w:t>Total Coliform Bacteria**</w:t>
            </w:r>
          </w:p>
        </w:tc>
        <w:tc>
          <w:tcPr>
            <w:tcW w:w="1260" w:type="dxa"/>
          </w:tcPr>
          <w:p>
            <w:pPr>
              <w:pStyle w:val="TableParagraph"/>
              <w:spacing w:line="206" w:lineRule="exact"/>
              <w:ind w:left="108"/>
              <w:rPr>
                <w:sz w:val="18"/>
              </w:rPr>
            </w:pPr>
            <w:r>
              <w:rPr>
                <w:sz w:val="18"/>
              </w:rPr>
              <w:t>TT</w:t>
            </w:r>
          </w:p>
        </w:tc>
        <w:tc>
          <w:tcPr>
            <w:tcW w:w="1351" w:type="dxa"/>
          </w:tcPr>
          <w:p>
            <w:pPr>
              <w:pStyle w:val="TableParagraph"/>
              <w:rPr>
                <w:rFonts w:ascii="Times New Roman"/>
                <w:sz w:val="18"/>
              </w:rPr>
            </w:pPr>
          </w:p>
        </w:tc>
        <w:tc>
          <w:tcPr>
            <w:tcW w:w="1169" w:type="dxa"/>
          </w:tcPr>
          <w:p>
            <w:pPr>
              <w:pStyle w:val="TableParagraph"/>
              <w:spacing w:line="206" w:lineRule="exact"/>
              <w:ind w:left="108"/>
              <w:rPr>
                <w:sz w:val="18"/>
              </w:rPr>
            </w:pPr>
            <w:r>
              <w:rPr>
                <w:sz w:val="18"/>
              </w:rPr>
              <w:t>TT</w:t>
            </w:r>
          </w:p>
        </w:tc>
        <w:tc>
          <w:tcPr>
            <w:tcW w:w="1081" w:type="dxa"/>
          </w:tcPr>
          <w:p>
            <w:pPr>
              <w:pStyle w:val="TableParagraph"/>
              <w:spacing w:line="206" w:lineRule="exact"/>
              <w:ind w:left="108"/>
              <w:rPr>
                <w:sz w:val="18"/>
              </w:rPr>
            </w:pPr>
            <w:r>
              <w:rPr>
                <w:sz w:val="18"/>
              </w:rPr>
              <w:t>N/A</w:t>
            </w:r>
          </w:p>
        </w:tc>
        <w:tc>
          <w:tcPr>
            <w:tcW w:w="2072" w:type="dxa"/>
          </w:tcPr>
          <w:p>
            <w:pPr>
              <w:pStyle w:val="TableParagraph"/>
              <w:ind w:left="108" w:right="83"/>
              <w:rPr>
                <w:sz w:val="18"/>
              </w:rPr>
            </w:pPr>
            <w:r>
              <w:rPr>
                <w:sz w:val="18"/>
              </w:rPr>
              <w:t>Naturally present in the environment</w:t>
            </w:r>
          </w:p>
        </w:tc>
        <w:tc>
          <w:tcPr>
            <w:tcW w:w="3796" w:type="dxa"/>
          </w:tcPr>
          <w:p>
            <w:pPr>
              <w:pStyle w:val="TableParagraph"/>
              <w:ind w:left="107" w:right="186"/>
              <w:rPr>
                <w:sz w:val="18"/>
              </w:rPr>
            </w:pPr>
            <w:r>
              <w:rPr>
                <w:sz w:val="18"/>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the water treatment or distribution. When this occurs, we are required to conduct assessment(s) to identify problems and to correct any</w:t>
            </w:r>
          </w:p>
          <w:p>
            <w:pPr>
              <w:pStyle w:val="TableParagraph"/>
              <w:spacing w:line="206" w:lineRule="exact" w:before="3"/>
              <w:ind w:left="107" w:right="587"/>
              <w:rPr>
                <w:sz w:val="18"/>
              </w:rPr>
            </w:pPr>
            <w:r>
              <w:rPr>
                <w:sz w:val="18"/>
              </w:rPr>
              <w:t>problems that were found during these assessments.</w:t>
            </w:r>
          </w:p>
        </w:tc>
      </w:tr>
    </w:tbl>
    <w:p>
      <w:pPr>
        <w:spacing w:after="0" w:line="206" w:lineRule="exact"/>
        <w:rPr>
          <w:sz w:val="18"/>
        </w:rPr>
        <w:sectPr>
          <w:headerReference w:type="default" r:id="rId10"/>
          <w:footerReference w:type="default" r:id="rId11"/>
          <w:pgSz w:w="15840" w:h="12240" w:orient="landscape"/>
          <w:pgMar w:header="1445" w:footer="1486" w:top="1940" w:bottom="1680" w:left="1340" w:right="1100"/>
          <w:pgNumType w:start="16"/>
        </w:sectPr>
      </w:pPr>
    </w:p>
    <w:p>
      <w:pPr>
        <w:pStyle w:val="BodyText"/>
        <w:spacing w:before="2"/>
        <w:rPr>
          <w:b/>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8"/>
        <w:gridCol w:w="1260"/>
        <w:gridCol w:w="1351"/>
        <w:gridCol w:w="1169"/>
        <w:gridCol w:w="1081"/>
        <w:gridCol w:w="2161"/>
        <w:gridCol w:w="3707"/>
      </w:tblGrid>
      <w:tr>
        <w:trPr>
          <w:trHeight w:val="690" w:hRule="atLeast"/>
        </w:trPr>
        <w:tc>
          <w:tcPr>
            <w:tcW w:w="2448" w:type="dxa"/>
          </w:tcPr>
          <w:p>
            <w:pPr>
              <w:pStyle w:val="TableParagraph"/>
              <w:spacing w:before="6"/>
              <w:rPr>
                <w:b/>
                <w:sz w:val="19"/>
              </w:rPr>
            </w:pPr>
          </w:p>
          <w:p>
            <w:pPr>
              <w:pStyle w:val="TableParagraph"/>
              <w:ind w:left="223"/>
              <w:rPr>
                <w:b/>
                <w:sz w:val="20"/>
              </w:rPr>
            </w:pPr>
            <w:r>
              <w:rPr>
                <w:b/>
                <w:sz w:val="20"/>
              </w:rPr>
              <w:t>Contaminants (units)</w:t>
            </w:r>
          </w:p>
        </w:tc>
        <w:tc>
          <w:tcPr>
            <w:tcW w:w="1260" w:type="dxa"/>
          </w:tcPr>
          <w:p>
            <w:pPr>
              <w:pStyle w:val="TableParagraph"/>
              <w:ind w:left="148" w:right="136"/>
              <w:jc w:val="center"/>
              <w:rPr>
                <w:b/>
                <w:sz w:val="20"/>
              </w:rPr>
            </w:pPr>
            <w:r>
              <w:rPr>
                <w:b/>
                <w:sz w:val="20"/>
              </w:rPr>
              <w:t>Tradition- al MCL in</w:t>
            </w:r>
          </w:p>
          <w:p>
            <w:pPr>
              <w:pStyle w:val="TableParagraph"/>
              <w:spacing w:line="215" w:lineRule="exact"/>
              <w:ind w:left="147" w:right="138"/>
              <w:jc w:val="center"/>
              <w:rPr>
                <w:b/>
                <w:sz w:val="20"/>
              </w:rPr>
            </w:pPr>
            <w:r>
              <w:rPr>
                <w:b/>
                <w:sz w:val="20"/>
              </w:rPr>
              <w:t>mg/L</w:t>
            </w:r>
          </w:p>
        </w:tc>
        <w:tc>
          <w:tcPr>
            <w:tcW w:w="1351" w:type="dxa"/>
          </w:tcPr>
          <w:p>
            <w:pPr>
              <w:pStyle w:val="TableParagraph"/>
              <w:ind w:left="127" w:right="118"/>
              <w:jc w:val="center"/>
              <w:rPr>
                <w:b/>
                <w:sz w:val="20"/>
              </w:rPr>
            </w:pPr>
            <w:r>
              <w:rPr>
                <w:b/>
                <w:sz w:val="20"/>
              </w:rPr>
              <w:t>To convert for CCR,</w:t>
            </w:r>
          </w:p>
          <w:p>
            <w:pPr>
              <w:pStyle w:val="TableParagraph"/>
              <w:spacing w:line="215" w:lineRule="exact"/>
              <w:ind w:left="127" w:right="118"/>
              <w:jc w:val="center"/>
              <w:rPr>
                <w:b/>
                <w:sz w:val="20"/>
              </w:rPr>
            </w:pPr>
            <w:r>
              <w:rPr>
                <w:b/>
                <w:sz w:val="20"/>
              </w:rPr>
              <w:t>multiply by</w:t>
            </w:r>
          </w:p>
        </w:tc>
        <w:tc>
          <w:tcPr>
            <w:tcW w:w="1169" w:type="dxa"/>
          </w:tcPr>
          <w:p>
            <w:pPr>
              <w:pStyle w:val="TableParagraph"/>
              <w:ind w:left="368" w:hanging="118"/>
              <w:rPr>
                <w:b/>
                <w:sz w:val="20"/>
              </w:rPr>
            </w:pPr>
            <w:r>
              <w:rPr>
                <w:b/>
                <w:sz w:val="20"/>
              </w:rPr>
              <w:t>MCL </w:t>
            </w:r>
            <w:r>
              <w:rPr>
                <w:b/>
                <w:spacing w:val="-9"/>
                <w:sz w:val="20"/>
              </w:rPr>
              <w:t>in </w:t>
            </w:r>
            <w:r>
              <w:rPr>
                <w:b/>
                <w:sz w:val="20"/>
              </w:rPr>
              <w:t>CCR</w:t>
            </w:r>
          </w:p>
          <w:p>
            <w:pPr>
              <w:pStyle w:val="TableParagraph"/>
              <w:spacing w:line="215" w:lineRule="exact"/>
              <w:ind w:left="346"/>
              <w:rPr>
                <w:b/>
                <w:sz w:val="20"/>
              </w:rPr>
            </w:pPr>
            <w:r>
              <w:rPr>
                <w:b/>
                <w:sz w:val="20"/>
              </w:rPr>
              <w:t>units</w:t>
            </w:r>
          </w:p>
        </w:tc>
        <w:tc>
          <w:tcPr>
            <w:tcW w:w="1081" w:type="dxa"/>
          </w:tcPr>
          <w:p>
            <w:pPr>
              <w:pStyle w:val="TableParagraph"/>
              <w:spacing w:before="6"/>
              <w:rPr>
                <w:b/>
                <w:sz w:val="19"/>
              </w:rPr>
            </w:pPr>
          </w:p>
          <w:p>
            <w:pPr>
              <w:pStyle w:val="TableParagraph"/>
              <w:ind w:left="245"/>
              <w:rPr>
                <w:b/>
                <w:sz w:val="20"/>
              </w:rPr>
            </w:pPr>
            <w:r>
              <w:rPr>
                <w:b/>
                <w:sz w:val="20"/>
              </w:rPr>
              <w:t>MCLG</w:t>
            </w:r>
          </w:p>
        </w:tc>
        <w:tc>
          <w:tcPr>
            <w:tcW w:w="2161" w:type="dxa"/>
          </w:tcPr>
          <w:p>
            <w:pPr>
              <w:pStyle w:val="TableParagraph"/>
              <w:spacing w:before="110"/>
              <w:ind w:left="396" w:right="81" w:hanging="111"/>
              <w:rPr>
                <w:b/>
                <w:sz w:val="20"/>
              </w:rPr>
            </w:pPr>
            <w:r>
              <w:rPr>
                <w:b/>
                <w:sz w:val="20"/>
              </w:rPr>
              <w:t>Major sources in drinking water</w:t>
            </w:r>
          </w:p>
        </w:tc>
        <w:tc>
          <w:tcPr>
            <w:tcW w:w="3707" w:type="dxa"/>
          </w:tcPr>
          <w:p>
            <w:pPr>
              <w:pStyle w:val="TableParagraph"/>
              <w:spacing w:before="6"/>
              <w:rPr>
                <w:b/>
                <w:sz w:val="19"/>
              </w:rPr>
            </w:pPr>
          </w:p>
          <w:p>
            <w:pPr>
              <w:pStyle w:val="TableParagraph"/>
              <w:ind w:left="729"/>
              <w:rPr>
                <w:b/>
                <w:sz w:val="20"/>
              </w:rPr>
            </w:pPr>
            <w:r>
              <w:rPr>
                <w:b/>
                <w:sz w:val="20"/>
              </w:rPr>
              <w:t>Health effects language</w:t>
            </w:r>
          </w:p>
        </w:tc>
      </w:tr>
      <w:tr>
        <w:trPr>
          <w:trHeight w:val="2069" w:hRule="atLeast"/>
        </w:trPr>
        <w:tc>
          <w:tcPr>
            <w:tcW w:w="2448" w:type="dxa"/>
          </w:tcPr>
          <w:p>
            <w:pPr>
              <w:pStyle w:val="TableParagraph"/>
              <w:ind w:left="107" w:right="418" w:firstLine="202"/>
              <w:rPr>
                <w:i/>
                <w:sz w:val="18"/>
              </w:rPr>
            </w:pPr>
            <w:r>
              <w:rPr>
                <w:sz w:val="18"/>
              </w:rPr>
              <w:t>Fecal coliform and </w:t>
            </w:r>
            <w:r>
              <w:rPr>
                <w:i/>
                <w:sz w:val="18"/>
              </w:rPr>
              <w:t>E. </w:t>
            </w:r>
            <w:r>
              <w:rPr>
                <w:i/>
                <w:sz w:val="18"/>
              </w:rPr>
              <w:t>coli*</w:t>
            </w:r>
          </w:p>
        </w:tc>
        <w:tc>
          <w:tcPr>
            <w:tcW w:w="1260" w:type="dxa"/>
          </w:tcPr>
          <w:p>
            <w:pPr>
              <w:pStyle w:val="TableParagraph"/>
              <w:spacing w:line="206" w:lineRule="exact"/>
              <w:ind w:left="108"/>
              <w:rPr>
                <w:sz w:val="18"/>
              </w:rPr>
            </w:pPr>
            <w:r>
              <w:rPr>
                <w:sz w:val="18"/>
              </w:rPr>
              <w:t>0 ................</w:t>
            </w:r>
          </w:p>
        </w:tc>
        <w:tc>
          <w:tcPr>
            <w:tcW w:w="1351" w:type="dxa"/>
          </w:tcPr>
          <w:p>
            <w:pPr>
              <w:pStyle w:val="TableParagraph"/>
              <w:spacing w:line="206" w:lineRule="exact"/>
              <w:ind w:left="108"/>
              <w:rPr>
                <w:sz w:val="18"/>
              </w:rPr>
            </w:pPr>
            <w:r>
              <w:rPr>
                <w:sz w:val="18"/>
              </w:rPr>
              <w:t>.....................</w:t>
            </w:r>
          </w:p>
        </w:tc>
        <w:tc>
          <w:tcPr>
            <w:tcW w:w="1169" w:type="dxa"/>
          </w:tcPr>
          <w:p>
            <w:pPr>
              <w:pStyle w:val="TableParagraph"/>
              <w:spacing w:line="206" w:lineRule="exact"/>
              <w:ind w:left="108"/>
              <w:rPr>
                <w:sz w:val="18"/>
              </w:rPr>
            </w:pPr>
            <w:r>
              <w:rPr>
                <w:sz w:val="18"/>
              </w:rPr>
              <w:t>0 ................</w:t>
            </w:r>
          </w:p>
        </w:tc>
        <w:tc>
          <w:tcPr>
            <w:tcW w:w="1081" w:type="dxa"/>
          </w:tcPr>
          <w:p>
            <w:pPr>
              <w:pStyle w:val="TableParagraph"/>
              <w:spacing w:line="206" w:lineRule="exact"/>
              <w:ind w:left="108"/>
              <w:rPr>
                <w:sz w:val="18"/>
              </w:rPr>
            </w:pPr>
            <w:r>
              <w:rPr>
                <w:sz w:val="18"/>
              </w:rPr>
              <w:t>0 ..............</w:t>
            </w:r>
          </w:p>
        </w:tc>
        <w:tc>
          <w:tcPr>
            <w:tcW w:w="2161" w:type="dxa"/>
          </w:tcPr>
          <w:p>
            <w:pPr>
              <w:pStyle w:val="TableParagraph"/>
              <w:ind w:left="108" w:right="81"/>
              <w:rPr>
                <w:sz w:val="18"/>
              </w:rPr>
            </w:pPr>
            <w:r>
              <w:rPr>
                <w:sz w:val="18"/>
              </w:rPr>
              <w:t>Human and animal fecal waste.</w:t>
            </w:r>
          </w:p>
        </w:tc>
        <w:tc>
          <w:tcPr>
            <w:tcW w:w="3707" w:type="dxa"/>
          </w:tcPr>
          <w:p>
            <w:pPr>
              <w:pStyle w:val="TableParagraph"/>
              <w:ind w:left="107" w:right="107"/>
              <w:rPr>
                <w:sz w:val="18"/>
              </w:rPr>
            </w:pPr>
            <w:r>
              <w:rPr>
                <w:sz w:val="18"/>
              </w:rPr>
              <w:t>Fecal coliforms and </w:t>
            </w:r>
            <w:r>
              <w:rPr>
                <w:i/>
                <w:sz w:val="18"/>
              </w:rPr>
              <w:t>E. coli </w:t>
            </w:r>
            <w:r>
              <w:rPr>
                <w:sz w:val="18"/>
              </w:rPr>
              <w:t>are bacteria whose presence indicates that the water may be contaminated with human or</w:t>
            </w:r>
            <w:r>
              <w:rPr>
                <w:spacing w:val="-17"/>
                <w:sz w:val="18"/>
              </w:rPr>
              <w:t> </w:t>
            </w:r>
            <w:r>
              <w:rPr>
                <w:sz w:val="18"/>
              </w:rPr>
              <w:t>animal wastes. Microbes in these wastes can cause short-term effects, such as diarrhea, cramps, nausea, headaches, or other symptoms.  They may pose a special health risk for infants, young children,</w:t>
            </w:r>
            <w:r>
              <w:rPr>
                <w:spacing w:val="-19"/>
                <w:sz w:val="18"/>
              </w:rPr>
              <w:t> </w:t>
            </w:r>
            <w:r>
              <w:rPr>
                <w:sz w:val="18"/>
              </w:rPr>
              <w:t>some</w:t>
            </w:r>
          </w:p>
          <w:p>
            <w:pPr>
              <w:pStyle w:val="TableParagraph"/>
              <w:spacing w:line="206" w:lineRule="exact" w:before="3"/>
              <w:ind w:left="107" w:right="398"/>
              <w:rPr>
                <w:sz w:val="18"/>
              </w:rPr>
            </w:pPr>
            <w:r>
              <w:rPr>
                <w:sz w:val="18"/>
              </w:rPr>
              <w:t>of the elderly, and people with severely- compromised immune systems.</w:t>
            </w:r>
          </w:p>
        </w:tc>
      </w:tr>
      <w:tr>
        <w:trPr>
          <w:trHeight w:val="202" w:hRule="atLeast"/>
        </w:trPr>
        <w:tc>
          <w:tcPr>
            <w:tcW w:w="2448" w:type="dxa"/>
            <w:tcBorders>
              <w:bottom w:val="nil"/>
            </w:tcBorders>
          </w:tcPr>
          <w:p>
            <w:pPr>
              <w:pStyle w:val="TableParagraph"/>
              <w:spacing w:line="183" w:lineRule="exact"/>
              <w:ind w:left="107"/>
              <w:rPr>
                <w:sz w:val="18"/>
              </w:rPr>
            </w:pPr>
            <w:r>
              <w:rPr>
                <w:i/>
                <w:sz w:val="18"/>
              </w:rPr>
              <w:t>E. coli</w:t>
            </w:r>
            <w:r>
              <w:rPr>
                <w:sz w:val="18"/>
              </w:rPr>
              <w:t>**</w:t>
            </w:r>
          </w:p>
        </w:tc>
        <w:tc>
          <w:tcPr>
            <w:tcW w:w="1260" w:type="dxa"/>
            <w:tcBorders>
              <w:bottom w:val="nil"/>
            </w:tcBorders>
          </w:tcPr>
          <w:p>
            <w:pPr>
              <w:pStyle w:val="TableParagraph"/>
              <w:spacing w:line="183" w:lineRule="exact"/>
              <w:ind w:left="108"/>
              <w:rPr>
                <w:sz w:val="18"/>
              </w:rPr>
            </w:pPr>
            <w:r>
              <w:rPr>
                <w:sz w:val="18"/>
              </w:rPr>
              <w:t>Routine and</w:t>
            </w:r>
          </w:p>
        </w:tc>
        <w:tc>
          <w:tcPr>
            <w:tcW w:w="1351" w:type="dxa"/>
            <w:vMerge w:val="restart"/>
          </w:tcPr>
          <w:p>
            <w:pPr>
              <w:pStyle w:val="TableParagraph"/>
              <w:rPr>
                <w:rFonts w:ascii="Times New Roman"/>
                <w:sz w:val="18"/>
              </w:rPr>
            </w:pPr>
          </w:p>
        </w:tc>
        <w:tc>
          <w:tcPr>
            <w:tcW w:w="1169" w:type="dxa"/>
            <w:tcBorders>
              <w:bottom w:val="nil"/>
            </w:tcBorders>
          </w:tcPr>
          <w:p>
            <w:pPr>
              <w:pStyle w:val="TableParagraph"/>
              <w:spacing w:line="183" w:lineRule="exact"/>
              <w:ind w:left="108"/>
              <w:rPr>
                <w:sz w:val="18"/>
              </w:rPr>
            </w:pPr>
            <w:r>
              <w:rPr>
                <w:sz w:val="18"/>
              </w:rPr>
              <w:t>Routine</w:t>
            </w:r>
          </w:p>
        </w:tc>
        <w:tc>
          <w:tcPr>
            <w:tcW w:w="1081" w:type="dxa"/>
            <w:tcBorders>
              <w:bottom w:val="nil"/>
            </w:tcBorders>
          </w:tcPr>
          <w:p>
            <w:pPr>
              <w:pStyle w:val="TableParagraph"/>
              <w:spacing w:line="183" w:lineRule="exact"/>
              <w:ind w:left="108"/>
              <w:rPr>
                <w:i/>
                <w:sz w:val="18"/>
              </w:rPr>
            </w:pPr>
            <w:r>
              <w:rPr>
                <w:i/>
                <w:w w:val="99"/>
                <w:sz w:val="18"/>
              </w:rPr>
              <w:t>0</w:t>
            </w:r>
          </w:p>
        </w:tc>
        <w:tc>
          <w:tcPr>
            <w:tcW w:w="2161" w:type="dxa"/>
            <w:tcBorders>
              <w:bottom w:val="nil"/>
            </w:tcBorders>
          </w:tcPr>
          <w:p>
            <w:pPr>
              <w:pStyle w:val="TableParagraph"/>
              <w:spacing w:line="183" w:lineRule="exact"/>
              <w:ind w:left="108"/>
              <w:rPr>
                <w:sz w:val="18"/>
              </w:rPr>
            </w:pPr>
            <w:r>
              <w:rPr>
                <w:sz w:val="18"/>
              </w:rPr>
              <w:t>Human and animal fecal</w:t>
            </w:r>
          </w:p>
        </w:tc>
        <w:tc>
          <w:tcPr>
            <w:tcW w:w="3707" w:type="dxa"/>
            <w:tcBorders>
              <w:bottom w:val="nil"/>
            </w:tcBorders>
          </w:tcPr>
          <w:p>
            <w:pPr>
              <w:pStyle w:val="TableParagraph"/>
              <w:spacing w:line="183" w:lineRule="exact"/>
              <w:ind w:left="107"/>
              <w:rPr>
                <w:sz w:val="18"/>
              </w:rPr>
            </w:pPr>
            <w:r>
              <w:rPr>
                <w:i/>
                <w:sz w:val="18"/>
              </w:rPr>
              <w:t>E. coli </w:t>
            </w:r>
            <w:r>
              <w:rPr>
                <w:sz w:val="18"/>
              </w:rPr>
              <w:t>are bacteria whose presence</w:t>
            </w:r>
          </w:p>
        </w:tc>
      </w:tr>
      <w:tr>
        <w:trPr>
          <w:trHeight w:val="197" w:hRule="atLeast"/>
        </w:trPr>
        <w:tc>
          <w:tcPr>
            <w:tcW w:w="2448" w:type="dxa"/>
            <w:tcBorders>
              <w:top w:val="nil"/>
              <w:bottom w:val="nil"/>
            </w:tcBorders>
          </w:tcPr>
          <w:p>
            <w:pPr>
              <w:pStyle w:val="TableParagraph"/>
              <w:rPr>
                <w:rFonts w:ascii="Times New Roman"/>
                <w:sz w:val="12"/>
              </w:rPr>
            </w:pPr>
          </w:p>
        </w:tc>
        <w:tc>
          <w:tcPr>
            <w:tcW w:w="1260" w:type="dxa"/>
            <w:tcBorders>
              <w:top w:val="nil"/>
              <w:bottom w:val="nil"/>
            </w:tcBorders>
          </w:tcPr>
          <w:p>
            <w:pPr>
              <w:pStyle w:val="TableParagraph"/>
              <w:spacing w:line="178" w:lineRule="exact"/>
              <w:ind w:left="108"/>
              <w:rPr>
                <w:sz w:val="18"/>
              </w:rPr>
            </w:pPr>
            <w:r>
              <w:rPr>
                <w:sz w:val="18"/>
              </w:rPr>
              <w:t>repeat</w:t>
            </w:r>
          </w:p>
        </w:tc>
        <w:tc>
          <w:tcPr>
            <w:tcW w:w="1351" w:type="dxa"/>
            <w:vMerge/>
            <w:tcBorders>
              <w:top w:val="nil"/>
            </w:tcBorders>
          </w:tcPr>
          <w:p>
            <w:pPr>
              <w:rPr>
                <w:sz w:val="2"/>
                <w:szCs w:val="2"/>
              </w:rPr>
            </w:pPr>
          </w:p>
        </w:tc>
        <w:tc>
          <w:tcPr>
            <w:tcW w:w="1169" w:type="dxa"/>
            <w:tcBorders>
              <w:top w:val="nil"/>
              <w:bottom w:val="nil"/>
            </w:tcBorders>
          </w:tcPr>
          <w:p>
            <w:pPr>
              <w:pStyle w:val="TableParagraph"/>
              <w:spacing w:line="178" w:lineRule="exact"/>
              <w:ind w:left="108"/>
              <w:rPr>
                <w:sz w:val="18"/>
              </w:rPr>
            </w:pPr>
            <w:r>
              <w:rPr>
                <w:sz w:val="18"/>
              </w:rPr>
              <w:t>and repeat</w:t>
            </w:r>
          </w:p>
        </w:tc>
        <w:tc>
          <w:tcPr>
            <w:tcW w:w="1081" w:type="dxa"/>
            <w:tcBorders>
              <w:top w:val="nil"/>
              <w:bottom w:val="nil"/>
            </w:tcBorders>
          </w:tcPr>
          <w:p>
            <w:pPr>
              <w:pStyle w:val="TableParagraph"/>
              <w:rPr>
                <w:rFonts w:ascii="Times New Roman"/>
                <w:sz w:val="12"/>
              </w:rPr>
            </w:pPr>
          </w:p>
        </w:tc>
        <w:tc>
          <w:tcPr>
            <w:tcW w:w="2161" w:type="dxa"/>
            <w:tcBorders>
              <w:top w:val="nil"/>
              <w:bottom w:val="nil"/>
            </w:tcBorders>
          </w:tcPr>
          <w:p>
            <w:pPr>
              <w:pStyle w:val="TableParagraph"/>
              <w:spacing w:line="178" w:lineRule="exact"/>
              <w:ind w:left="108"/>
              <w:rPr>
                <w:i/>
                <w:sz w:val="18"/>
              </w:rPr>
            </w:pPr>
            <w:r>
              <w:rPr>
                <w:sz w:val="18"/>
              </w:rPr>
              <w:t>waste</w:t>
            </w:r>
            <w:r>
              <w:rPr>
                <w:i/>
                <w:sz w:val="18"/>
              </w:rPr>
              <w:t>.</w:t>
            </w:r>
          </w:p>
        </w:tc>
        <w:tc>
          <w:tcPr>
            <w:tcW w:w="3707" w:type="dxa"/>
            <w:tcBorders>
              <w:top w:val="nil"/>
              <w:bottom w:val="nil"/>
            </w:tcBorders>
          </w:tcPr>
          <w:p>
            <w:pPr>
              <w:pStyle w:val="TableParagraph"/>
              <w:spacing w:line="178" w:lineRule="exact"/>
              <w:ind w:left="107"/>
              <w:rPr>
                <w:sz w:val="18"/>
              </w:rPr>
            </w:pPr>
            <w:r>
              <w:rPr>
                <w:sz w:val="18"/>
              </w:rPr>
              <w:t>indicates that the water may be</w:t>
            </w:r>
          </w:p>
        </w:tc>
      </w:tr>
      <w:tr>
        <w:trPr>
          <w:trHeight w:val="196" w:hRule="atLeast"/>
        </w:trPr>
        <w:tc>
          <w:tcPr>
            <w:tcW w:w="2448" w:type="dxa"/>
            <w:tcBorders>
              <w:top w:val="nil"/>
              <w:bottom w:val="nil"/>
            </w:tcBorders>
          </w:tcPr>
          <w:p>
            <w:pPr>
              <w:pStyle w:val="TableParagraph"/>
              <w:rPr>
                <w:rFonts w:ascii="Times New Roman"/>
                <w:sz w:val="12"/>
              </w:rPr>
            </w:pPr>
          </w:p>
        </w:tc>
        <w:tc>
          <w:tcPr>
            <w:tcW w:w="1260" w:type="dxa"/>
            <w:tcBorders>
              <w:top w:val="nil"/>
              <w:bottom w:val="nil"/>
            </w:tcBorders>
          </w:tcPr>
          <w:p>
            <w:pPr>
              <w:pStyle w:val="TableParagraph"/>
              <w:spacing w:line="176" w:lineRule="exact"/>
              <w:ind w:left="108"/>
              <w:rPr>
                <w:sz w:val="18"/>
              </w:rPr>
            </w:pPr>
            <w:r>
              <w:rPr>
                <w:sz w:val="18"/>
              </w:rPr>
              <w:t>samples are</w:t>
            </w:r>
          </w:p>
        </w:tc>
        <w:tc>
          <w:tcPr>
            <w:tcW w:w="1351" w:type="dxa"/>
            <w:vMerge/>
            <w:tcBorders>
              <w:top w:val="nil"/>
            </w:tcBorders>
          </w:tcPr>
          <w:p>
            <w:pPr>
              <w:rPr>
                <w:sz w:val="2"/>
                <w:szCs w:val="2"/>
              </w:rPr>
            </w:pPr>
          </w:p>
        </w:tc>
        <w:tc>
          <w:tcPr>
            <w:tcW w:w="1169" w:type="dxa"/>
            <w:tcBorders>
              <w:top w:val="nil"/>
              <w:bottom w:val="nil"/>
            </w:tcBorders>
          </w:tcPr>
          <w:p>
            <w:pPr>
              <w:pStyle w:val="TableParagraph"/>
              <w:spacing w:line="176" w:lineRule="exact"/>
              <w:ind w:left="108"/>
              <w:rPr>
                <w:sz w:val="18"/>
              </w:rPr>
            </w:pPr>
            <w:r>
              <w:rPr>
                <w:sz w:val="18"/>
              </w:rPr>
              <w:t>samples</w:t>
            </w:r>
          </w:p>
        </w:tc>
        <w:tc>
          <w:tcPr>
            <w:tcW w:w="1081" w:type="dxa"/>
            <w:tcBorders>
              <w:top w:val="nil"/>
              <w:bottom w:val="nil"/>
            </w:tcBorders>
          </w:tcPr>
          <w:p>
            <w:pPr>
              <w:pStyle w:val="TableParagraph"/>
              <w:rPr>
                <w:rFonts w:ascii="Times New Roman"/>
                <w:sz w:val="12"/>
              </w:rPr>
            </w:pPr>
          </w:p>
        </w:tc>
        <w:tc>
          <w:tcPr>
            <w:tcW w:w="2161" w:type="dxa"/>
            <w:tcBorders>
              <w:top w:val="nil"/>
              <w:bottom w:val="nil"/>
            </w:tcBorders>
          </w:tcPr>
          <w:p>
            <w:pPr>
              <w:pStyle w:val="TableParagraph"/>
              <w:rPr>
                <w:rFonts w:ascii="Times New Roman"/>
                <w:sz w:val="12"/>
              </w:rPr>
            </w:pPr>
          </w:p>
        </w:tc>
        <w:tc>
          <w:tcPr>
            <w:tcW w:w="3707" w:type="dxa"/>
            <w:tcBorders>
              <w:top w:val="nil"/>
              <w:bottom w:val="nil"/>
            </w:tcBorders>
          </w:tcPr>
          <w:p>
            <w:pPr>
              <w:pStyle w:val="TableParagraph"/>
              <w:spacing w:line="176" w:lineRule="exact"/>
              <w:ind w:left="107"/>
              <w:rPr>
                <w:sz w:val="18"/>
              </w:rPr>
            </w:pPr>
            <w:r>
              <w:rPr>
                <w:sz w:val="18"/>
              </w:rPr>
              <w:t>contaminated with human or animal</w:t>
            </w:r>
          </w:p>
        </w:tc>
      </w:tr>
      <w:tr>
        <w:trPr>
          <w:trHeight w:val="197" w:hRule="atLeast"/>
        </w:trPr>
        <w:tc>
          <w:tcPr>
            <w:tcW w:w="2448" w:type="dxa"/>
            <w:tcBorders>
              <w:top w:val="nil"/>
              <w:bottom w:val="nil"/>
            </w:tcBorders>
          </w:tcPr>
          <w:p>
            <w:pPr>
              <w:pStyle w:val="TableParagraph"/>
              <w:rPr>
                <w:rFonts w:ascii="Times New Roman"/>
                <w:sz w:val="12"/>
              </w:rPr>
            </w:pPr>
          </w:p>
        </w:tc>
        <w:tc>
          <w:tcPr>
            <w:tcW w:w="1260" w:type="dxa"/>
            <w:tcBorders>
              <w:top w:val="nil"/>
              <w:bottom w:val="nil"/>
            </w:tcBorders>
          </w:tcPr>
          <w:p>
            <w:pPr>
              <w:pStyle w:val="TableParagraph"/>
              <w:spacing w:line="178" w:lineRule="exact"/>
              <w:ind w:left="108"/>
              <w:rPr>
                <w:sz w:val="18"/>
              </w:rPr>
            </w:pPr>
            <w:r>
              <w:rPr>
                <w:sz w:val="18"/>
              </w:rPr>
              <w:t>total</w:t>
            </w:r>
          </w:p>
        </w:tc>
        <w:tc>
          <w:tcPr>
            <w:tcW w:w="1351" w:type="dxa"/>
            <w:vMerge/>
            <w:tcBorders>
              <w:top w:val="nil"/>
            </w:tcBorders>
          </w:tcPr>
          <w:p>
            <w:pPr>
              <w:rPr>
                <w:sz w:val="2"/>
                <w:szCs w:val="2"/>
              </w:rPr>
            </w:pPr>
          </w:p>
        </w:tc>
        <w:tc>
          <w:tcPr>
            <w:tcW w:w="1169" w:type="dxa"/>
            <w:tcBorders>
              <w:top w:val="nil"/>
              <w:bottom w:val="nil"/>
            </w:tcBorders>
          </w:tcPr>
          <w:p>
            <w:pPr>
              <w:pStyle w:val="TableParagraph"/>
              <w:spacing w:line="178" w:lineRule="exact"/>
              <w:ind w:left="108"/>
              <w:rPr>
                <w:sz w:val="18"/>
              </w:rPr>
            </w:pPr>
            <w:r>
              <w:rPr>
                <w:sz w:val="18"/>
              </w:rPr>
              <w:t>are total</w:t>
            </w:r>
          </w:p>
        </w:tc>
        <w:tc>
          <w:tcPr>
            <w:tcW w:w="1081" w:type="dxa"/>
            <w:tcBorders>
              <w:top w:val="nil"/>
              <w:bottom w:val="nil"/>
            </w:tcBorders>
          </w:tcPr>
          <w:p>
            <w:pPr>
              <w:pStyle w:val="TableParagraph"/>
              <w:rPr>
                <w:rFonts w:ascii="Times New Roman"/>
                <w:sz w:val="12"/>
              </w:rPr>
            </w:pPr>
          </w:p>
        </w:tc>
        <w:tc>
          <w:tcPr>
            <w:tcW w:w="2161" w:type="dxa"/>
            <w:tcBorders>
              <w:top w:val="nil"/>
              <w:bottom w:val="nil"/>
            </w:tcBorders>
          </w:tcPr>
          <w:p>
            <w:pPr>
              <w:pStyle w:val="TableParagraph"/>
              <w:rPr>
                <w:rFonts w:ascii="Times New Roman"/>
                <w:sz w:val="12"/>
              </w:rPr>
            </w:pPr>
          </w:p>
        </w:tc>
        <w:tc>
          <w:tcPr>
            <w:tcW w:w="3707" w:type="dxa"/>
            <w:tcBorders>
              <w:top w:val="nil"/>
              <w:bottom w:val="nil"/>
            </w:tcBorders>
          </w:tcPr>
          <w:p>
            <w:pPr>
              <w:pStyle w:val="TableParagraph"/>
              <w:spacing w:line="178" w:lineRule="exact"/>
              <w:ind w:left="107"/>
              <w:rPr>
                <w:sz w:val="18"/>
              </w:rPr>
            </w:pPr>
            <w:r>
              <w:rPr>
                <w:sz w:val="18"/>
              </w:rPr>
              <w:t>wastes. Human pathogens in these wastes</w:t>
            </w:r>
          </w:p>
        </w:tc>
      </w:tr>
      <w:tr>
        <w:trPr>
          <w:trHeight w:val="197" w:hRule="atLeast"/>
        </w:trPr>
        <w:tc>
          <w:tcPr>
            <w:tcW w:w="2448" w:type="dxa"/>
            <w:tcBorders>
              <w:top w:val="nil"/>
              <w:bottom w:val="nil"/>
            </w:tcBorders>
          </w:tcPr>
          <w:p>
            <w:pPr>
              <w:pStyle w:val="TableParagraph"/>
              <w:rPr>
                <w:rFonts w:ascii="Times New Roman"/>
                <w:sz w:val="12"/>
              </w:rPr>
            </w:pPr>
          </w:p>
        </w:tc>
        <w:tc>
          <w:tcPr>
            <w:tcW w:w="1260" w:type="dxa"/>
            <w:tcBorders>
              <w:top w:val="nil"/>
              <w:bottom w:val="nil"/>
            </w:tcBorders>
          </w:tcPr>
          <w:p>
            <w:pPr>
              <w:pStyle w:val="TableParagraph"/>
              <w:spacing w:line="178" w:lineRule="exact"/>
              <w:ind w:left="108"/>
              <w:rPr>
                <w:sz w:val="18"/>
              </w:rPr>
            </w:pPr>
            <w:r>
              <w:rPr>
                <w:sz w:val="18"/>
              </w:rPr>
              <w:t>coliform-</w:t>
            </w:r>
          </w:p>
        </w:tc>
        <w:tc>
          <w:tcPr>
            <w:tcW w:w="1351" w:type="dxa"/>
            <w:vMerge/>
            <w:tcBorders>
              <w:top w:val="nil"/>
            </w:tcBorders>
          </w:tcPr>
          <w:p>
            <w:pPr>
              <w:rPr>
                <w:sz w:val="2"/>
                <w:szCs w:val="2"/>
              </w:rPr>
            </w:pPr>
          </w:p>
        </w:tc>
        <w:tc>
          <w:tcPr>
            <w:tcW w:w="1169" w:type="dxa"/>
            <w:tcBorders>
              <w:top w:val="nil"/>
              <w:bottom w:val="nil"/>
            </w:tcBorders>
          </w:tcPr>
          <w:p>
            <w:pPr>
              <w:pStyle w:val="TableParagraph"/>
              <w:spacing w:line="178" w:lineRule="exact"/>
              <w:ind w:left="108"/>
              <w:rPr>
                <w:sz w:val="18"/>
              </w:rPr>
            </w:pPr>
            <w:r>
              <w:rPr>
                <w:sz w:val="18"/>
              </w:rPr>
              <w:t>coliform-</w:t>
            </w:r>
          </w:p>
        </w:tc>
        <w:tc>
          <w:tcPr>
            <w:tcW w:w="1081" w:type="dxa"/>
            <w:tcBorders>
              <w:top w:val="nil"/>
              <w:bottom w:val="nil"/>
            </w:tcBorders>
          </w:tcPr>
          <w:p>
            <w:pPr>
              <w:pStyle w:val="TableParagraph"/>
              <w:rPr>
                <w:rFonts w:ascii="Times New Roman"/>
                <w:sz w:val="12"/>
              </w:rPr>
            </w:pPr>
          </w:p>
        </w:tc>
        <w:tc>
          <w:tcPr>
            <w:tcW w:w="2161" w:type="dxa"/>
            <w:tcBorders>
              <w:top w:val="nil"/>
              <w:bottom w:val="nil"/>
            </w:tcBorders>
          </w:tcPr>
          <w:p>
            <w:pPr>
              <w:pStyle w:val="TableParagraph"/>
              <w:rPr>
                <w:rFonts w:ascii="Times New Roman"/>
                <w:sz w:val="12"/>
              </w:rPr>
            </w:pPr>
          </w:p>
        </w:tc>
        <w:tc>
          <w:tcPr>
            <w:tcW w:w="3707" w:type="dxa"/>
            <w:tcBorders>
              <w:top w:val="nil"/>
              <w:bottom w:val="nil"/>
            </w:tcBorders>
          </w:tcPr>
          <w:p>
            <w:pPr>
              <w:pStyle w:val="TableParagraph"/>
              <w:spacing w:line="178" w:lineRule="exact"/>
              <w:ind w:left="107"/>
              <w:rPr>
                <w:sz w:val="18"/>
              </w:rPr>
            </w:pPr>
            <w:r>
              <w:rPr>
                <w:sz w:val="18"/>
              </w:rPr>
              <w:t>can cause short-term effects, such as</w:t>
            </w:r>
          </w:p>
        </w:tc>
      </w:tr>
      <w:tr>
        <w:trPr>
          <w:trHeight w:val="196" w:hRule="atLeast"/>
        </w:trPr>
        <w:tc>
          <w:tcPr>
            <w:tcW w:w="2448" w:type="dxa"/>
            <w:tcBorders>
              <w:top w:val="nil"/>
              <w:bottom w:val="nil"/>
            </w:tcBorders>
          </w:tcPr>
          <w:p>
            <w:pPr>
              <w:pStyle w:val="TableParagraph"/>
              <w:rPr>
                <w:rFonts w:ascii="Times New Roman"/>
                <w:sz w:val="12"/>
              </w:rPr>
            </w:pPr>
          </w:p>
        </w:tc>
        <w:tc>
          <w:tcPr>
            <w:tcW w:w="1260" w:type="dxa"/>
            <w:tcBorders>
              <w:top w:val="nil"/>
              <w:bottom w:val="nil"/>
            </w:tcBorders>
          </w:tcPr>
          <w:p>
            <w:pPr>
              <w:pStyle w:val="TableParagraph"/>
              <w:spacing w:line="176" w:lineRule="exact"/>
              <w:ind w:left="108"/>
              <w:rPr>
                <w:sz w:val="18"/>
              </w:rPr>
            </w:pPr>
            <w:r>
              <w:rPr>
                <w:sz w:val="18"/>
              </w:rPr>
              <w:t>positive and</w:t>
            </w:r>
          </w:p>
        </w:tc>
        <w:tc>
          <w:tcPr>
            <w:tcW w:w="1351" w:type="dxa"/>
            <w:vMerge/>
            <w:tcBorders>
              <w:top w:val="nil"/>
            </w:tcBorders>
          </w:tcPr>
          <w:p>
            <w:pPr>
              <w:rPr>
                <w:sz w:val="2"/>
                <w:szCs w:val="2"/>
              </w:rPr>
            </w:pPr>
          </w:p>
        </w:tc>
        <w:tc>
          <w:tcPr>
            <w:tcW w:w="1169" w:type="dxa"/>
            <w:tcBorders>
              <w:top w:val="nil"/>
              <w:bottom w:val="nil"/>
            </w:tcBorders>
          </w:tcPr>
          <w:p>
            <w:pPr>
              <w:pStyle w:val="TableParagraph"/>
              <w:spacing w:line="176" w:lineRule="exact"/>
              <w:ind w:left="108"/>
              <w:rPr>
                <w:sz w:val="18"/>
              </w:rPr>
            </w:pPr>
            <w:r>
              <w:rPr>
                <w:sz w:val="18"/>
              </w:rPr>
              <w:t>positive</w:t>
            </w:r>
          </w:p>
        </w:tc>
        <w:tc>
          <w:tcPr>
            <w:tcW w:w="1081" w:type="dxa"/>
            <w:tcBorders>
              <w:top w:val="nil"/>
              <w:bottom w:val="nil"/>
            </w:tcBorders>
          </w:tcPr>
          <w:p>
            <w:pPr>
              <w:pStyle w:val="TableParagraph"/>
              <w:rPr>
                <w:rFonts w:ascii="Times New Roman"/>
                <w:sz w:val="12"/>
              </w:rPr>
            </w:pPr>
          </w:p>
        </w:tc>
        <w:tc>
          <w:tcPr>
            <w:tcW w:w="2161" w:type="dxa"/>
            <w:tcBorders>
              <w:top w:val="nil"/>
              <w:bottom w:val="nil"/>
            </w:tcBorders>
          </w:tcPr>
          <w:p>
            <w:pPr>
              <w:pStyle w:val="TableParagraph"/>
              <w:rPr>
                <w:rFonts w:ascii="Times New Roman"/>
                <w:sz w:val="12"/>
              </w:rPr>
            </w:pPr>
          </w:p>
        </w:tc>
        <w:tc>
          <w:tcPr>
            <w:tcW w:w="3707" w:type="dxa"/>
            <w:tcBorders>
              <w:top w:val="nil"/>
              <w:bottom w:val="nil"/>
            </w:tcBorders>
          </w:tcPr>
          <w:p>
            <w:pPr>
              <w:pStyle w:val="TableParagraph"/>
              <w:spacing w:line="176" w:lineRule="exact"/>
              <w:ind w:left="107"/>
              <w:rPr>
                <w:sz w:val="18"/>
              </w:rPr>
            </w:pPr>
            <w:r>
              <w:rPr>
                <w:sz w:val="18"/>
              </w:rPr>
              <w:t>diarrhea, cramps, nausea, headaches, or</w:t>
            </w:r>
          </w:p>
        </w:tc>
      </w:tr>
      <w:tr>
        <w:trPr>
          <w:trHeight w:val="195" w:hRule="atLeast"/>
        </w:trPr>
        <w:tc>
          <w:tcPr>
            <w:tcW w:w="2448" w:type="dxa"/>
            <w:tcBorders>
              <w:top w:val="nil"/>
              <w:bottom w:val="nil"/>
            </w:tcBorders>
          </w:tcPr>
          <w:p>
            <w:pPr>
              <w:pStyle w:val="TableParagraph"/>
              <w:rPr>
                <w:rFonts w:ascii="Times New Roman"/>
                <w:sz w:val="12"/>
              </w:rPr>
            </w:pPr>
          </w:p>
        </w:tc>
        <w:tc>
          <w:tcPr>
            <w:tcW w:w="1260" w:type="dxa"/>
            <w:tcBorders>
              <w:top w:val="nil"/>
              <w:bottom w:val="nil"/>
            </w:tcBorders>
          </w:tcPr>
          <w:p>
            <w:pPr>
              <w:pStyle w:val="TableParagraph"/>
              <w:spacing w:line="175" w:lineRule="exact"/>
              <w:ind w:left="108"/>
              <w:rPr>
                <w:sz w:val="18"/>
              </w:rPr>
            </w:pPr>
            <w:r>
              <w:rPr>
                <w:sz w:val="18"/>
              </w:rPr>
              <w:t>either is E.</w:t>
            </w:r>
          </w:p>
        </w:tc>
        <w:tc>
          <w:tcPr>
            <w:tcW w:w="1351" w:type="dxa"/>
            <w:vMerge/>
            <w:tcBorders>
              <w:top w:val="nil"/>
            </w:tcBorders>
          </w:tcPr>
          <w:p>
            <w:pPr>
              <w:rPr>
                <w:sz w:val="2"/>
                <w:szCs w:val="2"/>
              </w:rPr>
            </w:pPr>
          </w:p>
        </w:tc>
        <w:tc>
          <w:tcPr>
            <w:tcW w:w="1169" w:type="dxa"/>
            <w:tcBorders>
              <w:top w:val="nil"/>
              <w:bottom w:val="nil"/>
            </w:tcBorders>
          </w:tcPr>
          <w:p>
            <w:pPr>
              <w:pStyle w:val="TableParagraph"/>
              <w:spacing w:line="175" w:lineRule="exact"/>
              <w:ind w:left="108"/>
              <w:rPr>
                <w:sz w:val="18"/>
              </w:rPr>
            </w:pPr>
            <w:r>
              <w:rPr>
                <w:sz w:val="18"/>
              </w:rPr>
              <w:t>and either</w:t>
            </w:r>
          </w:p>
        </w:tc>
        <w:tc>
          <w:tcPr>
            <w:tcW w:w="1081" w:type="dxa"/>
            <w:tcBorders>
              <w:top w:val="nil"/>
              <w:bottom w:val="nil"/>
            </w:tcBorders>
          </w:tcPr>
          <w:p>
            <w:pPr>
              <w:pStyle w:val="TableParagraph"/>
              <w:rPr>
                <w:rFonts w:ascii="Times New Roman"/>
                <w:sz w:val="12"/>
              </w:rPr>
            </w:pPr>
          </w:p>
        </w:tc>
        <w:tc>
          <w:tcPr>
            <w:tcW w:w="2161" w:type="dxa"/>
            <w:tcBorders>
              <w:top w:val="nil"/>
              <w:bottom w:val="nil"/>
            </w:tcBorders>
          </w:tcPr>
          <w:p>
            <w:pPr>
              <w:pStyle w:val="TableParagraph"/>
              <w:rPr>
                <w:rFonts w:ascii="Times New Roman"/>
                <w:sz w:val="12"/>
              </w:rPr>
            </w:pPr>
          </w:p>
        </w:tc>
        <w:tc>
          <w:tcPr>
            <w:tcW w:w="3707" w:type="dxa"/>
            <w:tcBorders>
              <w:top w:val="nil"/>
              <w:bottom w:val="nil"/>
            </w:tcBorders>
          </w:tcPr>
          <w:p>
            <w:pPr>
              <w:pStyle w:val="TableParagraph"/>
              <w:spacing w:line="175" w:lineRule="exact"/>
              <w:ind w:left="107"/>
              <w:rPr>
                <w:sz w:val="18"/>
              </w:rPr>
            </w:pPr>
            <w:r>
              <w:rPr>
                <w:sz w:val="18"/>
              </w:rPr>
              <w:t>other symptoms. They may pose a greater</w:t>
            </w:r>
          </w:p>
        </w:tc>
      </w:tr>
      <w:tr>
        <w:trPr>
          <w:trHeight w:val="198" w:hRule="atLeast"/>
        </w:trPr>
        <w:tc>
          <w:tcPr>
            <w:tcW w:w="2448" w:type="dxa"/>
            <w:tcBorders>
              <w:top w:val="nil"/>
              <w:bottom w:val="nil"/>
            </w:tcBorders>
          </w:tcPr>
          <w:p>
            <w:pPr>
              <w:pStyle w:val="TableParagraph"/>
              <w:rPr>
                <w:rFonts w:ascii="Times New Roman"/>
                <w:sz w:val="12"/>
              </w:rPr>
            </w:pPr>
          </w:p>
        </w:tc>
        <w:tc>
          <w:tcPr>
            <w:tcW w:w="1260" w:type="dxa"/>
            <w:tcBorders>
              <w:top w:val="nil"/>
              <w:bottom w:val="nil"/>
            </w:tcBorders>
          </w:tcPr>
          <w:p>
            <w:pPr>
              <w:pStyle w:val="TableParagraph"/>
              <w:spacing w:line="179" w:lineRule="exact"/>
              <w:ind w:left="108"/>
              <w:rPr>
                <w:sz w:val="18"/>
              </w:rPr>
            </w:pPr>
            <w:r>
              <w:rPr>
                <w:sz w:val="18"/>
              </w:rPr>
              <w:t>coli-positive</w:t>
            </w:r>
          </w:p>
        </w:tc>
        <w:tc>
          <w:tcPr>
            <w:tcW w:w="1351" w:type="dxa"/>
            <w:vMerge/>
            <w:tcBorders>
              <w:top w:val="nil"/>
            </w:tcBorders>
          </w:tcPr>
          <w:p>
            <w:pPr>
              <w:rPr>
                <w:sz w:val="2"/>
                <w:szCs w:val="2"/>
              </w:rPr>
            </w:pPr>
          </w:p>
        </w:tc>
        <w:tc>
          <w:tcPr>
            <w:tcW w:w="1169" w:type="dxa"/>
            <w:tcBorders>
              <w:top w:val="nil"/>
              <w:bottom w:val="nil"/>
            </w:tcBorders>
          </w:tcPr>
          <w:p>
            <w:pPr>
              <w:pStyle w:val="TableParagraph"/>
              <w:spacing w:line="179" w:lineRule="exact"/>
              <w:ind w:left="108"/>
              <w:rPr>
                <w:i/>
                <w:sz w:val="18"/>
              </w:rPr>
            </w:pPr>
            <w:r>
              <w:rPr>
                <w:sz w:val="18"/>
              </w:rPr>
              <w:t>is </w:t>
            </w:r>
            <w:r>
              <w:rPr>
                <w:i/>
                <w:sz w:val="18"/>
              </w:rPr>
              <w:t>E. coli-</w:t>
            </w:r>
          </w:p>
        </w:tc>
        <w:tc>
          <w:tcPr>
            <w:tcW w:w="1081" w:type="dxa"/>
            <w:tcBorders>
              <w:top w:val="nil"/>
              <w:bottom w:val="nil"/>
            </w:tcBorders>
          </w:tcPr>
          <w:p>
            <w:pPr>
              <w:pStyle w:val="TableParagraph"/>
              <w:rPr>
                <w:rFonts w:ascii="Times New Roman"/>
                <w:sz w:val="12"/>
              </w:rPr>
            </w:pPr>
          </w:p>
        </w:tc>
        <w:tc>
          <w:tcPr>
            <w:tcW w:w="2161" w:type="dxa"/>
            <w:tcBorders>
              <w:top w:val="nil"/>
              <w:bottom w:val="nil"/>
            </w:tcBorders>
          </w:tcPr>
          <w:p>
            <w:pPr>
              <w:pStyle w:val="TableParagraph"/>
              <w:rPr>
                <w:rFonts w:ascii="Times New Roman"/>
                <w:sz w:val="12"/>
              </w:rPr>
            </w:pPr>
          </w:p>
        </w:tc>
        <w:tc>
          <w:tcPr>
            <w:tcW w:w="3707" w:type="dxa"/>
            <w:tcBorders>
              <w:top w:val="nil"/>
              <w:bottom w:val="nil"/>
            </w:tcBorders>
          </w:tcPr>
          <w:p>
            <w:pPr>
              <w:pStyle w:val="TableParagraph"/>
              <w:spacing w:line="179" w:lineRule="exact"/>
              <w:ind w:left="107"/>
              <w:rPr>
                <w:sz w:val="18"/>
              </w:rPr>
            </w:pPr>
            <w:r>
              <w:rPr>
                <w:sz w:val="18"/>
              </w:rPr>
              <w:t>health risk for infants, young children, the</w:t>
            </w:r>
          </w:p>
        </w:tc>
      </w:tr>
      <w:tr>
        <w:trPr>
          <w:trHeight w:val="197" w:hRule="atLeast"/>
        </w:trPr>
        <w:tc>
          <w:tcPr>
            <w:tcW w:w="2448" w:type="dxa"/>
            <w:tcBorders>
              <w:top w:val="nil"/>
              <w:bottom w:val="nil"/>
            </w:tcBorders>
          </w:tcPr>
          <w:p>
            <w:pPr>
              <w:pStyle w:val="TableParagraph"/>
              <w:rPr>
                <w:rFonts w:ascii="Times New Roman"/>
                <w:sz w:val="12"/>
              </w:rPr>
            </w:pPr>
          </w:p>
        </w:tc>
        <w:tc>
          <w:tcPr>
            <w:tcW w:w="1260" w:type="dxa"/>
            <w:tcBorders>
              <w:top w:val="nil"/>
              <w:bottom w:val="nil"/>
            </w:tcBorders>
          </w:tcPr>
          <w:p>
            <w:pPr>
              <w:pStyle w:val="TableParagraph"/>
              <w:spacing w:line="178" w:lineRule="exact"/>
              <w:ind w:left="108"/>
              <w:rPr>
                <w:sz w:val="18"/>
              </w:rPr>
            </w:pPr>
            <w:r>
              <w:rPr>
                <w:sz w:val="18"/>
              </w:rPr>
              <w:t>or system</w:t>
            </w:r>
          </w:p>
        </w:tc>
        <w:tc>
          <w:tcPr>
            <w:tcW w:w="1351" w:type="dxa"/>
            <w:vMerge/>
            <w:tcBorders>
              <w:top w:val="nil"/>
            </w:tcBorders>
          </w:tcPr>
          <w:p>
            <w:pPr>
              <w:rPr>
                <w:sz w:val="2"/>
                <w:szCs w:val="2"/>
              </w:rPr>
            </w:pPr>
          </w:p>
        </w:tc>
        <w:tc>
          <w:tcPr>
            <w:tcW w:w="1169" w:type="dxa"/>
            <w:tcBorders>
              <w:top w:val="nil"/>
              <w:bottom w:val="nil"/>
            </w:tcBorders>
          </w:tcPr>
          <w:p>
            <w:pPr>
              <w:pStyle w:val="TableParagraph"/>
              <w:spacing w:line="178" w:lineRule="exact"/>
              <w:ind w:left="108"/>
              <w:rPr>
                <w:sz w:val="18"/>
              </w:rPr>
            </w:pPr>
            <w:r>
              <w:rPr>
                <w:sz w:val="18"/>
              </w:rPr>
              <w:t>positive or</w:t>
            </w:r>
          </w:p>
        </w:tc>
        <w:tc>
          <w:tcPr>
            <w:tcW w:w="1081" w:type="dxa"/>
            <w:tcBorders>
              <w:top w:val="nil"/>
              <w:bottom w:val="nil"/>
            </w:tcBorders>
          </w:tcPr>
          <w:p>
            <w:pPr>
              <w:pStyle w:val="TableParagraph"/>
              <w:rPr>
                <w:rFonts w:ascii="Times New Roman"/>
                <w:sz w:val="12"/>
              </w:rPr>
            </w:pPr>
          </w:p>
        </w:tc>
        <w:tc>
          <w:tcPr>
            <w:tcW w:w="2161" w:type="dxa"/>
            <w:tcBorders>
              <w:top w:val="nil"/>
              <w:bottom w:val="nil"/>
            </w:tcBorders>
          </w:tcPr>
          <w:p>
            <w:pPr>
              <w:pStyle w:val="TableParagraph"/>
              <w:rPr>
                <w:rFonts w:ascii="Times New Roman"/>
                <w:sz w:val="12"/>
              </w:rPr>
            </w:pPr>
          </w:p>
        </w:tc>
        <w:tc>
          <w:tcPr>
            <w:tcW w:w="3707" w:type="dxa"/>
            <w:tcBorders>
              <w:top w:val="nil"/>
              <w:bottom w:val="nil"/>
            </w:tcBorders>
          </w:tcPr>
          <w:p>
            <w:pPr>
              <w:pStyle w:val="TableParagraph"/>
              <w:spacing w:line="178" w:lineRule="exact"/>
              <w:ind w:left="107"/>
              <w:rPr>
                <w:sz w:val="18"/>
              </w:rPr>
            </w:pPr>
            <w:r>
              <w:rPr>
                <w:sz w:val="18"/>
              </w:rPr>
              <w:t>elderly, and people with severely-</w:t>
            </w:r>
          </w:p>
        </w:tc>
      </w:tr>
      <w:tr>
        <w:trPr>
          <w:trHeight w:val="196" w:hRule="atLeast"/>
        </w:trPr>
        <w:tc>
          <w:tcPr>
            <w:tcW w:w="2448" w:type="dxa"/>
            <w:tcBorders>
              <w:top w:val="nil"/>
              <w:bottom w:val="nil"/>
            </w:tcBorders>
          </w:tcPr>
          <w:p>
            <w:pPr>
              <w:pStyle w:val="TableParagraph"/>
              <w:rPr>
                <w:rFonts w:ascii="Times New Roman"/>
                <w:sz w:val="12"/>
              </w:rPr>
            </w:pPr>
          </w:p>
        </w:tc>
        <w:tc>
          <w:tcPr>
            <w:tcW w:w="1260" w:type="dxa"/>
            <w:tcBorders>
              <w:top w:val="nil"/>
              <w:bottom w:val="nil"/>
            </w:tcBorders>
          </w:tcPr>
          <w:p>
            <w:pPr>
              <w:pStyle w:val="TableParagraph"/>
              <w:spacing w:line="176" w:lineRule="exact"/>
              <w:ind w:left="108"/>
              <w:rPr>
                <w:sz w:val="18"/>
              </w:rPr>
            </w:pPr>
            <w:r>
              <w:rPr>
                <w:sz w:val="18"/>
              </w:rPr>
              <w:t>fails to take</w:t>
            </w:r>
          </w:p>
        </w:tc>
        <w:tc>
          <w:tcPr>
            <w:tcW w:w="1351" w:type="dxa"/>
            <w:vMerge/>
            <w:tcBorders>
              <w:top w:val="nil"/>
            </w:tcBorders>
          </w:tcPr>
          <w:p>
            <w:pPr>
              <w:rPr>
                <w:sz w:val="2"/>
                <w:szCs w:val="2"/>
              </w:rPr>
            </w:pPr>
          </w:p>
        </w:tc>
        <w:tc>
          <w:tcPr>
            <w:tcW w:w="1169" w:type="dxa"/>
            <w:tcBorders>
              <w:top w:val="nil"/>
              <w:bottom w:val="nil"/>
            </w:tcBorders>
          </w:tcPr>
          <w:p>
            <w:pPr>
              <w:pStyle w:val="TableParagraph"/>
              <w:spacing w:line="176" w:lineRule="exact"/>
              <w:ind w:left="108"/>
              <w:rPr>
                <w:sz w:val="18"/>
              </w:rPr>
            </w:pPr>
            <w:r>
              <w:rPr>
                <w:sz w:val="18"/>
              </w:rPr>
              <w:t>system fails</w:t>
            </w:r>
          </w:p>
        </w:tc>
        <w:tc>
          <w:tcPr>
            <w:tcW w:w="1081" w:type="dxa"/>
            <w:tcBorders>
              <w:top w:val="nil"/>
              <w:bottom w:val="nil"/>
            </w:tcBorders>
          </w:tcPr>
          <w:p>
            <w:pPr>
              <w:pStyle w:val="TableParagraph"/>
              <w:rPr>
                <w:rFonts w:ascii="Times New Roman"/>
                <w:sz w:val="12"/>
              </w:rPr>
            </w:pPr>
          </w:p>
        </w:tc>
        <w:tc>
          <w:tcPr>
            <w:tcW w:w="2161" w:type="dxa"/>
            <w:tcBorders>
              <w:top w:val="nil"/>
              <w:bottom w:val="nil"/>
            </w:tcBorders>
          </w:tcPr>
          <w:p>
            <w:pPr>
              <w:pStyle w:val="TableParagraph"/>
              <w:rPr>
                <w:rFonts w:ascii="Times New Roman"/>
                <w:sz w:val="12"/>
              </w:rPr>
            </w:pPr>
          </w:p>
        </w:tc>
        <w:tc>
          <w:tcPr>
            <w:tcW w:w="3707" w:type="dxa"/>
            <w:tcBorders>
              <w:top w:val="nil"/>
              <w:bottom w:val="nil"/>
            </w:tcBorders>
          </w:tcPr>
          <w:p>
            <w:pPr>
              <w:pStyle w:val="TableParagraph"/>
              <w:spacing w:line="176" w:lineRule="exact"/>
              <w:ind w:left="107"/>
              <w:rPr>
                <w:sz w:val="18"/>
              </w:rPr>
            </w:pPr>
            <w:r>
              <w:rPr>
                <w:sz w:val="18"/>
              </w:rPr>
              <w:t>compromised immune systems.</w:t>
            </w:r>
          </w:p>
        </w:tc>
      </w:tr>
      <w:tr>
        <w:trPr>
          <w:trHeight w:val="196" w:hRule="atLeast"/>
        </w:trPr>
        <w:tc>
          <w:tcPr>
            <w:tcW w:w="2448" w:type="dxa"/>
            <w:tcBorders>
              <w:top w:val="nil"/>
              <w:bottom w:val="nil"/>
            </w:tcBorders>
          </w:tcPr>
          <w:p>
            <w:pPr>
              <w:pStyle w:val="TableParagraph"/>
              <w:rPr>
                <w:rFonts w:ascii="Times New Roman"/>
                <w:sz w:val="12"/>
              </w:rPr>
            </w:pPr>
          </w:p>
        </w:tc>
        <w:tc>
          <w:tcPr>
            <w:tcW w:w="1260" w:type="dxa"/>
            <w:tcBorders>
              <w:top w:val="nil"/>
              <w:bottom w:val="nil"/>
            </w:tcBorders>
          </w:tcPr>
          <w:p>
            <w:pPr>
              <w:pStyle w:val="TableParagraph"/>
              <w:spacing w:line="176" w:lineRule="exact"/>
              <w:ind w:left="108"/>
              <w:rPr>
                <w:sz w:val="18"/>
              </w:rPr>
            </w:pPr>
            <w:r>
              <w:rPr>
                <w:sz w:val="18"/>
              </w:rPr>
              <w:t>repeat</w:t>
            </w:r>
          </w:p>
        </w:tc>
        <w:tc>
          <w:tcPr>
            <w:tcW w:w="1351" w:type="dxa"/>
            <w:vMerge/>
            <w:tcBorders>
              <w:top w:val="nil"/>
            </w:tcBorders>
          </w:tcPr>
          <w:p>
            <w:pPr>
              <w:rPr>
                <w:sz w:val="2"/>
                <w:szCs w:val="2"/>
              </w:rPr>
            </w:pPr>
          </w:p>
        </w:tc>
        <w:tc>
          <w:tcPr>
            <w:tcW w:w="1169" w:type="dxa"/>
            <w:tcBorders>
              <w:top w:val="nil"/>
              <w:bottom w:val="nil"/>
            </w:tcBorders>
          </w:tcPr>
          <w:p>
            <w:pPr>
              <w:pStyle w:val="TableParagraph"/>
              <w:spacing w:line="176" w:lineRule="exact"/>
              <w:ind w:left="108"/>
              <w:rPr>
                <w:sz w:val="18"/>
              </w:rPr>
            </w:pPr>
            <w:r>
              <w:rPr>
                <w:sz w:val="18"/>
              </w:rPr>
              <w:t>to take</w:t>
            </w:r>
          </w:p>
        </w:tc>
        <w:tc>
          <w:tcPr>
            <w:tcW w:w="1081" w:type="dxa"/>
            <w:tcBorders>
              <w:top w:val="nil"/>
              <w:bottom w:val="nil"/>
            </w:tcBorders>
          </w:tcPr>
          <w:p>
            <w:pPr>
              <w:pStyle w:val="TableParagraph"/>
              <w:rPr>
                <w:rFonts w:ascii="Times New Roman"/>
                <w:sz w:val="12"/>
              </w:rPr>
            </w:pPr>
          </w:p>
        </w:tc>
        <w:tc>
          <w:tcPr>
            <w:tcW w:w="2161" w:type="dxa"/>
            <w:tcBorders>
              <w:top w:val="nil"/>
              <w:bottom w:val="nil"/>
            </w:tcBorders>
          </w:tcPr>
          <w:p>
            <w:pPr>
              <w:pStyle w:val="TableParagraph"/>
              <w:rPr>
                <w:rFonts w:ascii="Times New Roman"/>
                <w:sz w:val="12"/>
              </w:rPr>
            </w:pPr>
          </w:p>
        </w:tc>
        <w:tc>
          <w:tcPr>
            <w:tcW w:w="3707" w:type="dxa"/>
            <w:tcBorders>
              <w:top w:val="nil"/>
              <w:bottom w:val="nil"/>
            </w:tcBorders>
          </w:tcPr>
          <w:p>
            <w:pPr>
              <w:pStyle w:val="TableParagraph"/>
              <w:rPr>
                <w:rFonts w:ascii="Times New Roman"/>
                <w:sz w:val="12"/>
              </w:rPr>
            </w:pPr>
          </w:p>
        </w:tc>
      </w:tr>
      <w:tr>
        <w:trPr>
          <w:trHeight w:val="196" w:hRule="atLeast"/>
        </w:trPr>
        <w:tc>
          <w:tcPr>
            <w:tcW w:w="2448" w:type="dxa"/>
            <w:tcBorders>
              <w:top w:val="nil"/>
              <w:bottom w:val="nil"/>
            </w:tcBorders>
          </w:tcPr>
          <w:p>
            <w:pPr>
              <w:pStyle w:val="TableParagraph"/>
              <w:rPr>
                <w:rFonts w:ascii="Times New Roman"/>
                <w:sz w:val="12"/>
              </w:rPr>
            </w:pPr>
          </w:p>
        </w:tc>
        <w:tc>
          <w:tcPr>
            <w:tcW w:w="1260" w:type="dxa"/>
            <w:tcBorders>
              <w:top w:val="nil"/>
              <w:bottom w:val="nil"/>
            </w:tcBorders>
          </w:tcPr>
          <w:p>
            <w:pPr>
              <w:pStyle w:val="TableParagraph"/>
              <w:spacing w:line="176" w:lineRule="exact"/>
              <w:ind w:left="108"/>
              <w:rPr>
                <w:sz w:val="18"/>
              </w:rPr>
            </w:pPr>
            <w:r>
              <w:rPr>
                <w:sz w:val="18"/>
              </w:rPr>
              <w:t>samples</w:t>
            </w:r>
          </w:p>
        </w:tc>
        <w:tc>
          <w:tcPr>
            <w:tcW w:w="1351" w:type="dxa"/>
            <w:vMerge/>
            <w:tcBorders>
              <w:top w:val="nil"/>
            </w:tcBorders>
          </w:tcPr>
          <w:p>
            <w:pPr>
              <w:rPr>
                <w:sz w:val="2"/>
                <w:szCs w:val="2"/>
              </w:rPr>
            </w:pPr>
          </w:p>
        </w:tc>
        <w:tc>
          <w:tcPr>
            <w:tcW w:w="1169" w:type="dxa"/>
            <w:tcBorders>
              <w:top w:val="nil"/>
              <w:bottom w:val="nil"/>
            </w:tcBorders>
          </w:tcPr>
          <w:p>
            <w:pPr>
              <w:pStyle w:val="TableParagraph"/>
              <w:spacing w:line="176" w:lineRule="exact"/>
              <w:ind w:left="108"/>
              <w:rPr>
                <w:sz w:val="18"/>
              </w:rPr>
            </w:pPr>
            <w:r>
              <w:rPr>
                <w:sz w:val="18"/>
              </w:rPr>
              <w:t>repeat</w:t>
            </w:r>
          </w:p>
        </w:tc>
        <w:tc>
          <w:tcPr>
            <w:tcW w:w="1081" w:type="dxa"/>
            <w:tcBorders>
              <w:top w:val="nil"/>
              <w:bottom w:val="nil"/>
            </w:tcBorders>
          </w:tcPr>
          <w:p>
            <w:pPr>
              <w:pStyle w:val="TableParagraph"/>
              <w:rPr>
                <w:rFonts w:ascii="Times New Roman"/>
                <w:sz w:val="12"/>
              </w:rPr>
            </w:pPr>
          </w:p>
        </w:tc>
        <w:tc>
          <w:tcPr>
            <w:tcW w:w="2161" w:type="dxa"/>
            <w:tcBorders>
              <w:top w:val="nil"/>
              <w:bottom w:val="nil"/>
            </w:tcBorders>
          </w:tcPr>
          <w:p>
            <w:pPr>
              <w:pStyle w:val="TableParagraph"/>
              <w:rPr>
                <w:rFonts w:ascii="Times New Roman"/>
                <w:sz w:val="12"/>
              </w:rPr>
            </w:pPr>
          </w:p>
        </w:tc>
        <w:tc>
          <w:tcPr>
            <w:tcW w:w="3707" w:type="dxa"/>
            <w:tcBorders>
              <w:top w:val="nil"/>
              <w:bottom w:val="nil"/>
            </w:tcBorders>
          </w:tcPr>
          <w:p>
            <w:pPr>
              <w:pStyle w:val="TableParagraph"/>
              <w:rPr>
                <w:rFonts w:ascii="Times New Roman"/>
                <w:sz w:val="12"/>
              </w:rPr>
            </w:pPr>
          </w:p>
        </w:tc>
      </w:tr>
      <w:tr>
        <w:trPr>
          <w:trHeight w:val="197" w:hRule="atLeast"/>
        </w:trPr>
        <w:tc>
          <w:tcPr>
            <w:tcW w:w="2448" w:type="dxa"/>
            <w:tcBorders>
              <w:top w:val="nil"/>
              <w:bottom w:val="nil"/>
            </w:tcBorders>
          </w:tcPr>
          <w:p>
            <w:pPr>
              <w:pStyle w:val="TableParagraph"/>
              <w:rPr>
                <w:rFonts w:ascii="Times New Roman"/>
                <w:sz w:val="12"/>
              </w:rPr>
            </w:pPr>
          </w:p>
        </w:tc>
        <w:tc>
          <w:tcPr>
            <w:tcW w:w="1260" w:type="dxa"/>
            <w:tcBorders>
              <w:top w:val="nil"/>
              <w:bottom w:val="nil"/>
            </w:tcBorders>
          </w:tcPr>
          <w:p>
            <w:pPr>
              <w:pStyle w:val="TableParagraph"/>
              <w:spacing w:line="178" w:lineRule="exact"/>
              <w:ind w:left="108"/>
              <w:rPr>
                <w:i/>
                <w:sz w:val="18"/>
              </w:rPr>
            </w:pPr>
            <w:r>
              <w:rPr>
                <w:sz w:val="18"/>
              </w:rPr>
              <w:t>following </w:t>
            </w:r>
            <w:r>
              <w:rPr>
                <w:i/>
                <w:sz w:val="18"/>
              </w:rPr>
              <w:t>E.</w:t>
            </w:r>
          </w:p>
        </w:tc>
        <w:tc>
          <w:tcPr>
            <w:tcW w:w="1351" w:type="dxa"/>
            <w:vMerge/>
            <w:tcBorders>
              <w:top w:val="nil"/>
            </w:tcBorders>
          </w:tcPr>
          <w:p>
            <w:pPr>
              <w:rPr>
                <w:sz w:val="2"/>
                <w:szCs w:val="2"/>
              </w:rPr>
            </w:pPr>
          </w:p>
        </w:tc>
        <w:tc>
          <w:tcPr>
            <w:tcW w:w="1169" w:type="dxa"/>
            <w:tcBorders>
              <w:top w:val="nil"/>
              <w:bottom w:val="nil"/>
            </w:tcBorders>
          </w:tcPr>
          <w:p>
            <w:pPr>
              <w:pStyle w:val="TableParagraph"/>
              <w:spacing w:line="178" w:lineRule="exact"/>
              <w:ind w:left="108"/>
              <w:rPr>
                <w:sz w:val="18"/>
              </w:rPr>
            </w:pPr>
            <w:r>
              <w:rPr>
                <w:sz w:val="18"/>
              </w:rPr>
              <w:t>samples</w:t>
            </w:r>
          </w:p>
        </w:tc>
        <w:tc>
          <w:tcPr>
            <w:tcW w:w="1081" w:type="dxa"/>
            <w:tcBorders>
              <w:top w:val="nil"/>
              <w:bottom w:val="nil"/>
            </w:tcBorders>
          </w:tcPr>
          <w:p>
            <w:pPr>
              <w:pStyle w:val="TableParagraph"/>
              <w:rPr>
                <w:rFonts w:ascii="Times New Roman"/>
                <w:sz w:val="12"/>
              </w:rPr>
            </w:pPr>
          </w:p>
        </w:tc>
        <w:tc>
          <w:tcPr>
            <w:tcW w:w="2161" w:type="dxa"/>
            <w:tcBorders>
              <w:top w:val="nil"/>
              <w:bottom w:val="nil"/>
            </w:tcBorders>
          </w:tcPr>
          <w:p>
            <w:pPr>
              <w:pStyle w:val="TableParagraph"/>
              <w:rPr>
                <w:rFonts w:ascii="Times New Roman"/>
                <w:sz w:val="12"/>
              </w:rPr>
            </w:pPr>
          </w:p>
        </w:tc>
        <w:tc>
          <w:tcPr>
            <w:tcW w:w="3707" w:type="dxa"/>
            <w:tcBorders>
              <w:top w:val="nil"/>
              <w:bottom w:val="nil"/>
            </w:tcBorders>
          </w:tcPr>
          <w:p>
            <w:pPr>
              <w:pStyle w:val="TableParagraph"/>
              <w:rPr>
                <w:rFonts w:ascii="Times New Roman"/>
                <w:sz w:val="12"/>
              </w:rPr>
            </w:pPr>
          </w:p>
        </w:tc>
      </w:tr>
      <w:tr>
        <w:trPr>
          <w:trHeight w:val="195" w:hRule="atLeast"/>
        </w:trPr>
        <w:tc>
          <w:tcPr>
            <w:tcW w:w="2448" w:type="dxa"/>
            <w:tcBorders>
              <w:top w:val="nil"/>
              <w:bottom w:val="nil"/>
            </w:tcBorders>
          </w:tcPr>
          <w:p>
            <w:pPr>
              <w:pStyle w:val="TableParagraph"/>
              <w:rPr>
                <w:rFonts w:ascii="Times New Roman"/>
                <w:sz w:val="12"/>
              </w:rPr>
            </w:pPr>
          </w:p>
        </w:tc>
        <w:tc>
          <w:tcPr>
            <w:tcW w:w="1260" w:type="dxa"/>
            <w:tcBorders>
              <w:top w:val="nil"/>
              <w:bottom w:val="nil"/>
            </w:tcBorders>
          </w:tcPr>
          <w:p>
            <w:pPr>
              <w:pStyle w:val="TableParagraph"/>
              <w:spacing w:line="175" w:lineRule="exact"/>
              <w:ind w:left="108"/>
              <w:rPr>
                <w:sz w:val="18"/>
              </w:rPr>
            </w:pPr>
            <w:r>
              <w:rPr>
                <w:i/>
                <w:sz w:val="18"/>
              </w:rPr>
              <w:t>coli-</w:t>
            </w:r>
            <w:r>
              <w:rPr>
                <w:sz w:val="18"/>
              </w:rPr>
              <w:t>positive</w:t>
            </w:r>
          </w:p>
        </w:tc>
        <w:tc>
          <w:tcPr>
            <w:tcW w:w="1351" w:type="dxa"/>
            <w:vMerge/>
            <w:tcBorders>
              <w:top w:val="nil"/>
            </w:tcBorders>
          </w:tcPr>
          <w:p>
            <w:pPr>
              <w:rPr>
                <w:sz w:val="2"/>
                <w:szCs w:val="2"/>
              </w:rPr>
            </w:pPr>
          </w:p>
        </w:tc>
        <w:tc>
          <w:tcPr>
            <w:tcW w:w="1169" w:type="dxa"/>
            <w:tcBorders>
              <w:top w:val="nil"/>
              <w:bottom w:val="nil"/>
            </w:tcBorders>
          </w:tcPr>
          <w:p>
            <w:pPr>
              <w:pStyle w:val="TableParagraph"/>
              <w:spacing w:line="175" w:lineRule="exact"/>
              <w:ind w:left="108"/>
              <w:rPr>
                <w:i/>
                <w:sz w:val="18"/>
              </w:rPr>
            </w:pPr>
            <w:r>
              <w:rPr>
                <w:sz w:val="18"/>
              </w:rPr>
              <w:t>following </w:t>
            </w:r>
            <w:r>
              <w:rPr>
                <w:i/>
                <w:sz w:val="18"/>
              </w:rPr>
              <w:t>E.</w:t>
            </w:r>
          </w:p>
        </w:tc>
        <w:tc>
          <w:tcPr>
            <w:tcW w:w="1081" w:type="dxa"/>
            <w:tcBorders>
              <w:top w:val="nil"/>
              <w:bottom w:val="nil"/>
            </w:tcBorders>
          </w:tcPr>
          <w:p>
            <w:pPr>
              <w:pStyle w:val="TableParagraph"/>
              <w:rPr>
                <w:rFonts w:ascii="Times New Roman"/>
                <w:sz w:val="12"/>
              </w:rPr>
            </w:pPr>
          </w:p>
        </w:tc>
        <w:tc>
          <w:tcPr>
            <w:tcW w:w="2161" w:type="dxa"/>
            <w:tcBorders>
              <w:top w:val="nil"/>
              <w:bottom w:val="nil"/>
            </w:tcBorders>
          </w:tcPr>
          <w:p>
            <w:pPr>
              <w:pStyle w:val="TableParagraph"/>
              <w:rPr>
                <w:rFonts w:ascii="Times New Roman"/>
                <w:sz w:val="12"/>
              </w:rPr>
            </w:pPr>
          </w:p>
        </w:tc>
        <w:tc>
          <w:tcPr>
            <w:tcW w:w="3707" w:type="dxa"/>
            <w:tcBorders>
              <w:top w:val="nil"/>
              <w:bottom w:val="nil"/>
            </w:tcBorders>
          </w:tcPr>
          <w:p>
            <w:pPr>
              <w:pStyle w:val="TableParagraph"/>
              <w:rPr>
                <w:rFonts w:ascii="Times New Roman"/>
                <w:sz w:val="12"/>
              </w:rPr>
            </w:pPr>
          </w:p>
        </w:tc>
      </w:tr>
      <w:tr>
        <w:trPr>
          <w:trHeight w:val="198" w:hRule="atLeast"/>
        </w:trPr>
        <w:tc>
          <w:tcPr>
            <w:tcW w:w="2448" w:type="dxa"/>
            <w:tcBorders>
              <w:top w:val="nil"/>
              <w:bottom w:val="nil"/>
            </w:tcBorders>
          </w:tcPr>
          <w:p>
            <w:pPr>
              <w:pStyle w:val="TableParagraph"/>
              <w:rPr>
                <w:rFonts w:ascii="Times New Roman"/>
                <w:sz w:val="12"/>
              </w:rPr>
            </w:pPr>
          </w:p>
        </w:tc>
        <w:tc>
          <w:tcPr>
            <w:tcW w:w="1260" w:type="dxa"/>
            <w:tcBorders>
              <w:top w:val="nil"/>
              <w:bottom w:val="nil"/>
            </w:tcBorders>
          </w:tcPr>
          <w:p>
            <w:pPr>
              <w:pStyle w:val="TableParagraph"/>
              <w:spacing w:line="179" w:lineRule="exact"/>
              <w:ind w:left="108"/>
              <w:rPr>
                <w:sz w:val="18"/>
              </w:rPr>
            </w:pPr>
            <w:r>
              <w:rPr>
                <w:sz w:val="18"/>
              </w:rPr>
              <w:t>routine</w:t>
            </w:r>
          </w:p>
        </w:tc>
        <w:tc>
          <w:tcPr>
            <w:tcW w:w="1351" w:type="dxa"/>
            <w:vMerge/>
            <w:tcBorders>
              <w:top w:val="nil"/>
            </w:tcBorders>
          </w:tcPr>
          <w:p>
            <w:pPr>
              <w:rPr>
                <w:sz w:val="2"/>
                <w:szCs w:val="2"/>
              </w:rPr>
            </w:pPr>
          </w:p>
        </w:tc>
        <w:tc>
          <w:tcPr>
            <w:tcW w:w="1169" w:type="dxa"/>
            <w:tcBorders>
              <w:top w:val="nil"/>
              <w:bottom w:val="nil"/>
            </w:tcBorders>
          </w:tcPr>
          <w:p>
            <w:pPr>
              <w:pStyle w:val="TableParagraph"/>
              <w:spacing w:line="179" w:lineRule="exact"/>
              <w:ind w:left="108"/>
              <w:rPr>
                <w:sz w:val="18"/>
              </w:rPr>
            </w:pPr>
            <w:r>
              <w:rPr>
                <w:i/>
                <w:sz w:val="18"/>
              </w:rPr>
              <w:t>coli-</w:t>
            </w:r>
            <w:r>
              <w:rPr>
                <w:sz w:val="18"/>
              </w:rPr>
              <w:t>positive</w:t>
            </w:r>
          </w:p>
        </w:tc>
        <w:tc>
          <w:tcPr>
            <w:tcW w:w="1081" w:type="dxa"/>
            <w:tcBorders>
              <w:top w:val="nil"/>
              <w:bottom w:val="nil"/>
            </w:tcBorders>
          </w:tcPr>
          <w:p>
            <w:pPr>
              <w:pStyle w:val="TableParagraph"/>
              <w:rPr>
                <w:rFonts w:ascii="Times New Roman"/>
                <w:sz w:val="12"/>
              </w:rPr>
            </w:pPr>
          </w:p>
        </w:tc>
        <w:tc>
          <w:tcPr>
            <w:tcW w:w="2161" w:type="dxa"/>
            <w:tcBorders>
              <w:top w:val="nil"/>
              <w:bottom w:val="nil"/>
            </w:tcBorders>
          </w:tcPr>
          <w:p>
            <w:pPr>
              <w:pStyle w:val="TableParagraph"/>
              <w:rPr>
                <w:rFonts w:ascii="Times New Roman"/>
                <w:sz w:val="12"/>
              </w:rPr>
            </w:pPr>
          </w:p>
        </w:tc>
        <w:tc>
          <w:tcPr>
            <w:tcW w:w="3707" w:type="dxa"/>
            <w:tcBorders>
              <w:top w:val="nil"/>
              <w:bottom w:val="nil"/>
            </w:tcBorders>
          </w:tcPr>
          <w:p>
            <w:pPr>
              <w:pStyle w:val="TableParagraph"/>
              <w:rPr>
                <w:rFonts w:ascii="Times New Roman"/>
                <w:sz w:val="12"/>
              </w:rPr>
            </w:pPr>
          </w:p>
        </w:tc>
      </w:tr>
      <w:tr>
        <w:trPr>
          <w:trHeight w:val="197" w:hRule="atLeast"/>
        </w:trPr>
        <w:tc>
          <w:tcPr>
            <w:tcW w:w="2448" w:type="dxa"/>
            <w:tcBorders>
              <w:top w:val="nil"/>
              <w:bottom w:val="nil"/>
            </w:tcBorders>
          </w:tcPr>
          <w:p>
            <w:pPr>
              <w:pStyle w:val="TableParagraph"/>
              <w:rPr>
                <w:rFonts w:ascii="Times New Roman"/>
                <w:sz w:val="12"/>
              </w:rPr>
            </w:pPr>
          </w:p>
        </w:tc>
        <w:tc>
          <w:tcPr>
            <w:tcW w:w="1260" w:type="dxa"/>
            <w:tcBorders>
              <w:top w:val="nil"/>
              <w:bottom w:val="nil"/>
            </w:tcBorders>
          </w:tcPr>
          <w:p>
            <w:pPr>
              <w:pStyle w:val="TableParagraph"/>
              <w:spacing w:line="178" w:lineRule="exact"/>
              <w:ind w:left="108"/>
              <w:rPr>
                <w:sz w:val="18"/>
              </w:rPr>
            </w:pPr>
            <w:r>
              <w:rPr>
                <w:sz w:val="18"/>
              </w:rPr>
              <w:t>sample or</w:t>
            </w:r>
          </w:p>
        </w:tc>
        <w:tc>
          <w:tcPr>
            <w:tcW w:w="1351" w:type="dxa"/>
            <w:vMerge/>
            <w:tcBorders>
              <w:top w:val="nil"/>
            </w:tcBorders>
          </w:tcPr>
          <w:p>
            <w:pPr>
              <w:rPr>
                <w:sz w:val="2"/>
                <w:szCs w:val="2"/>
              </w:rPr>
            </w:pPr>
          </w:p>
        </w:tc>
        <w:tc>
          <w:tcPr>
            <w:tcW w:w="1169" w:type="dxa"/>
            <w:tcBorders>
              <w:top w:val="nil"/>
              <w:bottom w:val="nil"/>
            </w:tcBorders>
          </w:tcPr>
          <w:p>
            <w:pPr>
              <w:pStyle w:val="TableParagraph"/>
              <w:spacing w:line="178" w:lineRule="exact"/>
              <w:ind w:left="108"/>
              <w:rPr>
                <w:sz w:val="18"/>
              </w:rPr>
            </w:pPr>
            <w:r>
              <w:rPr>
                <w:sz w:val="18"/>
              </w:rPr>
              <w:t>routine</w:t>
            </w:r>
          </w:p>
        </w:tc>
        <w:tc>
          <w:tcPr>
            <w:tcW w:w="1081" w:type="dxa"/>
            <w:tcBorders>
              <w:top w:val="nil"/>
              <w:bottom w:val="nil"/>
            </w:tcBorders>
          </w:tcPr>
          <w:p>
            <w:pPr>
              <w:pStyle w:val="TableParagraph"/>
              <w:rPr>
                <w:rFonts w:ascii="Times New Roman"/>
                <w:sz w:val="12"/>
              </w:rPr>
            </w:pPr>
          </w:p>
        </w:tc>
        <w:tc>
          <w:tcPr>
            <w:tcW w:w="2161" w:type="dxa"/>
            <w:tcBorders>
              <w:top w:val="nil"/>
              <w:bottom w:val="nil"/>
            </w:tcBorders>
          </w:tcPr>
          <w:p>
            <w:pPr>
              <w:pStyle w:val="TableParagraph"/>
              <w:rPr>
                <w:rFonts w:ascii="Times New Roman"/>
                <w:sz w:val="12"/>
              </w:rPr>
            </w:pPr>
          </w:p>
        </w:tc>
        <w:tc>
          <w:tcPr>
            <w:tcW w:w="3707" w:type="dxa"/>
            <w:tcBorders>
              <w:top w:val="nil"/>
              <w:bottom w:val="nil"/>
            </w:tcBorders>
          </w:tcPr>
          <w:p>
            <w:pPr>
              <w:pStyle w:val="TableParagraph"/>
              <w:rPr>
                <w:rFonts w:ascii="Times New Roman"/>
                <w:sz w:val="12"/>
              </w:rPr>
            </w:pPr>
          </w:p>
        </w:tc>
      </w:tr>
      <w:tr>
        <w:trPr>
          <w:trHeight w:val="197" w:hRule="atLeast"/>
        </w:trPr>
        <w:tc>
          <w:tcPr>
            <w:tcW w:w="2448" w:type="dxa"/>
            <w:tcBorders>
              <w:top w:val="nil"/>
              <w:bottom w:val="nil"/>
            </w:tcBorders>
          </w:tcPr>
          <w:p>
            <w:pPr>
              <w:pStyle w:val="TableParagraph"/>
              <w:rPr>
                <w:rFonts w:ascii="Times New Roman"/>
                <w:sz w:val="12"/>
              </w:rPr>
            </w:pPr>
          </w:p>
        </w:tc>
        <w:tc>
          <w:tcPr>
            <w:tcW w:w="1260" w:type="dxa"/>
            <w:tcBorders>
              <w:top w:val="nil"/>
              <w:bottom w:val="nil"/>
            </w:tcBorders>
          </w:tcPr>
          <w:p>
            <w:pPr>
              <w:pStyle w:val="TableParagraph"/>
              <w:spacing w:line="178" w:lineRule="exact"/>
              <w:ind w:left="108"/>
              <w:rPr>
                <w:sz w:val="18"/>
              </w:rPr>
            </w:pPr>
            <w:r>
              <w:rPr>
                <w:sz w:val="18"/>
              </w:rPr>
              <w:t>system fails</w:t>
            </w:r>
          </w:p>
        </w:tc>
        <w:tc>
          <w:tcPr>
            <w:tcW w:w="1351" w:type="dxa"/>
            <w:vMerge/>
            <w:tcBorders>
              <w:top w:val="nil"/>
            </w:tcBorders>
          </w:tcPr>
          <w:p>
            <w:pPr>
              <w:rPr>
                <w:sz w:val="2"/>
                <w:szCs w:val="2"/>
              </w:rPr>
            </w:pPr>
          </w:p>
        </w:tc>
        <w:tc>
          <w:tcPr>
            <w:tcW w:w="1169" w:type="dxa"/>
            <w:tcBorders>
              <w:top w:val="nil"/>
              <w:bottom w:val="nil"/>
            </w:tcBorders>
          </w:tcPr>
          <w:p>
            <w:pPr>
              <w:pStyle w:val="TableParagraph"/>
              <w:spacing w:line="178" w:lineRule="exact"/>
              <w:ind w:left="108"/>
              <w:rPr>
                <w:sz w:val="18"/>
              </w:rPr>
            </w:pPr>
            <w:r>
              <w:rPr>
                <w:sz w:val="18"/>
              </w:rPr>
              <w:t>sample or</w:t>
            </w:r>
          </w:p>
        </w:tc>
        <w:tc>
          <w:tcPr>
            <w:tcW w:w="1081" w:type="dxa"/>
            <w:tcBorders>
              <w:top w:val="nil"/>
              <w:bottom w:val="nil"/>
            </w:tcBorders>
          </w:tcPr>
          <w:p>
            <w:pPr>
              <w:pStyle w:val="TableParagraph"/>
              <w:rPr>
                <w:rFonts w:ascii="Times New Roman"/>
                <w:sz w:val="12"/>
              </w:rPr>
            </w:pPr>
          </w:p>
        </w:tc>
        <w:tc>
          <w:tcPr>
            <w:tcW w:w="2161" w:type="dxa"/>
            <w:tcBorders>
              <w:top w:val="nil"/>
              <w:bottom w:val="nil"/>
            </w:tcBorders>
          </w:tcPr>
          <w:p>
            <w:pPr>
              <w:pStyle w:val="TableParagraph"/>
              <w:rPr>
                <w:rFonts w:ascii="Times New Roman"/>
                <w:sz w:val="12"/>
              </w:rPr>
            </w:pPr>
          </w:p>
        </w:tc>
        <w:tc>
          <w:tcPr>
            <w:tcW w:w="3707" w:type="dxa"/>
            <w:tcBorders>
              <w:top w:val="nil"/>
              <w:bottom w:val="nil"/>
            </w:tcBorders>
          </w:tcPr>
          <w:p>
            <w:pPr>
              <w:pStyle w:val="TableParagraph"/>
              <w:rPr>
                <w:rFonts w:ascii="Times New Roman"/>
                <w:sz w:val="12"/>
              </w:rPr>
            </w:pPr>
          </w:p>
        </w:tc>
      </w:tr>
      <w:tr>
        <w:trPr>
          <w:trHeight w:val="196" w:hRule="atLeast"/>
        </w:trPr>
        <w:tc>
          <w:tcPr>
            <w:tcW w:w="2448" w:type="dxa"/>
            <w:tcBorders>
              <w:top w:val="nil"/>
              <w:bottom w:val="nil"/>
            </w:tcBorders>
          </w:tcPr>
          <w:p>
            <w:pPr>
              <w:pStyle w:val="TableParagraph"/>
              <w:rPr>
                <w:rFonts w:ascii="Times New Roman"/>
                <w:sz w:val="12"/>
              </w:rPr>
            </w:pPr>
          </w:p>
        </w:tc>
        <w:tc>
          <w:tcPr>
            <w:tcW w:w="1260" w:type="dxa"/>
            <w:tcBorders>
              <w:top w:val="nil"/>
              <w:bottom w:val="nil"/>
            </w:tcBorders>
          </w:tcPr>
          <w:p>
            <w:pPr>
              <w:pStyle w:val="TableParagraph"/>
              <w:spacing w:line="176" w:lineRule="exact"/>
              <w:ind w:left="108"/>
              <w:rPr>
                <w:sz w:val="18"/>
              </w:rPr>
            </w:pPr>
            <w:r>
              <w:rPr>
                <w:sz w:val="18"/>
              </w:rPr>
              <w:t>to analyze</w:t>
            </w:r>
          </w:p>
        </w:tc>
        <w:tc>
          <w:tcPr>
            <w:tcW w:w="1351" w:type="dxa"/>
            <w:vMerge/>
            <w:tcBorders>
              <w:top w:val="nil"/>
            </w:tcBorders>
          </w:tcPr>
          <w:p>
            <w:pPr>
              <w:rPr>
                <w:sz w:val="2"/>
                <w:szCs w:val="2"/>
              </w:rPr>
            </w:pPr>
          </w:p>
        </w:tc>
        <w:tc>
          <w:tcPr>
            <w:tcW w:w="1169" w:type="dxa"/>
            <w:tcBorders>
              <w:top w:val="nil"/>
              <w:bottom w:val="nil"/>
            </w:tcBorders>
          </w:tcPr>
          <w:p>
            <w:pPr>
              <w:pStyle w:val="TableParagraph"/>
              <w:spacing w:line="176" w:lineRule="exact"/>
              <w:ind w:left="108"/>
              <w:rPr>
                <w:sz w:val="18"/>
              </w:rPr>
            </w:pPr>
            <w:r>
              <w:rPr>
                <w:sz w:val="18"/>
              </w:rPr>
              <w:t>system fails</w:t>
            </w:r>
          </w:p>
        </w:tc>
        <w:tc>
          <w:tcPr>
            <w:tcW w:w="1081" w:type="dxa"/>
            <w:tcBorders>
              <w:top w:val="nil"/>
              <w:bottom w:val="nil"/>
            </w:tcBorders>
          </w:tcPr>
          <w:p>
            <w:pPr>
              <w:pStyle w:val="TableParagraph"/>
              <w:rPr>
                <w:rFonts w:ascii="Times New Roman"/>
                <w:sz w:val="12"/>
              </w:rPr>
            </w:pPr>
          </w:p>
        </w:tc>
        <w:tc>
          <w:tcPr>
            <w:tcW w:w="2161" w:type="dxa"/>
            <w:tcBorders>
              <w:top w:val="nil"/>
              <w:bottom w:val="nil"/>
            </w:tcBorders>
          </w:tcPr>
          <w:p>
            <w:pPr>
              <w:pStyle w:val="TableParagraph"/>
              <w:rPr>
                <w:rFonts w:ascii="Times New Roman"/>
                <w:sz w:val="12"/>
              </w:rPr>
            </w:pPr>
          </w:p>
        </w:tc>
        <w:tc>
          <w:tcPr>
            <w:tcW w:w="3707" w:type="dxa"/>
            <w:tcBorders>
              <w:top w:val="nil"/>
              <w:bottom w:val="nil"/>
            </w:tcBorders>
          </w:tcPr>
          <w:p>
            <w:pPr>
              <w:pStyle w:val="TableParagraph"/>
              <w:rPr>
                <w:rFonts w:ascii="Times New Roman"/>
                <w:sz w:val="12"/>
              </w:rPr>
            </w:pPr>
          </w:p>
        </w:tc>
      </w:tr>
      <w:tr>
        <w:trPr>
          <w:trHeight w:val="196" w:hRule="atLeast"/>
        </w:trPr>
        <w:tc>
          <w:tcPr>
            <w:tcW w:w="2448" w:type="dxa"/>
            <w:tcBorders>
              <w:top w:val="nil"/>
              <w:bottom w:val="nil"/>
            </w:tcBorders>
          </w:tcPr>
          <w:p>
            <w:pPr>
              <w:pStyle w:val="TableParagraph"/>
              <w:rPr>
                <w:rFonts w:ascii="Times New Roman"/>
                <w:sz w:val="12"/>
              </w:rPr>
            </w:pPr>
          </w:p>
        </w:tc>
        <w:tc>
          <w:tcPr>
            <w:tcW w:w="1260" w:type="dxa"/>
            <w:tcBorders>
              <w:top w:val="nil"/>
              <w:bottom w:val="nil"/>
            </w:tcBorders>
          </w:tcPr>
          <w:p>
            <w:pPr>
              <w:pStyle w:val="TableParagraph"/>
              <w:spacing w:line="176" w:lineRule="exact"/>
              <w:ind w:left="108"/>
              <w:rPr>
                <w:sz w:val="18"/>
              </w:rPr>
            </w:pPr>
            <w:r>
              <w:rPr>
                <w:sz w:val="18"/>
              </w:rPr>
              <w:t>total</w:t>
            </w:r>
          </w:p>
        </w:tc>
        <w:tc>
          <w:tcPr>
            <w:tcW w:w="1351" w:type="dxa"/>
            <w:vMerge/>
            <w:tcBorders>
              <w:top w:val="nil"/>
            </w:tcBorders>
          </w:tcPr>
          <w:p>
            <w:pPr>
              <w:rPr>
                <w:sz w:val="2"/>
                <w:szCs w:val="2"/>
              </w:rPr>
            </w:pPr>
          </w:p>
        </w:tc>
        <w:tc>
          <w:tcPr>
            <w:tcW w:w="1169" w:type="dxa"/>
            <w:tcBorders>
              <w:top w:val="nil"/>
              <w:bottom w:val="nil"/>
            </w:tcBorders>
          </w:tcPr>
          <w:p>
            <w:pPr>
              <w:pStyle w:val="TableParagraph"/>
              <w:spacing w:line="176" w:lineRule="exact"/>
              <w:ind w:left="108"/>
              <w:rPr>
                <w:sz w:val="18"/>
              </w:rPr>
            </w:pPr>
            <w:r>
              <w:rPr>
                <w:sz w:val="18"/>
              </w:rPr>
              <w:t>to analyze</w:t>
            </w:r>
          </w:p>
        </w:tc>
        <w:tc>
          <w:tcPr>
            <w:tcW w:w="1081" w:type="dxa"/>
            <w:tcBorders>
              <w:top w:val="nil"/>
              <w:bottom w:val="nil"/>
            </w:tcBorders>
          </w:tcPr>
          <w:p>
            <w:pPr>
              <w:pStyle w:val="TableParagraph"/>
              <w:rPr>
                <w:rFonts w:ascii="Times New Roman"/>
                <w:sz w:val="12"/>
              </w:rPr>
            </w:pPr>
          </w:p>
        </w:tc>
        <w:tc>
          <w:tcPr>
            <w:tcW w:w="2161" w:type="dxa"/>
            <w:tcBorders>
              <w:top w:val="nil"/>
              <w:bottom w:val="nil"/>
            </w:tcBorders>
          </w:tcPr>
          <w:p>
            <w:pPr>
              <w:pStyle w:val="TableParagraph"/>
              <w:rPr>
                <w:rFonts w:ascii="Times New Roman"/>
                <w:sz w:val="12"/>
              </w:rPr>
            </w:pPr>
          </w:p>
        </w:tc>
        <w:tc>
          <w:tcPr>
            <w:tcW w:w="3707" w:type="dxa"/>
            <w:tcBorders>
              <w:top w:val="nil"/>
              <w:bottom w:val="nil"/>
            </w:tcBorders>
          </w:tcPr>
          <w:p>
            <w:pPr>
              <w:pStyle w:val="TableParagraph"/>
              <w:rPr>
                <w:rFonts w:ascii="Times New Roman"/>
                <w:sz w:val="12"/>
              </w:rPr>
            </w:pPr>
          </w:p>
        </w:tc>
      </w:tr>
      <w:tr>
        <w:trPr>
          <w:trHeight w:val="196" w:hRule="atLeast"/>
        </w:trPr>
        <w:tc>
          <w:tcPr>
            <w:tcW w:w="2448" w:type="dxa"/>
            <w:tcBorders>
              <w:top w:val="nil"/>
              <w:bottom w:val="nil"/>
            </w:tcBorders>
          </w:tcPr>
          <w:p>
            <w:pPr>
              <w:pStyle w:val="TableParagraph"/>
              <w:rPr>
                <w:rFonts w:ascii="Times New Roman"/>
                <w:sz w:val="12"/>
              </w:rPr>
            </w:pPr>
          </w:p>
        </w:tc>
        <w:tc>
          <w:tcPr>
            <w:tcW w:w="1260" w:type="dxa"/>
            <w:tcBorders>
              <w:top w:val="nil"/>
              <w:bottom w:val="nil"/>
            </w:tcBorders>
          </w:tcPr>
          <w:p>
            <w:pPr>
              <w:pStyle w:val="TableParagraph"/>
              <w:spacing w:line="177" w:lineRule="exact"/>
              <w:ind w:left="108"/>
              <w:rPr>
                <w:sz w:val="18"/>
              </w:rPr>
            </w:pPr>
            <w:r>
              <w:rPr>
                <w:sz w:val="18"/>
              </w:rPr>
              <w:t>coliform-</w:t>
            </w:r>
          </w:p>
        </w:tc>
        <w:tc>
          <w:tcPr>
            <w:tcW w:w="1351" w:type="dxa"/>
            <w:vMerge/>
            <w:tcBorders>
              <w:top w:val="nil"/>
            </w:tcBorders>
          </w:tcPr>
          <w:p>
            <w:pPr>
              <w:rPr>
                <w:sz w:val="2"/>
                <w:szCs w:val="2"/>
              </w:rPr>
            </w:pPr>
          </w:p>
        </w:tc>
        <w:tc>
          <w:tcPr>
            <w:tcW w:w="1169" w:type="dxa"/>
            <w:tcBorders>
              <w:top w:val="nil"/>
              <w:bottom w:val="nil"/>
            </w:tcBorders>
          </w:tcPr>
          <w:p>
            <w:pPr>
              <w:pStyle w:val="TableParagraph"/>
              <w:spacing w:line="177" w:lineRule="exact"/>
              <w:ind w:left="108"/>
              <w:rPr>
                <w:sz w:val="18"/>
              </w:rPr>
            </w:pPr>
            <w:r>
              <w:rPr>
                <w:sz w:val="18"/>
              </w:rPr>
              <w:t>total</w:t>
            </w:r>
          </w:p>
        </w:tc>
        <w:tc>
          <w:tcPr>
            <w:tcW w:w="1081" w:type="dxa"/>
            <w:tcBorders>
              <w:top w:val="nil"/>
              <w:bottom w:val="nil"/>
            </w:tcBorders>
          </w:tcPr>
          <w:p>
            <w:pPr>
              <w:pStyle w:val="TableParagraph"/>
              <w:rPr>
                <w:rFonts w:ascii="Times New Roman"/>
                <w:sz w:val="12"/>
              </w:rPr>
            </w:pPr>
          </w:p>
        </w:tc>
        <w:tc>
          <w:tcPr>
            <w:tcW w:w="2161" w:type="dxa"/>
            <w:tcBorders>
              <w:top w:val="nil"/>
              <w:bottom w:val="nil"/>
            </w:tcBorders>
          </w:tcPr>
          <w:p>
            <w:pPr>
              <w:pStyle w:val="TableParagraph"/>
              <w:rPr>
                <w:rFonts w:ascii="Times New Roman"/>
                <w:sz w:val="12"/>
              </w:rPr>
            </w:pPr>
          </w:p>
        </w:tc>
        <w:tc>
          <w:tcPr>
            <w:tcW w:w="3707" w:type="dxa"/>
            <w:tcBorders>
              <w:top w:val="nil"/>
              <w:bottom w:val="nil"/>
            </w:tcBorders>
          </w:tcPr>
          <w:p>
            <w:pPr>
              <w:pStyle w:val="TableParagraph"/>
              <w:rPr>
                <w:rFonts w:ascii="Times New Roman"/>
                <w:sz w:val="12"/>
              </w:rPr>
            </w:pPr>
          </w:p>
        </w:tc>
      </w:tr>
      <w:tr>
        <w:trPr>
          <w:trHeight w:val="197" w:hRule="atLeast"/>
        </w:trPr>
        <w:tc>
          <w:tcPr>
            <w:tcW w:w="2448" w:type="dxa"/>
            <w:tcBorders>
              <w:top w:val="nil"/>
              <w:bottom w:val="nil"/>
            </w:tcBorders>
          </w:tcPr>
          <w:p>
            <w:pPr>
              <w:pStyle w:val="TableParagraph"/>
              <w:rPr>
                <w:rFonts w:ascii="Times New Roman"/>
                <w:sz w:val="12"/>
              </w:rPr>
            </w:pPr>
          </w:p>
        </w:tc>
        <w:tc>
          <w:tcPr>
            <w:tcW w:w="1260" w:type="dxa"/>
            <w:tcBorders>
              <w:top w:val="nil"/>
              <w:bottom w:val="nil"/>
            </w:tcBorders>
          </w:tcPr>
          <w:p>
            <w:pPr>
              <w:pStyle w:val="TableParagraph"/>
              <w:spacing w:line="178" w:lineRule="exact"/>
              <w:ind w:left="108"/>
              <w:rPr>
                <w:sz w:val="18"/>
              </w:rPr>
            </w:pPr>
            <w:r>
              <w:rPr>
                <w:sz w:val="18"/>
              </w:rPr>
              <w:t>positive</w:t>
            </w:r>
          </w:p>
        </w:tc>
        <w:tc>
          <w:tcPr>
            <w:tcW w:w="1351" w:type="dxa"/>
            <w:vMerge/>
            <w:tcBorders>
              <w:top w:val="nil"/>
            </w:tcBorders>
          </w:tcPr>
          <w:p>
            <w:pPr>
              <w:rPr>
                <w:sz w:val="2"/>
                <w:szCs w:val="2"/>
              </w:rPr>
            </w:pPr>
          </w:p>
        </w:tc>
        <w:tc>
          <w:tcPr>
            <w:tcW w:w="1169" w:type="dxa"/>
            <w:tcBorders>
              <w:top w:val="nil"/>
              <w:bottom w:val="nil"/>
            </w:tcBorders>
          </w:tcPr>
          <w:p>
            <w:pPr>
              <w:pStyle w:val="TableParagraph"/>
              <w:spacing w:line="178" w:lineRule="exact"/>
              <w:ind w:left="108"/>
              <w:rPr>
                <w:sz w:val="18"/>
              </w:rPr>
            </w:pPr>
            <w:r>
              <w:rPr>
                <w:sz w:val="18"/>
              </w:rPr>
              <w:t>coliform-</w:t>
            </w:r>
          </w:p>
        </w:tc>
        <w:tc>
          <w:tcPr>
            <w:tcW w:w="1081" w:type="dxa"/>
            <w:tcBorders>
              <w:top w:val="nil"/>
              <w:bottom w:val="nil"/>
            </w:tcBorders>
          </w:tcPr>
          <w:p>
            <w:pPr>
              <w:pStyle w:val="TableParagraph"/>
              <w:rPr>
                <w:rFonts w:ascii="Times New Roman"/>
                <w:sz w:val="12"/>
              </w:rPr>
            </w:pPr>
          </w:p>
        </w:tc>
        <w:tc>
          <w:tcPr>
            <w:tcW w:w="2161" w:type="dxa"/>
            <w:tcBorders>
              <w:top w:val="nil"/>
              <w:bottom w:val="nil"/>
            </w:tcBorders>
          </w:tcPr>
          <w:p>
            <w:pPr>
              <w:pStyle w:val="TableParagraph"/>
              <w:rPr>
                <w:rFonts w:ascii="Times New Roman"/>
                <w:sz w:val="12"/>
              </w:rPr>
            </w:pPr>
          </w:p>
        </w:tc>
        <w:tc>
          <w:tcPr>
            <w:tcW w:w="3707" w:type="dxa"/>
            <w:tcBorders>
              <w:top w:val="nil"/>
              <w:bottom w:val="nil"/>
            </w:tcBorders>
          </w:tcPr>
          <w:p>
            <w:pPr>
              <w:pStyle w:val="TableParagraph"/>
              <w:rPr>
                <w:rFonts w:ascii="Times New Roman"/>
                <w:sz w:val="12"/>
              </w:rPr>
            </w:pPr>
          </w:p>
        </w:tc>
      </w:tr>
      <w:tr>
        <w:trPr>
          <w:trHeight w:val="197" w:hRule="atLeast"/>
        </w:trPr>
        <w:tc>
          <w:tcPr>
            <w:tcW w:w="2448" w:type="dxa"/>
            <w:tcBorders>
              <w:top w:val="nil"/>
              <w:bottom w:val="nil"/>
            </w:tcBorders>
          </w:tcPr>
          <w:p>
            <w:pPr>
              <w:pStyle w:val="TableParagraph"/>
              <w:rPr>
                <w:rFonts w:ascii="Times New Roman"/>
                <w:sz w:val="12"/>
              </w:rPr>
            </w:pPr>
          </w:p>
        </w:tc>
        <w:tc>
          <w:tcPr>
            <w:tcW w:w="1260" w:type="dxa"/>
            <w:tcBorders>
              <w:top w:val="nil"/>
              <w:bottom w:val="nil"/>
            </w:tcBorders>
          </w:tcPr>
          <w:p>
            <w:pPr>
              <w:pStyle w:val="TableParagraph"/>
              <w:spacing w:line="178" w:lineRule="exact"/>
              <w:ind w:left="108"/>
              <w:rPr>
                <w:sz w:val="18"/>
              </w:rPr>
            </w:pPr>
            <w:r>
              <w:rPr>
                <w:sz w:val="18"/>
              </w:rPr>
              <w:t>repeat</w:t>
            </w:r>
          </w:p>
        </w:tc>
        <w:tc>
          <w:tcPr>
            <w:tcW w:w="1351" w:type="dxa"/>
            <w:vMerge/>
            <w:tcBorders>
              <w:top w:val="nil"/>
            </w:tcBorders>
          </w:tcPr>
          <w:p>
            <w:pPr>
              <w:rPr>
                <w:sz w:val="2"/>
                <w:szCs w:val="2"/>
              </w:rPr>
            </w:pPr>
          </w:p>
        </w:tc>
        <w:tc>
          <w:tcPr>
            <w:tcW w:w="1169" w:type="dxa"/>
            <w:tcBorders>
              <w:top w:val="nil"/>
              <w:bottom w:val="nil"/>
            </w:tcBorders>
          </w:tcPr>
          <w:p>
            <w:pPr>
              <w:pStyle w:val="TableParagraph"/>
              <w:spacing w:line="178" w:lineRule="exact"/>
              <w:ind w:left="108"/>
              <w:rPr>
                <w:sz w:val="18"/>
              </w:rPr>
            </w:pPr>
            <w:r>
              <w:rPr>
                <w:sz w:val="18"/>
              </w:rPr>
              <w:t>positive</w:t>
            </w:r>
          </w:p>
        </w:tc>
        <w:tc>
          <w:tcPr>
            <w:tcW w:w="1081" w:type="dxa"/>
            <w:tcBorders>
              <w:top w:val="nil"/>
              <w:bottom w:val="nil"/>
            </w:tcBorders>
          </w:tcPr>
          <w:p>
            <w:pPr>
              <w:pStyle w:val="TableParagraph"/>
              <w:rPr>
                <w:rFonts w:ascii="Times New Roman"/>
                <w:sz w:val="12"/>
              </w:rPr>
            </w:pPr>
          </w:p>
        </w:tc>
        <w:tc>
          <w:tcPr>
            <w:tcW w:w="2161" w:type="dxa"/>
            <w:tcBorders>
              <w:top w:val="nil"/>
              <w:bottom w:val="nil"/>
            </w:tcBorders>
          </w:tcPr>
          <w:p>
            <w:pPr>
              <w:pStyle w:val="TableParagraph"/>
              <w:rPr>
                <w:rFonts w:ascii="Times New Roman"/>
                <w:sz w:val="12"/>
              </w:rPr>
            </w:pPr>
          </w:p>
        </w:tc>
        <w:tc>
          <w:tcPr>
            <w:tcW w:w="3707" w:type="dxa"/>
            <w:tcBorders>
              <w:top w:val="nil"/>
              <w:bottom w:val="nil"/>
            </w:tcBorders>
          </w:tcPr>
          <w:p>
            <w:pPr>
              <w:pStyle w:val="TableParagraph"/>
              <w:rPr>
                <w:rFonts w:ascii="Times New Roman"/>
                <w:sz w:val="12"/>
              </w:rPr>
            </w:pPr>
          </w:p>
        </w:tc>
      </w:tr>
      <w:tr>
        <w:trPr>
          <w:trHeight w:val="195" w:hRule="atLeast"/>
        </w:trPr>
        <w:tc>
          <w:tcPr>
            <w:tcW w:w="2448" w:type="dxa"/>
            <w:tcBorders>
              <w:top w:val="nil"/>
              <w:bottom w:val="nil"/>
            </w:tcBorders>
          </w:tcPr>
          <w:p>
            <w:pPr>
              <w:pStyle w:val="TableParagraph"/>
              <w:rPr>
                <w:rFonts w:ascii="Times New Roman"/>
                <w:sz w:val="12"/>
              </w:rPr>
            </w:pPr>
          </w:p>
        </w:tc>
        <w:tc>
          <w:tcPr>
            <w:tcW w:w="1260" w:type="dxa"/>
            <w:tcBorders>
              <w:top w:val="nil"/>
              <w:bottom w:val="nil"/>
            </w:tcBorders>
          </w:tcPr>
          <w:p>
            <w:pPr>
              <w:pStyle w:val="TableParagraph"/>
              <w:spacing w:line="175" w:lineRule="exact"/>
              <w:ind w:left="108"/>
              <w:rPr>
                <w:sz w:val="18"/>
              </w:rPr>
            </w:pPr>
            <w:r>
              <w:rPr>
                <w:sz w:val="18"/>
              </w:rPr>
              <w:t>sample for</w:t>
            </w:r>
          </w:p>
        </w:tc>
        <w:tc>
          <w:tcPr>
            <w:tcW w:w="1351" w:type="dxa"/>
            <w:vMerge/>
            <w:tcBorders>
              <w:top w:val="nil"/>
            </w:tcBorders>
          </w:tcPr>
          <w:p>
            <w:pPr>
              <w:rPr>
                <w:sz w:val="2"/>
                <w:szCs w:val="2"/>
              </w:rPr>
            </w:pPr>
          </w:p>
        </w:tc>
        <w:tc>
          <w:tcPr>
            <w:tcW w:w="1169" w:type="dxa"/>
            <w:tcBorders>
              <w:top w:val="nil"/>
              <w:bottom w:val="nil"/>
            </w:tcBorders>
          </w:tcPr>
          <w:p>
            <w:pPr>
              <w:pStyle w:val="TableParagraph"/>
              <w:spacing w:line="175" w:lineRule="exact"/>
              <w:ind w:left="108"/>
              <w:rPr>
                <w:sz w:val="18"/>
              </w:rPr>
            </w:pPr>
            <w:r>
              <w:rPr>
                <w:sz w:val="18"/>
              </w:rPr>
              <w:t>repeat</w:t>
            </w:r>
          </w:p>
        </w:tc>
        <w:tc>
          <w:tcPr>
            <w:tcW w:w="1081" w:type="dxa"/>
            <w:tcBorders>
              <w:top w:val="nil"/>
              <w:bottom w:val="nil"/>
            </w:tcBorders>
          </w:tcPr>
          <w:p>
            <w:pPr>
              <w:pStyle w:val="TableParagraph"/>
              <w:rPr>
                <w:rFonts w:ascii="Times New Roman"/>
                <w:sz w:val="12"/>
              </w:rPr>
            </w:pPr>
          </w:p>
        </w:tc>
        <w:tc>
          <w:tcPr>
            <w:tcW w:w="2161" w:type="dxa"/>
            <w:tcBorders>
              <w:top w:val="nil"/>
              <w:bottom w:val="nil"/>
            </w:tcBorders>
          </w:tcPr>
          <w:p>
            <w:pPr>
              <w:pStyle w:val="TableParagraph"/>
              <w:rPr>
                <w:rFonts w:ascii="Times New Roman"/>
                <w:sz w:val="12"/>
              </w:rPr>
            </w:pPr>
          </w:p>
        </w:tc>
        <w:tc>
          <w:tcPr>
            <w:tcW w:w="3707" w:type="dxa"/>
            <w:tcBorders>
              <w:top w:val="nil"/>
              <w:bottom w:val="nil"/>
            </w:tcBorders>
          </w:tcPr>
          <w:p>
            <w:pPr>
              <w:pStyle w:val="TableParagraph"/>
              <w:rPr>
                <w:rFonts w:ascii="Times New Roman"/>
                <w:sz w:val="12"/>
              </w:rPr>
            </w:pPr>
          </w:p>
        </w:tc>
      </w:tr>
      <w:tr>
        <w:trPr>
          <w:trHeight w:val="196" w:hRule="atLeast"/>
        </w:trPr>
        <w:tc>
          <w:tcPr>
            <w:tcW w:w="2448" w:type="dxa"/>
            <w:tcBorders>
              <w:top w:val="nil"/>
              <w:bottom w:val="nil"/>
            </w:tcBorders>
          </w:tcPr>
          <w:p>
            <w:pPr>
              <w:pStyle w:val="TableParagraph"/>
              <w:rPr>
                <w:rFonts w:ascii="Times New Roman"/>
                <w:sz w:val="12"/>
              </w:rPr>
            </w:pPr>
          </w:p>
        </w:tc>
        <w:tc>
          <w:tcPr>
            <w:tcW w:w="1260" w:type="dxa"/>
            <w:tcBorders>
              <w:top w:val="nil"/>
              <w:bottom w:val="nil"/>
            </w:tcBorders>
          </w:tcPr>
          <w:p>
            <w:pPr>
              <w:pStyle w:val="TableParagraph"/>
              <w:spacing w:line="176" w:lineRule="exact"/>
              <w:ind w:left="108"/>
              <w:rPr>
                <w:i/>
                <w:sz w:val="18"/>
              </w:rPr>
            </w:pPr>
            <w:r>
              <w:rPr>
                <w:i/>
                <w:sz w:val="18"/>
              </w:rPr>
              <w:t>E. coli.</w:t>
            </w:r>
          </w:p>
        </w:tc>
        <w:tc>
          <w:tcPr>
            <w:tcW w:w="1351" w:type="dxa"/>
            <w:vMerge/>
            <w:tcBorders>
              <w:top w:val="nil"/>
            </w:tcBorders>
          </w:tcPr>
          <w:p>
            <w:pPr>
              <w:rPr>
                <w:sz w:val="2"/>
                <w:szCs w:val="2"/>
              </w:rPr>
            </w:pPr>
          </w:p>
        </w:tc>
        <w:tc>
          <w:tcPr>
            <w:tcW w:w="1169" w:type="dxa"/>
            <w:tcBorders>
              <w:top w:val="nil"/>
              <w:bottom w:val="nil"/>
            </w:tcBorders>
          </w:tcPr>
          <w:p>
            <w:pPr>
              <w:pStyle w:val="TableParagraph"/>
              <w:spacing w:line="176" w:lineRule="exact"/>
              <w:ind w:left="108"/>
              <w:rPr>
                <w:sz w:val="18"/>
              </w:rPr>
            </w:pPr>
            <w:r>
              <w:rPr>
                <w:sz w:val="18"/>
              </w:rPr>
              <w:t>sample for</w:t>
            </w:r>
          </w:p>
        </w:tc>
        <w:tc>
          <w:tcPr>
            <w:tcW w:w="1081" w:type="dxa"/>
            <w:tcBorders>
              <w:top w:val="nil"/>
              <w:bottom w:val="nil"/>
            </w:tcBorders>
          </w:tcPr>
          <w:p>
            <w:pPr>
              <w:pStyle w:val="TableParagraph"/>
              <w:rPr>
                <w:rFonts w:ascii="Times New Roman"/>
                <w:sz w:val="12"/>
              </w:rPr>
            </w:pPr>
          </w:p>
        </w:tc>
        <w:tc>
          <w:tcPr>
            <w:tcW w:w="2161" w:type="dxa"/>
            <w:tcBorders>
              <w:top w:val="nil"/>
              <w:bottom w:val="nil"/>
            </w:tcBorders>
          </w:tcPr>
          <w:p>
            <w:pPr>
              <w:pStyle w:val="TableParagraph"/>
              <w:rPr>
                <w:rFonts w:ascii="Times New Roman"/>
                <w:sz w:val="12"/>
              </w:rPr>
            </w:pPr>
          </w:p>
        </w:tc>
        <w:tc>
          <w:tcPr>
            <w:tcW w:w="3707" w:type="dxa"/>
            <w:tcBorders>
              <w:top w:val="nil"/>
              <w:bottom w:val="nil"/>
            </w:tcBorders>
          </w:tcPr>
          <w:p>
            <w:pPr>
              <w:pStyle w:val="TableParagraph"/>
              <w:rPr>
                <w:rFonts w:ascii="Times New Roman"/>
                <w:sz w:val="12"/>
              </w:rPr>
            </w:pPr>
          </w:p>
        </w:tc>
      </w:tr>
      <w:tr>
        <w:trPr>
          <w:trHeight w:val="202" w:hRule="atLeast"/>
        </w:trPr>
        <w:tc>
          <w:tcPr>
            <w:tcW w:w="2448" w:type="dxa"/>
            <w:tcBorders>
              <w:top w:val="nil"/>
            </w:tcBorders>
          </w:tcPr>
          <w:p>
            <w:pPr>
              <w:pStyle w:val="TableParagraph"/>
              <w:rPr>
                <w:rFonts w:ascii="Times New Roman"/>
                <w:sz w:val="14"/>
              </w:rPr>
            </w:pPr>
          </w:p>
        </w:tc>
        <w:tc>
          <w:tcPr>
            <w:tcW w:w="1260" w:type="dxa"/>
            <w:tcBorders>
              <w:top w:val="nil"/>
            </w:tcBorders>
          </w:tcPr>
          <w:p>
            <w:pPr>
              <w:pStyle w:val="TableParagraph"/>
              <w:rPr>
                <w:rFonts w:ascii="Times New Roman"/>
                <w:sz w:val="14"/>
              </w:rPr>
            </w:pPr>
          </w:p>
        </w:tc>
        <w:tc>
          <w:tcPr>
            <w:tcW w:w="1351" w:type="dxa"/>
            <w:vMerge/>
            <w:tcBorders>
              <w:top w:val="nil"/>
            </w:tcBorders>
          </w:tcPr>
          <w:p>
            <w:pPr>
              <w:rPr>
                <w:sz w:val="2"/>
                <w:szCs w:val="2"/>
              </w:rPr>
            </w:pPr>
          </w:p>
        </w:tc>
        <w:tc>
          <w:tcPr>
            <w:tcW w:w="1169" w:type="dxa"/>
            <w:tcBorders>
              <w:top w:val="nil"/>
            </w:tcBorders>
          </w:tcPr>
          <w:p>
            <w:pPr>
              <w:pStyle w:val="TableParagraph"/>
              <w:spacing w:line="182" w:lineRule="exact"/>
              <w:ind w:left="108"/>
              <w:rPr>
                <w:i/>
                <w:sz w:val="18"/>
              </w:rPr>
            </w:pPr>
            <w:r>
              <w:rPr>
                <w:i/>
                <w:sz w:val="18"/>
              </w:rPr>
              <w:t>E. coli.</w:t>
            </w:r>
          </w:p>
        </w:tc>
        <w:tc>
          <w:tcPr>
            <w:tcW w:w="1081" w:type="dxa"/>
            <w:tcBorders>
              <w:top w:val="nil"/>
            </w:tcBorders>
          </w:tcPr>
          <w:p>
            <w:pPr>
              <w:pStyle w:val="TableParagraph"/>
              <w:rPr>
                <w:rFonts w:ascii="Times New Roman"/>
                <w:sz w:val="14"/>
              </w:rPr>
            </w:pPr>
          </w:p>
        </w:tc>
        <w:tc>
          <w:tcPr>
            <w:tcW w:w="2161" w:type="dxa"/>
            <w:tcBorders>
              <w:top w:val="nil"/>
            </w:tcBorders>
          </w:tcPr>
          <w:p>
            <w:pPr>
              <w:pStyle w:val="TableParagraph"/>
              <w:rPr>
                <w:rFonts w:ascii="Times New Roman"/>
                <w:sz w:val="14"/>
              </w:rPr>
            </w:pPr>
          </w:p>
        </w:tc>
        <w:tc>
          <w:tcPr>
            <w:tcW w:w="3707" w:type="dxa"/>
            <w:tcBorders>
              <w:top w:val="nil"/>
            </w:tcBorders>
          </w:tcPr>
          <w:p>
            <w:pPr>
              <w:pStyle w:val="TableParagraph"/>
              <w:rPr>
                <w:rFonts w:ascii="Times New Roman"/>
                <w:sz w:val="14"/>
              </w:rPr>
            </w:pPr>
          </w:p>
        </w:tc>
      </w:tr>
    </w:tbl>
    <w:p>
      <w:pPr>
        <w:spacing w:after="0"/>
        <w:rPr>
          <w:rFonts w:ascii="Times New Roman"/>
          <w:sz w:val="14"/>
        </w:rPr>
        <w:sectPr>
          <w:pgSz w:w="15840" w:h="12240" w:orient="landscape"/>
          <w:pgMar w:header="1445" w:footer="1486" w:top="1940" w:bottom="1680" w:left="1340" w:right="1100"/>
        </w:sectPr>
      </w:pPr>
    </w:p>
    <w:p>
      <w:pPr>
        <w:pStyle w:val="BodyText"/>
        <w:spacing w:before="2"/>
        <w:rPr>
          <w:b/>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8"/>
        <w:gridCol w:w="1171"/>
        <w:gridCol w:w="1439"/>
        <w:gridCol w:w="1168"/>
        <w:gridCol w:w="1080"/>
        <w:gridCol w:w="2160"/>
        <w:gridCol w:w="3706"/>
      </w:tblGrid>
      <w:tr>
        <w:trPr>
          <w:trHeight w:val="690" w:hRule="atLeast"/>
        </w:trPr>
        <w:tc>
          <w:tcPr>
            <w:tcW w:w="2448" w:type="dxa"/>
          </w:tcPr>
          <w:p>
            <w:pPr>
              <w:pStyle w:val="TableParagraph"/>
              <w:spacing w:before="6"/>
              <w:rPr>
                <w:b/>
                <w:sz w:val="19"/>
              </w:rPr>
            </w:pPr>
          </w:p>
          <w:p>
            <w:pPr>
              <w:pStyle w:val="TableParagraph"/>
              <w:ind w:left="86" w:right="80"/>
              <w:jc w:val="center"/>
              <w:rPr>
                <w:b/>
                <w:sz w:val="20"/>
              </w:rPr>
            </w:pPr>
            <w:r>
              <w:rPr>
                <w:b/>
                <w:sz w:val="20"/>
              </w:rPr>
              <w:t>Contaminants (units)</w:t>
            </w:r>
          </w:p>
        </w:tc>
        <w:tc>
          <w:tcPr>
            <w:tcW w:w="1171" w:type="dxa"/>
          </w:tcPr>
          <w:p>
            <w:pPr>
              <w:pStyle w:val="TableParagraph"/>
              <w:ind w:left="88" w:right="79"/>
              <w:jc w:val="center"/>
              <w:rPr>
                <w:b/>
                <w:sz w:val="20"/>
              </w:rPr>
            </w:pPr>
            <w:r>
              <w:rPr>
                <w:b/>
                <w:sz w:val="20"/>
              </w:rPr>
              <w:t>Tradition-</w:t>
            </w:r>
            <w:r>
              <w:rPr>
                <w:b/>
                <w:w w:val="99"/>
                <w:sz w:val="20"/>
              </w:rPr>
              <w:t> </w:t>
            </w:r>
            <w:r>
              <w:rPr>
                <w:b/>
                <w:sz w:val="20"/>
              </w:rPr>
              <w:t>al MCL in</w:t>
            </w:r>
          </w:p>
          <w:p>
            <w:pPr>
              <w:pStyle w:val="TableParagraph"/>
              <w:spacing w:line="215" w:lineRule="exact"/>
              <w:ind w:left="88" w:right="81"/>
              <w:jc w:val="center"/>
              <w:rPr>
                <w:b/>
                <w:sz w:val="20"/>
              </w:rPr>
            </w:pPr>
            <w:r>
              <w:rPr>
                <w:b/>
                <w:sz w:val="20"/>
              </w:rPr>
              <w:t>mg/L</w:t>
            </w:r>
          </w:p>
        </w:tc>
        <w:tc>
          <w:tcPr>
            <w:tcW w:w="1439" w:type="dxa"/>
          </w:tcPr>
          <w:p>
            <w:pPr>
              <w:pStyle w:val="TableParagraph"/>
              <w:ind w:left="172" w:right="159"/>
              <w:jc w:val="center"/>
              <w:rPr>
                <w:b/>
                <w:sz w:val="20"/>
              </w:rPr>
            </w:pPr>
            <w:r>
              <w:rPr>
                <w:b/>
                <w:sz w:val="20"/>
              </w:rPr>
              <w:t>To convert for CCR,</w:t>
            </w:r>
          </w:p>
          <w:p>
            <w:pPr>
              <w:pStyle w:val="TableParagraph"/>
              <w:spacing w:line="215" w:lineRule="exact"/>
              <w:ind w:left="172" w:right="160"/>
              <w:jc w:val="center"/>
              <w:rPr>
                <w:b/>
                <w:sz w:val="20"/>
              </w:rPr>
            </w:pPr>
            <w:r>
              <w:rPr>
                <w:b/>
                <w:sz w:val="20"/>
              </w:rPr>
              <w:t>multiply by</w:t>
            </w:r>
          </w:p>
        </w:tc>
        <w:tc>
          <w:tcPr>
            <w:tcW w:w="1168" w:type="dxa"/>
          </w:tcPr>
          <w:p>
            <w:pPr>
              <w:pStyle w:val="TableParagraph"/>
              <w:ind w:left="369" w:hanging="118"/>
              <w:rPr>
                <w:b/>
                <w:sz w:val="20"/>
              </w:rPr>
            </w:pPr>
            <w:r>
              <w:rPr>
                <w:b/>
                <w:sz w:val="20"/>
              </w:rPr>
              <w:t>MCL </w:t>
            </w:r>
            <w:r>
              <w:rPr>
                <w:b/>
                <w:spacing w:val="-9"/>
                <w:sz w:val="20"/>
              </w:rPr>
              <w:t>in </w:t>
            </w:r>
            <w:r>
              <w:rPr>
                <w:b/>
                <w:sz w:val="20"/>
              </w:rPr>
              <w:t>CCR</w:t>
            </w:r>
          </w:p>
          <w:p>
            <w:pPr>
              <w:pStyle w:val="TableParagraph"/>
              <w:spacing w:line="215" w:lineRule="exact"/>
              <w:ind w:left="347"/>
              <w:rPr>
                <w:b/>
                <w:sz w:val="20"/>
              </w:rPr>
            </w:pPr>
            <w:r>
              <w:rPr>
                <w:b/>
                <w:sz w:val="20"/>
              </w:rPr>
              <w:t>units</w:t>
            </w:r>
          </w:p>
        </w:tc>
        <w:tc>
          <w:tcPr>
            <w:tcW w:w="1080" w:type="dxa"/>
          </w:tcPr>
          <w:p>
            <w:pPr>
              <w:pStyle w:val="TableParagraph"/>
              <w:spacing w:before="6"/>
              <w:rPr>
                <w:b/>
                <w:sz w:val="19"/>
              </w:rPr>
            </w:pPr>
          </w:p>
          <w:p>
            <w:pPr>
              <w:pStyle w:val="TableParagraph"/>
              <w:ind w:left="247"/>
              <w:rPr>
                <w:b/>
                <w:sz w:val="20"/>
              </w:rPr>
            </w:pPr>
            <w:r>
              <w:rPr>
                <w:b/>
                <w:sz w:val="20"/>
              </w:rPr>
              <w:t>MCLG</w:t>
            </w:r>
          </w:p>
        </w:tc>
        <w:tc>
          <w:tcPr>
            <w:tcW w:w="2160" w:type="dxa"/>
          </w:tcPr>
          <w:p>
            <w:pPr>
              <w:pStyle w:val="TableParagraph"/>
              <w:spacing w:before="110"/>
              <w:ind w:left="418" w:right="77" w:hanging="108"/>
              <w:rPr>
                <w:b/>
                <w:sz w:val="20"/>
              </w:rPr>
            </w:pPr>
            <w:r>
              <w:rPr>
                <w:b/>
                <w:sz w:val="20"/>
              </w:rPr>
              <w:t>Major sources in drinking water</w:t>
            </w:r>
          </w:p>
        </w:tc>
        <w:tc>
          <w:tcPr>
            <w:tcW w:w="3706" w:type="dxa"/>
          </w:tcPr>
          <w:p>
            <w:pPr>
              <w:pStyle w:val="TableParagraph"/>
              <w:spacing w:before="6"/>
              <w:rPr>
                <w:b/>
                <w:sz w:val="19"/>
              </w:rPr>
            </w:pPr>
          </w:p>
          <w:p>
            <w:pPr>
              <w:pStyle w:val="TableParagraph"/>
              <w:ind w:left="755"/>
              <w:rPr>
                <w:b/>
                <w:sz w:val="20"/>
              </w:rPr>
            </w:pPr>
            <w:r>
              <w:rPr>
                <w:b/>
                <w:sz w:val="20"/>
              </w:rPr>
              <w:t>Health effects language</w:t>
            </w:r>
          </w:p>
        </w:tc>
      </w:tr>
      <w:tr>
        <w:trPr>
          <w:trHeight w:val="2069" w:hRule="atLeast"/>
        </w:trPr>
        <w:tc>
          <w:tcPr>
            <w:tcW w:w="2448" w:type="dxa"/>
          </w:tcPr>
          <w:p>
            <w:pPr>
              <w:pStyle w:val="TableParagraph"/>
              <w:ind w:left="107" w:right="239"/>
              <w:rPr>
                <w:sz w:val="18"/>
              </w:rPr>
            </w:pPr>
            <w:r>
              <w:rPr>
                <w:sz w:val="18"/>
              </w:rPr>
              <w:t>Fecal Indicators (enterococci or coliphage)</w:t>
            </w:r>
          </w:p>
        </w:tc>
        <w:tc>
          <w:tcPr>
            <w:tcW w:w="1171" w:type="dxa"/>
          </w:tcPr>
          <w:p>
            <w:pPr>
              <w:pStyle w:val="TableParagraph"/>
              <w:spacing w:line="206" w:lineRule="exact"/>
              <w:ind w:left="108"/>
              <w:rPr>
                <w:sz w:val="18"/>
              </w:rPr>
            </w:pPr>
            <w:r>
              <w:rPr>
                <w:sz w:val="18"/>
              </w:rPr>
              <w:t>TT</w:t>
            </w:r>
          </w:p>
        </w:tc>
        <w:tc>
          <w:tcPr>
            <w:tcW w:w="1439" w:type="dxa"/>
          </w:tcPr>
          <w:p>
            <w:pPr>
              <w:pStyle w:val="TableParagraph"/>
              <w:spacing w:line="206" w:lineRule="exact"/>
              <w:ind w:left="108"/>
              <w:rPr>
                <w:sz w:val="18"/>
              </w:rPr>
            </w:pPr>
            <w:r>
              <w:rPr>
                <w:sz w:val="18"/>
              </w:rPr>
              <w:t>......................</w:t>
            </w:r>
          </w:p>
        </w:tc>
        <w:tc>
          <w:tcPr>
            <w:tcW w:w="1168" w:type="dxa"/>
          </w:tcPr>
          <w:p>
            <w:pPr>
              <w:pStyle w:val="TableParagraph"/>
              <w:spacing w:line="206" w:lineRule="exact"/>
              <w:ind w:left="110"/>
              <w:rPr>
                <w:sz w:val="18"/>
              </w:rPr>
            </w:pPr>
            <w:r>
              <w:rPr>
                <w:sz w:val="18"/>
              </w:rPr>
              <w:t>TT</w:t>
            </w:r>
          </w:p>
        </w:tc>
        <w:tc>
          <w:tcPr>
            <w:tcW w:w="1080" w:type="dxa"/>
          </w:tcPr>
          <w:p>
            <w:pPr>
              <w:pStyle w:val="TableParagraph"/>
              <w:spacing w:line="206" w:lineRule="exact"/>
              <w:ind w:left="110"/>
              <w:rPr>
                <w:sz w:val="18"/>
              </w:rPr>
            </w:pPr>
            <w:r>
              <w:rPr>
                <w:sz w:val="18"/>
              </w:rPr>
              <w:t>N/A</w:t>
            </w:r>
          </w:p>
        </w:tc>
        <w:tc>
          <w:tcPr>
            <w:tcW w:w="2160" w:type="dxa"/>
          </w:tcPr>
          <w:p>
            <w:pPr>
              <w:pStyle w:val="TableParagraph"/>
              <w:ind w:left="111" w:right="77"/>
              <w:rPr>
                <w:sz w:val="18"/>
              </w:rPr>
            </w:pPr>
            <w:r>
              <w:rPr>
                <w:sz w:val="18"/>
              </w:rPr>
              <w:t>Human and animal fecal waste.</w:t>
            </w:r>
          </w:p>
        </w:tc>
        <w:tc>
          <w:tcPr>
            <w:tcW w:w="3706" w:type="dxa"/>
          </w:tcPr>
          <w:p>
            <w:pPr>
              <w:pStyle w:val="TableParagraph"/>
              <w:ind w:left="111" w:right="114"/>
              <w:rPr>
                <w:sz w:val="18"/>
              </w:rPr>
            </w:pPr>
            <w:r>
              <w:rPr>
                <w:sz w:val="18"/>
              </w:rPr>
              <w:t>Fecal indicators are microbes whose presence indicates that the water may be contaminated with human or animal wastes. Microbes in these wastes can cause short-term health effects, such as diarrhea, cramps, nausea, headaches, or other symptoms. They may pose a special health risk for infants, young children,</w:t>
            </w:r>
            <w:r>
              <w:rPr>
                <w:spacing w:val="-21"/>
                <w:sz w:val="18"/>
              </w:rPr>
              <w:t> </w:t>
            </w:r>
            <w:r>
              <w:rPr>
                <w:sz w:val="18"/>
              </w:rPr>
              <w:t>some of the elderly, and people with</w:t>
            </w:r>
            <w:r>
              <w:rPr>
                <w:spacing w:val="-11"/>
                <w:sz w:val="18"/>
              </w:rPr>
              <w:t> </w:t>
            </w:r>
            <w:r>
              <w:rPr>
                <w:sz w:val="18"/>
              </w:rPr>
              <w:t>severely</w:t>
            </w:r>
          </w:p>
          <w:p>
            <w:pPr>
              <w:pStyle w:val="TableParagraph"/>
              <w:spacing w:line="187" w:lineRule="exact"/>
              <w:ind w:left="111"/>
              <w:rPr>
                <w:sz w:val="18"/>
              </w:rPr>
            </w:pPr>
            <w:r>
              <w:rPr>
                <w:sz w:val="18"/>
              </w:rPr>
              <w:t>compromised immune systems.</w:t>
            </w:r>
          </w:p>
        </w:tc>
      </w:tr>
      <w:tr>
        <w:trPr>
          <w:trHeight w:val="2277" w:hRule="atLeast"/>
        </w:trPr>
        <w:tc>
          <w:tcPr>
            <w:tcW w:w="2448" w:type="dxa"/>
          </w:tcPr>
          <w:p>
            <w:pPr>
              <w:pStyle w:val="TableParagraph"/>
              <w:spacing w:before="1"/>
              <w:ind w:left="107" w:right="418" w:firstLine="252"/>
              <w:rPr>
                <w:sz w:val="18"/>
              </w:rPr>
            </w:pPr>
            <w:r>
              <w:rPr>
                <w:sz w:val="18"/>
              </w:rPr>
              <w:t>Total organic carbon (ppm)</w:t>
            </w:r>
          </w:p>
        </w:tc>
        <w:tc>
          <w:tcPr>
            <w:tcW w:w="1171" w:type="dxa"/>
          </w:tcPr>
          <w:p>
            <w:pPr>
              <w:pStyle w:val="TableParagraph"/>
              <w:spacing w:before="1"/>
              <w:ind w:left="108"/>
              <w:rPr>
                <w:sz w:val="18"/>
              </w:rPr>
            </w:pPr>
            <w:r>
              <w:rPr>
                <w:sz w:val="18"/>
              </w:rPr>
              <w:t>TT ............</w:t>
            </w:r>
          </w:p>
        </w:tc>
        <w:tc>
          <w:tcPr>
            <w:tcW w:w="1439" w:type="dxa"/>
          </w:tcPr>
          <w:p>
            <w:pPr>
              <w:pStyle w:val="TableParagraph"/>
              <w:spacing w:before="1"/>
              <w:ind w:left="108"/>
              <w:rPr>
                <w:sz w:val="18"/>
              </w:rPr>
            </w:pPr>
            <w:r>
              <w:rPr>
                <w:sz w:val="18"/>
              </w:rPr>
              <w:t>....................</w:t>
            </w:r>
          </w:p>
        </w:tc>
        <w:tc>
          <w:tcPr>
            <w:tcW w:w="1168" w:type="dxa"/>
          </w:tcPr>
          <w:p>
            <w:pPr>
              <w:pStyle w:val="TableParagraph"/>
              <w:spacing w:before="1"/>
              <w:ind w:left="110"/>
              <w:rPr>
                <w:sz w:val="18"/>
              </w:rPr>
            </w:pPr>
            <w:r>
              <w:rPr>
                <w:sz w:val="18"/>
              </w:rPr>
              <w:t>TT .............</w:t>
            </w:r>
          </w:p>
        </w:tc>
        <w:tc>
          <w:tcPr>
            <w:tcW w:w="1080" w:type="dxa"/>
          </w:tcPr>
          <w:p>
            <w:pPr>
              <w:pStyle w:val="TableParagraph"/>
              <w:spacing w:before="1"/>
              <w:ind w:left="110"/>
              <w:rPr>
                <w:sz w:val="18"/>
              </w:rPr>
            </w:pPr>
            <w:r>
              <w:rPr>
                <w:sz w:val="18"/>
              </w:rPr>
              <w:t>N/A ..........</w:t>
            </w:r>
          </w:p>
        </w:tc>
        <w:tc>
          <w:tcPr>
            <w:tcW w:w="2160" w:type="dxa"/>
          </w:tcPr>
          <w:p>
            <w:pPr>
              <w:pStyle w:val="TableParagraph"/>
              <w:spacing w:before="1"/>
              <w:ind w:left="111" w:right="168"/>
              <w:rPr>
                <w:sz w:val="18"/>
              </w:rPr>
            </w:pPr>
            <w:r>
              <w:rPr>
                <w:sz w:val="18"/>
              </w:rPr>
              <w:t>Naturally present in the environment.</w:t>
            </w:r>
          </w:p>
        </w:tc>
        <w:tc>
          <w:tcPr>
            <w:tcW w:w="3706" w:type="dxa"/>
          </w:tcPr>
          <w:p>
            <w:pPr>
              <w:pStyle w:val="TableParagraph"/>
              <w:spacing w:before="1"/>
              <w:ind w:left="111" w:right="102"/>
              <w:rPr>
                <w:sz w:val="18"/>
              </w:rPr>
            </w:pPr>
            <w:r>
              <w:rPr>
                <w:sz w:val="18"/>
              </w:rPr>
              <w:t>Total organic carbon (TOC) has no health effects. However, total organic carbon provides a medium for the formation of disinfection byproducts. These byproducts include trihalomethanes (THMs) and haloacetic acids (HAAs). Drinking water containing these byproducts in excess of the MCL may lead to adverse health effects, liver or kidney problems, or</w:t>
            </w:r>
            <w:r>
              <w:rPr>
                <w:spacing w:val="-19"/>
                <w:sz w:val="18"/>
              </w:rPr>
              <w:t> </w:t>
            </w:r>
            <w:r>
              <w:rPr>
                <w:sz w:val="18"/>
              </w:rPr>
              <w:t>nervous</w:t>
            </w:r>
          </w:p>
          <w:p>
            <w:pPr>
              <w:pStyle w:val="TableParagraph"/>
              <w:spacing w:line="206" w:lineRule="exact" w:before="4"/>
              <w:ind w:left="111" w:right="783"/>
              <w:rPr>
                <w:sz w:val="18"/>
              </w:rPr>
            </w:pPr>
            <w:r>
              <w:rPr>
                <w:sz w:val="18"/>
              </w:rPr>
              <w:t>system effects, and may lead to an increased risk of getting cancer.</w:t>
            </w:r>
          </w:p>
        </w:tc>
      </w:tr>
      <w:tr>
        <w:trPr>
          <w:trHeight w:val="1862" w:hRule="atLeast"/>
        </w:trPr>
        <w:tc>
          <w:tcPr>
            <w:tcW w:w="2448" w:type="dxa"/>
          </w:tcPr>
          <w:p>
            <w:pPr>
              <w:pStyle w:val="TableParagraph"/>
              <w:spacing w:line="204" w:lineRule="exact"/>
              <w:ind w:left="86" w:right="80"/>
              <w:jc w:val="center"/>
              <w:rPr>
                <w:sz w:val="18"/>
              </w:rPr>
            </w:pPr>
            <w:r>
              <w:rPr>
                <w:sz w:val="18"/>
              </w:rPr>
              <w:t>Turbidity (NTU) ...................</w:t>
            </w:r>
          </w:p>
        </w:tc>
        <w:tc>
          <w:tcPr>
            <w:tcW w:w="1171" w:type="dxa"/>
          </w:tcPr>
          <w:p>
            <w:pPr>
              <w:pStyle w:val="TableParagraph"/>
              <w:spacing w:line="204" w:lineRule="exact"/>
              <w:ind w:left="108"/>
              <w:rPr>
                <w:sz w:val="18"/>
              </w:rPr>
            </w:pPr>
            <w:r>
              <w:rPr>
                <w:sz w:val="18"/>
              </w:rPr>
              <w:t>TT .............</w:t>
            </w:r>
          </w:p>
        </w:tc>
        <w:tc>
          <w:tcPr>
            <w:tcW w:w="1439" w:type="dxa"/>
          </w:tcPr>
          <w:p>
            <w:pPr>
              <w:pStyle w:val="TableParagraph"/>
              <w:spacing w:line="204" w:lineRule="exact"/>
              <w:ind w:left="108"/>
              <w:rPr>
                <w:sz w:val="18"/>
              </w:rPr>
            </w:pPr>
            <w:r>
              <w:rPr>
                <w:sz w:val="18"/>
              </w:rPr>
              <w:t>.....................</w:t>
            </w:r>
          </w:p>
        </w:tc>
        <w:tc>
          <w:tcPr>
            <w:tcW w:w="1168" w:type="dxa"/>
          </w:tcPr>
          <w:p>
            <w:pPr>
              <w:pStyle w:val="TableParagraph"/>
              <w:spacing w:line="204" w:lineRule="exact"/>
              <w:ind w:left="110"/>
              <w:rPr>
                <w:sz w:val="18"/>
              </w:rPr>
            </w:pPr>
            <w:r>
              <w:rPr>
                <w:sz w:val="18"/>
              </w:rPr>
              <w:t>TT .............</w:t>
            </w:r>
          </w:p>
        </w:tc>
        <w:tc>
          <w:tcPr>
            <w:tcW w:w="1080" w:type="dxa"/>
          </w:tcPr>
          <w:p>
            <w:pPr>
              <w:pStyle w:val="TableParagraph"/>
              <w:spacing w:line="204" w:lineRule="exact"/>
              <w:ind w:left="110"/>
              <w:rPr>
                <w:sz w:val="18"/>
              </w:rPr>
            </w:pPr>
            <w:r>
              <w:rPr>
                <w:sz w:val="18"/>
              </w:rPr>
              <w:t>N/A ..........</w:t>
            </w:r>
          </w:p>
        </w:tc>
        <w:tc>
          <w:tcPr>
            <w:tcW w:w="2160" w:type="dxa"/>
          </w:tcPr>
          <w:p>
            <w:pPr>
              <w:pStyle w:val="TableParagraph"/>
              <w:spacing w:line="204" w:lineRule="exact"/>
              <w:ind w:left="111"/>
              <w:rPr>
                <w:sz w:val="18"/>
              </w:rPr>
            </w:pPr>
            <w:r>
              <w:rPr>
                <w:sz w:val="18"/>
              </w:rPr>
              <w:t>Soil runoff ...............</w:t>
            </w:r>
          </w:p>
        </w:tc>
        <w:tc>
          <w:tcPr>
            <w:tcW w:w="3706" w:type="dxa"/>
          </w:tcPr>
          <w:p>
            <w:pPr>
              <w:pStyle w:val="TableParagraph"/>
              <w:ind w:left="111" w:right="231"/>
              <w:jc w:val="both"/>
              <w:rPr>
                <w:sz w:val="18"/>
              </w:rPr>
            </w:pPr>
            <w:r>
              <w:rPr>
                <w:sz w:val="18"/>
              </w:rPr>
              <w:t>Turbidity has no health effects. However, turbidity can interfere with disinfection and provide a medium for microbial growth.</w:t>
            </w:r>
          </w:p>
          <w:p>
            <w:pPr>
              <w:pStyle w:val="TableParagraph"/>
              <w:ind w:left="111" w:right="332"/>
              <w:rPr>
                <w:sz w:val="18"/>
              </w:rPr>
            </w:pPr>
            <w:r>
              <w:rPr>
                <w:sz w:val="18"/>
              </w:rPr>
              <w:t>Turbidity may indicate the presence of disease-causing organisms. These organisms include bacteria, viruses, and parasites that can cause symptoms such as nausea, cramps, diarrhea and</w:t>
            </w:r>
          </w:p>
          <w:p>
            <w:pPr>
              <w:pStyle w:val="TableParagraph"/>
              <w:spacing w:line="189" w:lineRule="exact"/>
              <w:ind w:left="111"/>
              <w:rPr>
                <w:sz w:val="18"/>
              </w:rPr>
            </w:pPr>
            <w:r>
              <w:rPr>
                <w:sz w:val="18"/>
              </w:rPr>
              <w:t>associated headaches.</w:t>
            </w:r>
          </w:p>
        </w:tc>
      </w:tr>
    </w:tbl>
    <w:p>
      <w:pPr>
        <w:spacing w:after="0" w:line="189" w:lineRule="exact"/>
        <w:rPr>
          <w:sz w:val="18"/>
        </w:rPr>
        <w:sectPr>
          <w:pgSz w:w="15840" w:h="12240" w:orient="landscape"/>
          <w:pgMar w:header="1445" w:footer="1486" w:top="1940" w:bottom="1680" w:left="1340" w:right="1100"/>
        </w:sectPr>
      </w:pPr>
    </w:p>
    <w:p>
      <w:pPr>
        <w:pStyle w:val="BodyText"/>
        <w:spacing w:before="2"/>
        <w:rPr>
          <w:b/>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8"/>
        <w:gridCol w:w="1171"/>
        <w:gridCol w:w="1439"/>
        <w:gridCol w:w="1168"/>
        <w:gridCol w:w="1080"/>
        <w:gridCol w:w="2200"/>
        <w:gridCol w:w="3665"/>
      </w:tblGrid>
      <w:tr>
        <w:trPr>
          <w:trHeight w:val="690" w:hRule="atLeast"/>
        </w:trPr>
        <w:tc>
          <w:tcPr>
            <w:tcW w:w="2448" w:type="dxa"/>
          </w:tcPr>
          <w:p>
            <w:pPr>
              <w:pStyle w:val="TableParagraph"/>
              <w:spacing w:before="6"/>
              <w:rPr>
                <w:b/>
                <w:sz w:val="19"/>
              </w:rPr>
            </w:pPr>
          </w:p>
          <w:p>
            <w:pPr>
              <w:pStyle w:val="TableParagraph"/>
              <w:ind w:right="216"/>
              <w:jc w:val="right"/>
              <w:rPr>
                <w:b/>
                <w:sz w:val="20"/>
              </w:rPr>
            </w:pPr>
            <w:r>
              <w:rPr>
                <w:b/>
                <w:sz w:val="20"/>
              </w:rPr>
              <w:t>Contaminants (units)</w:t>
            </w:r>
          </w:p>
        </w:tc>
        <w:tc>
          <w:tcPr>
            <w:tcW w:w="1171" w:type="dxa"/>
          </w:tcPr>
          <w:p>
            <w:pPr>
              <w:pStyle w:val="TableParagraph"/>
              <w:ind w:left="88" w:right="79"/>
              <w:jc w:val="center"/>
              <w:rPr>
                <w:b/>
                <w:sz w:val="20"/>
              </w:rPr>
            </w:pPr>
            <w:r>
              <w:rPr>
                <w:b/>
                <w:sz w:val="20"/>
              </w:rPr>
              <w:t>Tradition-</w:t>
            </w:r>
            <w:r>
              <w:rPr>
                <w:b/>
                <w:w w:val="99"/>
                <w:sz w:val="20"/>
              </w:rPr>
              <w:t> </w:t>
            </w:r>
            <w:r>
              <w:rPr>
                <w:b/>
                <w:sz w:val="20"/>
              </w:rPr>
              <w:t>al MCL in</w:t>
            </w:r>
          </w:p>
          <w:p>
            <w:pPr>
              <w:pStyle w:val="TableParagraph"/>
              <w:spacing w:line="215" w:lineRule="exact"/>
              <w:ind w:left="88" w:right="81"/>
              <w:jc w:val="center"/>
              <w:rPr>
                <w:b/>
                <w:sz w:val="20"/>
              </w:rPr>
            </w:pPr>
            <w:r>
              <w:rPr>
                <w:b/>
                <w:sz w:val="20"/>
              </w:rPr>
              <w:t>mg/L</w:t>
            </w:r>
          </w:p>
        </w:tc>
        <w:tc>
          <w:tcPr>
            <w:tcW w:w="1439" w:type="dxa"/>
          </w:tcPr>
          <w:p>
            <w:pPr>
              <w:pStyle w:val="TableParagraph"/>
              <w:ind w:left="172" w:right="159"/>
              <w:jc w:val="center"/>
              <w:rPr>
                <w:b/>
                <w:sz w:val="20"/>
              </w:rPr>
            </w:pPr>
            <w:r>
              <w:rPr>
                <w:b/>
                <w:sz w:val="20"/>
              </w:rPr>
              <w:t>To convert for CCR,</w:t>
            </w:r>
          </w:p>
          <w:p>
            <w:pPr>
              <w:pStyle w:val="TableParagraph"/>
              <w:spacing w:line="215" w:lineRule="exact"/>
              <w:ind w:left="172" w:right="160"/>
              <w:jc w:val="center"/>
              <w:rPr>
                <w:b/>
                <w:sz w:val="20"/>
              </w:rPr>
            </w:pPr>
            <w:r>
              <w:rPr>
                <w:b/>
                <w:sz w:val="20"/>
              </w:rPr>
              <w:t>multiply by</w:t>
            </w:r>
          </w:p>
        </w:tc>
        <w:tc>
          <w:tcPr>
            <w:tcW w:w="1168" w:type="dxa"/>
          </w:tcPr>
          <w:p>
            <w:pPr>
              <w:pStyle w:val="TableParagraph"/>
              <w:ind w:left="369" w:hanging="118"/>
              <w:rPr>
                <w:b/>
                <w:sz w:val="20"/>
              </w:rPr>
            </w:pPr>
            <w:r>
              <w:rPr>
                <w:b/>
                <w:sz w:val="20"/>
              </w:rPr>
              <w:t>MCL </w:t>
            </w:r>
            <w:r>
              <w:rPr>
                <w:b/>
                <w:spacing w:val="-9"/>
                <w:sz w:val="20"/>
              </w:rPr>
              <w:t>in </w:t>
            </w:r>
            <w:r>
              <w:rPr>
                <w:b/>
                <w:sz w:val="20"/>
              </w:rPr>
              <w:t>CCR</w:t>
            </w:r>
          </w:p>
          <w:p>
            <w:pPr>
              <w:pStyle w:val="TableParagraph"/>
              <w:spacing w:line="215" w:lineRule="exact"/>
              <w:ind w:left="347"/>
              <w:rPr>
                <w:b/>
                <w:sz w:val="20"/>
              </w:rPr>
            </w:pPr>
            <w:r>
              <w:rPr>
                <w:b/>
                <w:sz w:val="20"/>
              </w:rPr>
              <w:t>units</w:t>
            </w:r>
          </w:p>
        </w:tc>
        <w:tc>
          <w:tcPr>
            <w:tcW w:w="1080" w:type="dxa"/>
          </w:tcPr>
          <w:p>
            <w:pPr>
              <w:pStyle w:val="TableParagraph"/>
              <w:spacing w:before="6"/>
              <w:rPr>
                <w:b/>
                <w:sz w:val="19"/>
              </w:rPr>
            </w:pPr>
          </w:p>
          <w:p>
            <w:pPr>
              <w:pStyle w:val="TableParagraph"/>
              <w:ind w:left="247"/>
              <w:rPr>
                <w:b/>
                <w:sz w:val="20"/>
              </w:rPr>
            </w:pPr>
            <w:r>
              <w:rPr>
                <w:b/>
                <w:sz w:val="20"/>
              </w:rPr>
              <w:t>MCLG</w:t>
            </w:r>
          </w:p>
        </w:tc>
        <w:tc>
          <w:tcPr>
            <w:tcW w:w="2200" w:type="dxa"/>
          </w:tcPr>
          <w:p>
            <w:pPr>
              <w:pStyle w:val="TableParagraph"/>
              <w:spacing w:before="110"/>
              <w:ind w:left="418" w:right="118" w:hanging="108"/>
              <w:rPr>
                <w:b/>
                <w:sz w:val="20"/>
              </w:rPr>
            </w:pPr>
            <w:r>
              <w:rPr>
                <w:b/>
                <w:sz w:val="20"/>
              </w:rPr>
              <w:t>Major sources in drinking water</w:t>
            </w:r>
          </w:p>
        </w:tc>
        <w:tc>
          <w:tcPr>
            <w:tcW w:w="3665" w:type="dxa"/>
          </w:tcPr>
          <w:p>
            <w:pPr>
              <w:pStyle w:val="TableParagraph"/>
              <w:spacing w:before="6"/>
              <w:rPr>
                <w:b/>
                <w:sz w:val="19"/>
              </w:rPr>
            </w:pPr>
          </w:p>
          <w:p>
            <w:pPr>
              <w:pStyle w:val="TableParagraph"/>
              <w:ind w:left="715"/>
              <w:rPr>
                <w:b/>
                <w:sz w:val="20"/>
              </w:rPr>
            </w:pPr>
            <w:r>
              <w:rPr>
                <w:b/>
                <w:sz w:val="20"/>
              </w:rPr>
              <w:t>Health effects language</w:t>
            </w:r>
          </w:p>
        </w:tc>
      </w:tr>
      <w:tr>
        <w:trPr>
          <w:trHeight w:val="1449" w:hRule="atLeast"/>
        </w:trPr>
        <w:tc>
          <w:tcPr>
            <w:tcW w:w="2448" w:type="dxa"/>
          </w:tcPr>
          <w:p>
            <w:pPr>
              <w:pStyle w:val="TableParagraph"/>
              <w:ind w:left="360" w:right="199" w:hanging="253"/>
              <w:rPr>
                <w:sz w:val="18"/>
              </w:rPr>
            </w:pPr>
            <w:r>
              <w:rPr>
                <w:sz w:val="18"/>
              </w:rPr>
              <w:t>Radioactive contaminants: Beta/photon emitters (mrem/yr)</w:t>
            </w:r>
          </w:p>
        </w:tc>
        <w:tc>
          <w:tcPr>
            <w:tcW w:w="1171" w:type="dxa"/>
          </w:tcPr>
          <w:p>
            <w:pPr>
              <w:pStyle w:val="TableParagraph"/>
              <w:spacing w:line="206" w:lineRule="exact"/>
              <w:ind w:left="108"/>
              <w:rPr>
                <w:sz w:val="18"/>
              </w:rPr>
            </w:pPr>
            <w:r>
              <w:rPr>
                <w:sz w:val="18"/>
              </w:rPr>
              <w:t>4 mrem/yr .</w:t>
            </w:r>
          </w:p>
        </w:tc>
        <w:tc>
          <w:tcPr>
            <w:tcW w:w="1439" w:type="dxa"/>
          </w:tcPr>
          <w:p>
            <w:pPr>
              <w:pStyle w:val="TableParagraph"/>
              <w:spacing w:line="206" w:lineRule="exact"/>
              <w:ind w:left="108"/>
              <w:rPr>
                <w:sz w:val="18"/>
              </w:rPr>
            </w:pPr>
            <w:r>
              <w:rPr>
                <w:sz w:val="18"/>
              </w:rPr>
              <w:t>....................</w:t>
            </w:r>
          </w:p>
        </w:tc>
        <w:tc>
          <w:tcPr>
            <w:tcW w:w="1168" w:type="dxa"/>
          </w:tcPr>
          <w:p>
            <w:pPr>
              <w:pStyle w:val="TableParagraph"/>
              <w:spacing w:line="206" w:lineRule="exact"/>
              <w:ind w:left="110"/>
              <w:rPr>
                <w:sz w:val="18"/>
              </w:rPr>
            </w:pPr>
            <w:r>
              <w:rPr>
                <w:sz w:val="18"/>
              </w:rPr>
              <w:t>4 ................</w:t>
            </w:r>
          </w:p>
        </w:tc>
        <w:tc>
          <w:tcPr>
            <w:tcW w:w="1080" w:type="dxa"/>
          </w:tcPr>
          <w:p>
            <w:pPr>
              <w:pStyle w:val="TableParagraph"/>
              <w:spacing w:line="206" w:lineRule="exact"/>
              <w:ind w:left="110"/>
              <w:rPr>
                <w:sz w:val="18"/>
              </w:rPr>
            </w:pPr>
            <w:r>
              <w:rPr>
                <w:sz w:val="18"/>
              </w:rPr>
              <w:t>0 ..........</w:t>
            </w:r>
          </w:p>
        </w:tc>
        <w:tc>
          <w:tcPr>
            <w:tcW w:w="2200" w:type="dxa"/>
          </w:tcPr>
          <w:p>
            <w:pPr>
              <w:pStyle w:val="TableParagraph"/>
              <w:ind w:left="111" w:right="415"/>
              <w:rPr>
                <w:sz w:val="18"/>
              </w:rPr>
            </w:pPr>
            <w:r>
              <w:rPr>
                <w:sz w:val="18"/>
              </w:rPr>
              <w:t>Decay of natural and man-made deposits.</w:t>
            </w:r>
          </w:p>
        </w:tc>
        <w:tc>
          <w:tcPr>
            <w:tcW w:w="3665" w:type="dxa"/>
          </w:tcPr>
          <w:p>
            <w:pPr>
              <w:pStyle w:val="TableParagraph"/>
              <w:ind w:left="112" w:right="241"/>
              <w:rPr>
                <w:sz w:val="18"/>
              </w:rPr>
            </w:pPr>
            <w:r>
              <w:rPr>
                <w:sz w:val="18"/>
              </w:rPr>
              <w:t>Certain minerals are radioactive and may emit forms of radiation known as photons and beta radiation. Some people who drink water containing beta particle and photon radioactivity in excess of the MCL over many years may have an increased</w:t>
            </w:r>
          </w:p>
          <w:p>
            <w:pPr>
              <w:pStyle w:val="TableParagraph"/>
              <w:spacing w:line="189" w:lineRule="exact"/>
              <w:ind w:left="112"/>
              <w:rPr>
                <w:sz w:val="18"/>
              </w:rPr>
            </w:pPr>
            <w:r>
              <w:rPr>
                <w:sz w:val="18"/>
              </w:rPr>
              <w:t>risk of getting cancer.</w:t>
            </w:r>
          </w:p>
        </w:tc>
      </w:tr>
      <w:tr>
        <w:trPr>
          <w:trHeight w:val="1240" w:hRule="atLeast"/>
        </w:trPr>
        <w:tc>
          <w:tcPr>
            <w:tcW w:w="2448" w:type="dxa"/>
          </w:tcPr>
          <w:p>
            <w:pPr>
              <w:pStyle w:val="TableParagraph"/>
              <w:spacing w:line="206" w:lineRule="exact"/>
              <w:ind w:left="360"/>
              <w:rPr>
                <w:sz w:val="18"/>
              </w:rPr>
            </w:pPr>
            <w:r>
              <w:rPr>
                <w:sz w:val="18"/>
              </w:rPr>
              <w:t>Alpha emitters (pCi/L)</w:t>
            </w:r>
          </w:p>
          <w:p>
            <w:pPr>
              <w:pStyle w:val="TableParagraph"/>
              <w:spacing w:line="207" w:lineRule="exact"/>
              <w:ind w:left="107"/>
              <w:rPr>
                <w:sz w:val="18"/>
              </w:rPr>
            </w:pPr>
            <w:r>
              <w:rPr>
                <w:sz w:val="18"/>
              </w:rPr>
              <w:t>....</w:t>
            </w:r>
          </w:p>
        </w:tc>
        <w:tc>
          <w:tcPr>
            <w:tcW w:w="1171" w:type="dxa"/>
          </w:tcPr>
          <w:p>
            <w:pPr>
              <w:pStyle w:val="TableParagraph"/>
              <w:spacing w:line="206" w:lineRule="exact"/>
              <w:ind w:left="108"/>
              <w:rPr>
                <w:sz w:val="18"/>
              </w:rPr>
            </w:pPr>
            <w:r>
              <w:rPr>
                <w:sz w:val="18"/>
              </w:rPr>
              <w:t>15 pCi/L ....</w:t>
            </w:r>
          </w:p>
        </w:tc>
        <w:tc>
          <w:tcPr>
            <w:tcW w:w="1439" w:type="dxa"/>
          </w:tcPr>
          <w:p>
            <w:pPr>
              <w:pStyle w:val="TableParagraph"/>
              <w:spacing w:line="206" w:lineRule="exact"/>
              <w:ind w:left="108"/>
              <w:rPr>
                <w:sz w:val="18"/>
              </w:rPr>
            </w:pPr>
            <w:r>
              <w:rPr>
                <w:sz w:val="18"/>
              </w:rPr>
              <w:t>....................</w:t>
            </w:r>
          </w:p>
        </w:tc>
        <w:tc>
          <w:tcPr>
            <w:tcW w:w="1168" w:type="dxa"/>
          </w:tcPr>
          <w:p>
            <w:pPr>
              <w:pStyle w:val="TableParagraph"/>
              <w:spacing w:line="206" w:lineRule="exact"/>
              <w:ind w:left="110"/>
              <w:rPr>
                <w:sz w:val="18"/>
              </w:rPr>
            </w:pPr>
            <w:r>
              <w:rPr>
                <w:sz w:val="18"/>
              </w:rPr>
              <w:t>15 .............</w:t>
            </w:r>
          </w:p>
        </w:tc>
        <w:tc>
          <w:tcPr>
            <w:tcW w:w="1080" w:type="dxa"/>
          </w:tcPr>
          <w:p>
            <w:pPr>
              <w:pStyle w:val="TableParagraph"/>
              <w:spacing w:line="206" w:lineRule="exact"/>
              <w:ind w:left="110"/>
              <w:rPr>
                <w:sz w:val="18"/>
              </w:rPr>
            </w:pPr>
            <w:r>
              <w:rPr>
                <w:sz w:val="18"/>
              </w:rPr>
              <w:t>0 .........</w:t>
            </w:r>
          </w:p>
        </w:tc>
        <w:tc>
          <w:tcPr>
            <w:tcW w:w="2200" w:type="dxa"/>
          </w:tcPr>
          <w:p>
            <w:pPr>
              <w:pStyle w:val="TableParagraph"/>
              <w:ind w:left="111" w:right="648"/>
              <w:rPr>
                <w:sz w:val="18"/>
              </w:rPr>
            </w:pPr>
            <w:r>
              <w:rPr>
                <w:sz w:val="18"/>
              </w:rPr>
              <w:t>Erosion of natural deposits.</w:t>
            </w:r>
          </w:p>
        </w:tc>
        <w:tc>
          <w:tcPr>
            <w:tcW w:w="3665" w:type="dxa"/>
          </w:tcPr>
          <w:p>
            <w:pPr>
              <w:pStyle w:val="TableParagraph"/>
              <w:ind w:left="112" w:right="221"/>
              <w:rPr>
                <w:sz w:val="18"/>
              </w:rPr>
            </w:pPr>
            <w:r>
              <w:rPr>
                <w:sz w:val="18"/>
              </w:rPr>
              <w:t>Certain minerals are radioactive and may emit a form of radiation known as alpha radiation. Some people who drink water containing alpha emitters in excess of the MCL over many years may have an</w:t>
            </w:r>
          </w:p>
          <w:p>
            <w:pPr>
              <w:pStyle w:val="TableParagraph"/>
              <w:spacing w:line="187" w:lineRule="exact"/>
              <w:ind w:left="112"/>
              <w:rPr>
                <w:sz w:val="18"/>
              </w:rPr>
            </w:pPr>
            <w:r>
              <w:rPr>
                <w:sz w:val="18"/>
              </w:rPr>
              <w:t>increased risk of getting cancer.</w:t>
            </w:r>
          </w:p>
        </w:tc>
      </w:tr>
      <w:tr>
        <w:trPr>
          <w:trHeight w:val="827" w:hRule="atLeast"/>
        </w:trPr>
        <w:tc>
          <w:tcPr>
            <w:tcW w:w="2448" w:type="dxa"/>
          </w:tcPr>
          <w:p>
            <w:pPr>
              <w:pStyle w:val="TableParagraph"/>
              <w:spacing w:before="1"/>
              <w:ind w:left="107" w:right="638" w:firstLine="252"/>
              <w:rPr>
                <w:sz w:val="18"/>
              </w:rPr>
            </w:pPr>
            <w:r>
              <w:rPr>
                <w:sz w:val="18"/>
              </w:rPr>
              <w:t>Combined radium (pCi/L)</w:t>
            </w:r>
          </w:p>
        </w:tc>
        <w:tc>
          <w:tcPr>
            <w:tcW w:w="1171" w:type="dxa"/>
          </w:tcPr>
          <w:p>
            <w:pPr>
              <w:pStyle w:val="TableParagraph"/>
              <w:spacing w:before="1"/>
              <w:ind w:left="108"/>
              <w:rPr>
                <w:sz w:val="18"/>
              </w:rPr>
            </w:pPr>
            <w:r>
              <w:rPr>
                <w:sz w:val="18"/>
              </w:rPr>
              <w:t>5 pCi/L ......</w:t>
            </w:r>
          </w:p>
        </w:tc>
        <w:tc>
          <w:tcPr>
            <w:tcW w:w="1439" w:type="dxa"/>
          </w:tcPr>
          <w:p>
            <w:pPr>
              <w:pStyle w:val="TableParagraph"/>
              <w:spacing w:before="1"/>
              <w:ind w:left="108"/>
              <w:rPr>
                <w:sz w:val="18"/>
              </w:rPr>
            </w:pPr>
            <w:r>
              <w:rPr>
                <w:sz w:val="18"/>
              </w:rPr>
              <w:t>.....................</w:t>
            </w:r>
          </w:p>
        </w:tc>
        <w:tc>
          <w:tcPr>
            <w:tcW w:w="1168" w:type="dxa"/>
          </w:tcPr>
          <w:p>
            <w:pPr>
              <w:pStyle w:val="TableParagraph"/>
              <w:spacing w:before="1"/>
              <w:ind w:left="110"/>
              <w:rPr>
                <w:sz w:val="18"/>
              </w:rPr>
            </w:pPr>
            <w:r>
              <w:rPr>
                <w:sz w:val="18"/>
              </w:rPr>
              <w:t>5 ................</w:t>
            </w:r>
          </w:p>
        </w:tc>
        <w:tc>
          <w:tcPr>
            <w:tcW w:w="1080" w:type="dxa"/>
          </w:tcPr>
          <w:p>
            <w:pPr>
              <w:pStyle w:val="TableParagraph"/>
              <w:spacing w:before="1"/>
              <w:ind w:left="110"/>
              <w:rPr>
                <w:sz w:val="18"/>
              </w:rPr>
            </w:pPr>
            <w:r>
              <w:rPr>
                <w:sz w:val="18"/>
              </w:rPr>
              <w:t>0 ..........</w:t>
            </w:r>
          </w:p>
        </w:tc>
        <w:tc>
          <w:tcPr>
            <w:tcW w:w="2200" w:type="dxa"/>
          </w:tcPr>
          <w:p>
            <w:pPr>
              <w:pStyle w:val="TableParagraph"/>
              <w:spacing w:before="1"/>
              <w:ind w:left="111" w:right="648"/>
              <w:rPr>
                <w:sz w:val="18"/>
              </w:rPr>
            </w:pPr>
            <w:r>
              <w:rPr>
                <w:sz w:val="18"/>
              </w:rPr>
              <w:t>Erosion of natural deposits.</w:t>
            </w:r>
          </w:p>
        </w:tc>
        <w:tc>
          <w:tcPr>
            <w:tcW w:w="3665" w:type="dxa"/>
          </w:tcPr>
          <w:p>
            <w:pPr>
              <w:pStyle w:val="TableParagraph"/>
              <w:spacing w:line="206" w:lineRule="exact" w:before="5"/>
              <w:ind w:left="112" w:right="281"/>
              <w:jc w:val="both"/>
              <w:rPr>
                <w:sz w:val="18"/>
              </w:rPr>
            </w:pPr>
            <w:r>
              <w:rPr>
                <w:sz w:val="18"/>
              </w:rPr>
              <w:t>Some people who drink water containing radium-226 or -228 in excess of the MCL over many years may have an increased risk of getting cancer.</w:t>
            </w:r>
          </w:p>
        </w:tc>
      </w:tr>
      <w:tr>
        <w:trPr>
          <w:trHeight w:val="829" w:hRule="atLeast"/>
        </w:trPr>
        <w:tc>
          <w:tcPr>
            <w:tcW w:w="2448" w:type="dxa"/>
          </w:tcPr>
          <w:p>
            <w:pPr>
              <w:pStyle w:val="TableParagraph"/>
              <w:ind w:left="360"/>
              <w:rPr>
                <w:sz w:val="18"/>
              </w:rPr>
            </w:pPr>
            <w:r>
              <w:rPr>
                <w:sz w:val="18"/>
              </w:rPr>
              <w:t>Uranium (μg/L)</w:t>
            </w:r>
          </w:p>
        </w:tc>
        <w:tc>
          <w:tcPr>
            <w:tcW w:w="1171" w:type="dxa"/>
          </w:tcPr>
          <w:p>
            <w:pPr>
              <w:pStyle w:val="TableParagraph"/>
              <w:ind w:left="108"/>
              <w:rPr>
                <w:sz w:val="18"/>
              </w:rPr>
            </w:pPr>
            <w:r>
              <w:rPr>
                <w:sz w:val="18"/>
              </w:rPr>
              <w:t>30 μg/L......</w:t>
            </w:r>
          </w:p>
        </w:tc>
        <w:tc>
          <w:tcPr>
            <w:tcW w:w="1439" w:type="dxa"/>
          </w:tcPr>
          <w:p>
            <w:pPr>
              <w:pStyle w:val="TableParagraph"/>
              <w:ind w:left="108"/>
              <w:rPr>
                <w:sz w:val="18"/>
              </w:rPr>
            </w:pPr>
            <w:r>
              <w:rPr>
                <w:sz w:val="18"/>
              </w:rPr>
              <w:t>........................</w:t>
            </w:r>
          </w:p>
        </w:tc>
        <w:tc>
          <w:tcPr>
            <w:tcW w:w="1168" w:type="dxa"/>
          </w:tcPr>
          <w:p>
            <w:pPr>
              <w:pStyle w:val="TableParagraph"/>
              <w:ind w:left="110"/>
              <w:rPr>
                <w:sz w:val="18"/>
              </w:rPr>
            </w:pPr>
            <w:r>
              <w:rPr>
                <w:sz w:val="18"/>
              </w:rPr>
              <w:t>30...............</w:t>
            </w:r>
          </w:p>
        </w:tc>
        <w:tc>
          <w:tcPr>
            <w:tcW w:w="1080" w:type="dxa"/>
          </w:tcPr>
          <w:p>
            <w:pPr>
              <w:pStyle w:val="TableParagraph"/>
              <w:ind w:left="110"/>
              <w:rPr>
                <w:sz w:val="18"/>
              </w:rPr>
            </w:pPr>
            <w:r>
              <w:rPr>
                <w:sz w:val="18"/>
              </w:rPr>
              <w:t>0...............</w:t>
            </w:r>
          </w:p>
        </w:tc>
        <w:tc>
          <w:tcPr>
            <w:tcW w:w="2200" w:type="dxa"/>
          </w:tcPr>
          <w:p>
            <w:pPr>
              <w:pStyle w:val="TableParagraph"/>
              <w:ind w:left="111" w:right="648"/>
              <w:rPr>
                <w:sz w:val="18"/>
              </w:rPr>
            </w:pPr>
            <w:r>
              <w:rPr>
                <w:sz w:val="18"/>
              </w:rPr>
              <w:t>Erosion of natural deposits.</w:t>
            </w:r>
          </w:p>
        </w:tc>
        <w:tc>
          <w:tcPr>
            <w:tcW w:w="3665" w:type="dxa"/>
          </w:tcPr>
          <w:p>
            <w:pPr>
              <w:pStyle w:val="TableParagraph"/>
              <w:ind w:left="112" w:right="251"/>
              <w:rPr>
                <w:sz w:val="18"/>
              </w:rPr>
            </w:pPr>
            <w:r>
              <w:rPr>
                <w:sz w:val="18"/>
              </w:rPr>
              <w:t>Some people who drink water containing uranium in excess of the MCL over many</w:t>
            </w:r>
          </w:p>
          <w:p>
            <w:pPr>
              <w:pStyle w:val="TableParagraph"/>
              <w:spacing w:line="206" w:lineRule="exact" w:before="3"/>
              <w:ind w:left="112" w:right="641"/>
              <w:rPr>
                <w:sz w:val="18"/>
              </w:rPr>
            </w:pPr>
            <w:r>
              <w:rPr>
                <w:sz w:val="18"/>
              </w:rPr>
              <w:t>years may have an increased risk of getting cancer and kidney toxicity.</w:t>
            </w:r>
          </w:p>
        </w:tc>
      </w:tr>
      <w:tr>
        <w:trPr>
          <w:trHeight w:val="1240" w:hRule="atLeast"/>
        </w:trPr>
        <w:tc>
          <w:tcPr>
            <w:tcW w:w="2448" w:type="dxa"/>
          </w:tcPr>
          <w:p>
            <w:pPr>
              <w:pStyle w:val="TableParagraph"/>
              <w:ind w:left="360" w:right="137" w:hanging="253"/>
              <w:rPr>
                <w:sz w:val="18"/>
              </w:rPr>
            </w:pPr>
            <w:r>
              <w:rPr>
                <w:sz w:val="18"/>
              </w:rPr>
              <w:t>Inorganic contaminants: Antimony (ppb) .............</w:t>
            </w:r>
          </w:p>
        </w:tc>
        <w:tc>
          <w:tcPr>
            <w:tcW w:w="1171" w:type="dxa"/>
          </w:tcPr>
          <w:p>
            <w:pPr>
              <w:pStyle w:val="TableParagraph"/>
              <w:spacing w:before="9"/>
              <w:rPr>
                <w:b/>
                <w:sz w:val="17"/>
              </w:rPr>
            </w:pPr>
          </w:p>
          <w:p>
            <w:pPr>
              <w:pStyle w:val="TableParagraph"/>
              <w:spacing w:line="207" w:lineRule="exact" w:before="1"/>
              <w:ind w:left="108"/>
              <w:rPr>
                <w:sz w:val="18"/>
              </w:rPr>
            </w:pPr>
            <w:r>
              <w:rPr>
                <w:sz w:val="18"/>
              </w:rPr>
              <w:t>.006............</w:t>
            </w:r>
          </w:p>
          <w:p>
            <w:pPr>
              <w:pStyle w:val="TableParagraph"/>
              <w:spacing w:line="207" w:lineRule="exact"/>
              <w:ind w:left="108"/>
              <w:rPr>
                <w:sz w:val="18"/>
              </w:rPr>
            </w:pPr>
            <w:r>
              <w:rPr>
                <w:w w:val="100"/>
                <w:sz w:val="18"/>
              </w:rPr>
              <w:t>.</w:t>
            </w:r>
          </w:p>
        </w:tc>
        <w:tc>
          <w:tcPr>
            <w:tcW w:w="1439" w:type="dxa"/>
          </w:tcPr>
          <w:p>
            <w:pPr>
              <w:pStyle w:val="TableParagraph"/>
              <w:spacing w:before="9"/>
              <w:rPr>
                <w:b/>
                <w:sz w:val="17"/>
              </w:rPr>
            </w:pPr>
          </w:p>
          <w:p>
            <w:pPr>
              <w:pStyle w:val="TableParagraph"/>
              <w:spacing w:before="1"/>
              <w:ind w:left="108"/>
              <w:rPr>
                <w:sz w:val="18"/>
              </w:rPr>
            </w:pPr>
            <w:r>
              <w:rPr>
                <w:sz w:val="18"/>
              </w:rPr>
              <w:t>1000 ............</w:t>
            </w:r>
          </w:p>
        </w:tc>
        <w:tc>
          <w:tcPr>
            <w:tcW w:w="1168" w:type="dxa"/>
          </w:tcPr>
          <w:p>
            <w:pPr>
              <w:pStyle w:val="TableParagraph"/>
              <w:spacing w:before="9"/>
              <w:rPr>
                <w:b/>
                <w:sz w:val="17"/>
              </w:rPr>
            </w:pPr>
          </w:p>
          <w:p>
            <w:pPr>
              <w:pStyle w:val="TableParagraph"/>
              <w:spacing w:before="1"/>
              <w:ind w:left="110"/>
              <w:rPr>
                <w:sz w:val="18"/>
              </w:rPr>
            </w:pPr>
            <w:r>
              <w:rPr>
                <w:sz w:val="18"/>
              </w:rPr>
              <w:t>6 ...............</w:t>
            </w:r>
          </w:p>
        </w:tc>
        <w:tc>
          <w:tcPr>
            <w:tcW w:w="1080" w:type="dxa"/>
          </w:tcPr>
          <w:p>
            <w:pPr>
              <w:pStyle w:val="TableParagraph"/>
              <w:spacing w:before="9"/>
              <w:rPr>
                <w:b/>
                <w:sz w:val="17"/>
              </w:rPr>
            </w:pPr>
          </w:p>
          <w:p>
            <w:pPr>
              <w:pStyle w:val="TableParagraph"/>
              <w:spacing w:before="1"/>
              <w:ind w:left="110"/>
              <w:rPr>
                <w:sz w:val="18"/>
              </w:rPr>
            </w:pPr>
            <w:r>
              <w:rPr>
                <w:sz w:val="18"/>
              </w:rPr>
              <w:t>6 ..............</w:t>
            </w:r>
          </w:p>
        </w:tc>
        <w:tc>
          <w:tcPr>
            <w:tcW w:w="2200" w:type="dxa"/>
          </w:tcPr>
          <w:p>
            <w:pPr>
              <w:pStyle w:val="TableParagraph"/>
              <w:spacing w:before="9"/>
              <w:rPr>
                <w:b/>
                <w:sz w:val="17"/>
              </w:rPr>
            </w:pPr>
          </w:p>
          <w:p>
            <w:pPr>
              <w:pStyle w:val="TableParagraph"/>
              <w:spacing w:before="1"/>
              <w:ind w:left="111" w:right="118"/>
              <w:rPr>
                <w:sz w:val="18"/>
              </w:rPr>
            </w:pPr>
            <w:r>
              <w:rPr>
                <w:sz w:val="18"/>
              </w:rPr>
              <w:t>Discharge from petroleum refineries; fire retardants; ceramics; electronics; solder.</w:t>
            </w:r>
          </w:p>
        </w:tc>
        <w:tc>
          <w:tcPr>
            <w:tcW w:w="3665" w:type="dxa"/>
          </w:tcPr>
          <w:p>
            <w:pPr>
              <w:pStyle w:val="TableParagraph"/>
              <w:spacing w:before="9"/>
              <w:rPr>
                <w:b/>
                <w:sz w:val="17"/>
              </w:rPr>
            </w:pPr>
          </w:p>
          <w:p>
            <w:pPr>
              <w:pStyle w:val="TableParagraph"/>
              <w:spacing w:before="1"/>
              <w:ind w:left="112" w:right="171"/>
              <w:rPr>
                <w:sz w:val="18"/>
              </w:rPr>
            </w:pPr>
            <w:r>
              <w:rPr>
                <w:sz w:val="18"/>
              </w:rPr>
              <w:t>Some people who drink water containing antimony well in excess of the MCL over many years could experience increases in blood cholesterol and decreases in blood</w:t>
            </w:r>
          </w:p>
          <w:p>
            <w:pPr>
              <w:pStyle w:val="TableParagraph"/>
              <w:spacing w:line="187" w:lineRule="exact"/>
              <w:ind w:left="112"/>
              <w:rPr>
                <w:sz w:val="18"/>
              </w:rPr>
            </w:pPr>
            <w:r>
              <w:rPr>
                <w:sz w:val="18"/>
              </w:rPr>
              <w:t>sugar.</w:t>
            </w:r>
          </w:p>
        </w:tc>
      </w:tr>
      <w:tr>
        <w:trPr>
          <w:trHeight w:val="1243" w:hRule="atLeast"/>
        </w:trPr>
        <w:tc>
          <w:tcPr>
            <w:tcW w:w="2448" w:type="dxa"/>
          </w:tcPr>
          <w:p>
            <w:pPr>
              <w:pStyle w:val="TableParagraph"/>
              <w:spacing w:line="206" w:lineRule="exact"/>
              <w:ind w:right="256"/>
              <w:jc w:val="right"/>
              <w:rPr>
                <w:sz w:val="18"/>
              </w:rPr>
            </w:pPr>
            <w:r>
              <w:rPr>
                <w:sz w:val="18"/>
              </w:rPr>
              <w:t>Arsenic (ppb) ..............</w:t>
            </w:r>
          </w:p>
        </w:tc>
        <w:tc>
          <w:tcPr>
            <w:tcW w:w="1171" w:type="dxa"/>
          </w:tcPr>
          <w:p>
            <w:pPr>
              <w:pStyle w:val="TableParagraph"/>
              <w:ind w:left="108" w:right="122"/>
              <w:rPr>
                <w:sz w:val="18"/>
              </w:rPr>
            </w:pPr>
            <w:r>
              <w:rPr>
                <w:sz w:val="18"/>
              </w:rPr>
              <w:t>.05 through 01/22/06</w:t>
            </w:r>
          </w:p>
          <w:p>
            <w:pPr>
              <w:pStyle w:val="TableParagraph"/>
              <w:rPr>
                <w:b/>
                <w:sz w:val="18"/>
              </w:rPr>
            </w:pPr>
          </w:p>
          <w:p>
            <w:pPr>
              <w:pStyle w:val="TableParagraph"/>
              <w:spacing w:line="207" w:lineRule="exact"/>
              <w:ind w:left="108"/>
              <w:rPr>
                <w:sz w:val="18"/>
              </w:rPr>
            </w:pPr>
            <w:r>
              <w:rPr>
                <w:sz w:val="18"/>
              </w:rPr>
              <w:t>0.010</w:t>
            </w:r>
          </w:p>
          <w:p>
            <w:pPr>
              <w:pStyle w:val="TableParagraph"/>
              <w:spacing w:line="208" w:lineRule="exact" w:before="2"/>
              <w:ind w:left="108" w:right="82"/>
              <w:rPr>
                <w:sz w:val="18"/>
              </w:rPr>
            </w:pPr>
            <w:r>
              <w:rPr>
                <w:sz w:val="18"/>
              </w:rPr>
              <w:t>Effective 01/23/06.....</w:t>
            </w:r>
          </w:p>
        </w:tc>
        <w:tc>
          <w:tcPr>
            <w:tcW w:w="1439" w:type="dxa"/>
          </w:tcPr>
          <w:p>
            <w:pPr>
              <w:pStyle w:val="TableParagraph"/>
              <w:spacing w:line="206" w:lineRule="exact"/>
              <w:ind w:left="108"/>
              <w:rPr>
                <w:sz w:val="18"/>
              </w:rPr>
            </w:pPr>
            <w:r>
              <w:rPr>
                <w:sz w:val="18"/>
              </w:rPr>
              <w:t>1000 ...........</w:t>
            </w:r>
          </w:p>
        </w:tc>
        <w:tc>
          <w:tcPr>
            <w:tcW w:w="1168" w:type="dxa"/>
          </w:tcPr>
          <w:p>
            <w:pPr>
              <w:pStyle w:val="TableParagraph"/>
              <w:ind w:left="110" w:right="167"/>
              <w:rPr>
                <w:sz w:val="18"/>
              </w:rPr>
            </w:pPr>
            <w:r>
              <w:rPr>
                <w:sz w:val="18"/>
              </w:rPr>
              <w:t>50 through 01/22/06</w:t>
            </w:r>
          </w:p>
          <w:p>
            <w:pPr>
              <w:pStyle w:val="TableParagraph"/>
              <w:rPr>
                <w:b/>
                <w:sz w:val="18"/>
              </w:rPr>
            </w:pPr>
          </w:p>
          <w:p>
            <w:pPr>
              <w:pStyle w:val="TableParagraph"/>
              <w:ind w:left="110" w:right="77"/>
              <w:rPr>
                <w:sz w:val="18"/>
              </w:rPr>
            </w:pPr>
            <w:r>
              <w:rPr>
                <w:sz w:val="18"/>
              </w:rPr>
              <w:t>10 Effective 01/23/06.....</w:t>
            </w:r>
          </w:p>
        </w:tc>
        <w:tc>
          <w:tcPr>
            <w:tcW w:w="1080" w:type="dxa"/>
          </w:tcPr>
          <w:p>
            <w:pPr>
              <w:pStyle w:val="TableParagraph"/>
              <w:ind w:left="110" w:right="239"/>
              <w:rPr>
                <w:sz w:val="18"/>
              </w:rPr>
            </w:pPr>
            <w:r>
              <w:rPr>
                <w:sz w:val="18"/>
              </w:rPr>
              <w:t>N/A through 01/22/06</w:t>
            </w:r>
          </w:p>
          <w:p>
            <w:pPr>
              <w:pStyle w:val="TableParagraph"/>
              <w:spacing w:before="8"/>
              <w:rPr>
                <w:b/>
                <w:sz w:val="17"/>
              </w:rPr>
            </w:pPr>
          </w:p>
          <w:p>
            <w:pPr>
              <w:pStyle w:val="TableParagraph"/>
              <w:spacing w:line="210" w:lineRule="atLeast"/>
              <w:ind w:left="110" w:right="89"/>
              <w:rPr>
                <w:sz w:val="18"/>
              </w:rPr>
            </w:pPr>
            <w:r>
              <w:rPr>
                <w:sz w:val="18"/>
              </w:rPr>
              <w:t>0 Effective 01/23/06...</w:t>
            </w:r>
          </w:p>
        </w:tc>
        <w:tc>
          <w:tcPr>
            <w:tcW w:w="2200" w:type="dxa"/>
          </w:tcPr>
          <w:p>
            <w:pPr>
              <w:pStyle w:val="TableParagraph"/>
              <w:ind w:left="111" w:right="318"/>
              <w:rPr>
                <w:sz w:val="18"/>
              </w:rPr>
            </w:pPr>
            <w:r>
              <w:rPr>
                <w:sz w:val="18"/>
              </w:rPr>
              <w:t>Erosion of natural deposits; Runoff from orchards; Runoff from glass and electronics production wastes.</w:t>
            </w:r>
          </w:p>
        </w:tc>
        <w:tc>
          <w:tcPr>
            <w:tcW w:w="3665" w:type="dxa"/>
          </w:tcPr>
          <w:p>
            <w:pPr>
              <w:pStyle w:val="TableParagraph"/>
              <w:ind w:left="112" w:right="121"/>
              <w:rPr>
                <w:sz w:val="18"/>
              </w:rPr>
            </w:pPr>
            <w:r>
              <w:rPr>
                <w:sz w:val="18"/>
              </w:rPr>
              <w:t>Some people who drink water containing arsenic in excess of the MCL over many years could experience skin damage or problems with their circulatory system, and may have an increased risk of getting</w:t>
            </w:r>
          </w:p>
          <w:p>
            <w:pPr>
              <w:pStyle w:val="TableParagraph"/>
              <w:spacing w:line="187" w:lineRule="exact" w:before="1"/>
              <w:ind w:left="112"/>
              <w:rPr>
                <w:sz w:val="18"/>
              </w:rPr>
            </w:pPr>
            <w:r>
              <w:rPr>
                <w:sz w:val="18"/>
              </w:rPr>
              <w:t>cancer.</w:t>
            </w:r>
          </w:p>
        </w:tc>
      </w:tr>
    </w:tbl>
    <w:p>
      <w:pPr>
        <w:spacing w:after="0" w:line="187" w:lineRule="exact"/>
        <w:rPr>
          <w:sz w:val="18"/>
        </w:rPr>
        <w:sectPr>
          <w:pgSz w:w="15840" w:h="12240" w:orient="landscape"/>
          <w:pgMar w:header="1445" w:footer="1486" w:top="1940" w:bottom="1680" w:left="1340" w:right="1100"/>
        </w:sectPr>
      </w:pPr>
    </w:p>
    <w:p>
      <w:pPr>
        <w:pStyle w:val="BodyText"/>
        <w:spacing w:before="2"/>
        <w:rPr>
          <w:b/>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8"/>
        <w:gridCol w:w="1171"/>
        <w:gridCol w:w="1439"/>
        <w:gridCol w:w="1168"/>
        <w:gridCol w:w="1080"/>
        <w:gridCol w:w="2200"/>
        <w:gridCol w:w="3665"/>
      </w:tblGrid>
      <w:tr>
        <w:trPr>
          <w:trHeight w:val="690" w:hRule="atLeast"/>
        </w:trPr>
        <w:tc>
          <w:tcPr>
            <w:tcW w:w="2448" w:type="dxa"/>
          </w:tcPr>
          <w:p>
            <w:pPr>
              <w:pStyle w:val="TableParagraph"/>
              <w:spacing w:before="6"/>
              <w:rPr>
                <w:b/>
                <w:sz w:val="19"/>
              </w:rPr>
            </w:pPr>
          </w:p>
          <w:p>
            <w:pPr>
              <w:pStyle w:val="TableParagraph"/>
              <w:ind w:left="223"/>
              <w:rPr>
                <w:b/>
                <w:sz w:val="20"/>
              </w:rPr>
            </w:pPr>
            <w:r>
              <w:rPr>
                <w:b/>
                <w:sz w:val="20"/>
              </w:rPr>
              <w:t>Contaminants (units)</w:t>
            </w:r>
          </w:p>
        </w:tc>
        <w:tc>
          <w:tcPr>
            <w:tcW w:w="1171" w:type="dxa"/>
          </w:tcPr>
          <w:p>
            <w:pPr>
              <w:pStyle w:val="TableParagraph"/>
              <w:ind w:left="88" w:right="79"/>
              <w:jc w:val="center"/>
              <w:rPr>
                <w:b/>
                <w:sz w:val="20"/>
              </w:rPr>
            </w:pPr>
            <w:r>
              <w:rPr>
                <w:b/>
                <w:sz w:val="20"/>
              </w:rPr>
              <w:t>Tradition-</w:t>
            </w:r>
            <w:r>
              <w:rPr>
                <w:b/>
                <w:w w:val="99"/>
                <w:sz w:val="20"/>
              </w:rPr>
              <w:t> </w:t>
            </w:r>
            <w:r>
              <w:rPr>
                <w:b/>
                <w:sz w:val="20"/>
              </w:rPr>
              <w:t>al MCL in</w:t>
            </w:r>
          </w:p>
          <w:p>
            <w:pPr>
              <w:pStyle w:val="TableParagraph"/>
              <w:spacing w:line="215" w:lineRule="exact"/>
              <w:ind w:left="88" w:right="81"/>
              <w:jc w:val="center"/>
              <w:rPr>
                <w:b/>
                <w:sz w:val="20"/>
              </w:rPr>
            </w:pPr>
            <w:r>
              <w:rPr>
                <w:b/>
                <w:sz w:val="20"/>
              </w:rPr>
              <w:t>mg/L</w:t>
            </w:r>
          </w:p>
        </w:tc>
        <w:tc>
          <w:tcPr>
            <w:tcW w:w="1439" w:type="dxa"/>
          </w:tcPr>
          <w:p>
            <w:pPr>
              <w:pStyle w:val="TableParagraph"/>
              <w:ind w:left="172" w:right="159"/>
              <w:jc w:val="center"/>
              <w:rPr>
                <w:b/>
                <w:sz w:val="20"/>
              </w:rPr>
            </w:pPr>
            <w:r>
              <w:rPr>
                <w:b/>
                <w:sz w:val="20"/>
              </w:rPr>
              <w:t>To convert for CCR,</w:t>
            </w:r>
          </w:p>
          <w:p>
            <w:pPr>
              <w:pStyle w:val="TableParagraph"/>
              <w:spacing w:line="215" w:lineRule="exact"/>
              <w:ind w:left="172" w:right="160"/>
              <w:jc w:val="center"/>
              <w:rPr>
                <w:b/>
                <w:sz w:val="20"/>
              </w:rPr>
            </w:pPr>
            <w:r>
              <w:rPr>
                <w:b/>
                <w:sz w:val="20"/>
              </w:rPr>
              <w:t>multiply by</w:t>
            </w:r>
          </w:p>
        </w:tc>
        <w:tc>
          <w:tcPr>
            <w:tcW w:w="1168" w:type="dxa"/>
          </w:tcPr>
          <w:p>
            <w:pPr>
              <w:pStyle w:val="TableParagraph"/>
              <w:ind w:left="369" w:hanging="118"/>
              <w:rPr>
                <w:b/>
                <w:sz w:val="20"/>
              </w:rPr>
            </w:pPr>
            <w:r>
              <w:rPr>
                <w:b/>
                <w:sz w:val="20"/>
              </w:rPr>
              <w:t>MCL </w:t>
            </w:r>
            <w:r>
              <w:rPr>
                <w:b/>
                <w:spacing w:val="-9"/>
                <w:sz w:val="20"/>
              </w:rPr>
              <w:t>in </w:t>
            </w:r>
            <w:r>
              <w:rPr>
                <w:b/>
                <w:sz w:val="20"/>
              </w:rPr>
              <w:t>CCR</w:t>
            </w:r>
          </w:p>
          <w:p>
            <w:pPr>
              <w:pStyle w:val="TableParagraph"/>
              <w:spacing w:line="215" w:lineRule="exact"/>
              <w:ind w:left="347"/>
              <w:rPr>
                <w:b/>
                <w:sz w:val="20"/>
              </w:rPr>
            </w:pPr>
            <w:r>
              <w:rPr>
                <w:b/>
                <w:sz w:val="20"/>
              </w:rPr>
              <w:t>units</w:t>
            </w:r>
          </w:p>
        </w:tc>
        <w:tc>
          <w:tcPr>
            <w:tcW w:w="1080" w:type="dxa"/>
          </w:tcPr>
          <w:p>
            <w:pPr>
              <w:pStyle w:val="TableParagraph"/>
              <w:spacing w:before="6"/>
              <w:rPr>
                <w:b/>
                <w:sz w:val="19"/>
              </w:rPr>
            </w:pPr>
          </w:p>
          <w:p>
            <w:pPr>
              <w:pStyle w:val="TableParagraph"/>
              <w:ind w:left="90" w:right="76"/>
              <w:jc w:val="center"/>
              <w:rPr>
                <w:b/>
                <w:sz w:val="20"/>
              </w:rPr>
            </w:pPr>
            <w:r>
              <w:rPr>
                <w:b/>
                <w:sz w:val="20"/>
              </w:rPr>
              <w:t>MCLG</w:t>
            </w:r>
          </w:p>
        </w:tc>
        <w:tc>
          <w:tcPr>
            <w:tcW w:w="2200" w:type="dxa"/>
          </w:tcPr>
          <w:p>
            <w:pPr>
              <w:pStyle w:val="TableParagraph"/>
              <w:spacing w:before="110"/>
              <w:ind w:left="418" w:right="118" w:hanging="108"/>
              <w:rPr>
                <w:b/>
                <w:sz w:val="20"/>
              </w:rPr>
            </w:pPr>
            <w:r>
              <w:rPr>
                <w:b/>
                <w:sz w:val="20"/>
              </w:rPr>
              <w:t>Major sources in drinking water</w:t>
            </w:r>
          </w:p>
        </w:tc>
        <w:tc>
          <w:tcPr>
            <w:tcW w:w="3665" w:type="dxa"/>
          </w:tcPr>
          <w:p>
            <w:pPr>
              <w:pStyle w:val="TableParagraph"/>
              <w:spacing w:before="6"/>
              <w:rPr>
                <w:b/>
                <w:sz w:val="19"/>
              </w:rPr>
            </w:pPr>
          </w:p>
          <w:p>
            <w:pPr>
              <w:pStyle w:val="TableParagraph"/>
              <w:ind w:left="715"/>
              <w:rPr>
                <w:b/>
                <w:sz w:val="20"/>
              </w:rPr>
            </w:pPr>
            <w:r>
              <w:rPr>
                <w:b/>
                <w:sz w:val="20"/>
              </w:rPr>
              <w:t>Health effects language</w:t>
            </w:r>
          </w:p>
        </w:tc>
      </w:tr>
      <w:tr>
        <w:trPr>
          <w:trHeight w:val="827" w:hRule="atLeast"/>
        </w:trPr>
        <w:tc>
          <w:tcPr>
            <w:tcW w:w="2448" w:type="dxa"/>
          </w:tcPr>
          <w:p>
            <w:pPr>
              <w:pStyle w:val="TableParagraph"/>
              <w:spacing w:line="206" w:lineRule="exact"/>
              <w:ind w:left="360"/>
              <w:rPr>
                <w:sz w:val="18"/>
              </w:rPr>
            </w:pPr>
            <w:r>
              <w:rPr>
                <w:sz w:val="18"/>
              </w:rPr>
              <w:t>Asbestos (MFL) ............</w:t>
            </w:r>
          </w:p>
        </w:tc>
        <w:tc>
          <w:tcPr>
            <w:tcW w:w="1171" w:type="dxa"/>
          </w:tcPr>
          <w:p>
            <w:pPr>
              <w:pStyle w:val="TableParagraph"/>
              <w:spacing w:line="206" w:lineRule="exact"/>
              <w:ind w:left="108"/>
              <w:rPr>
                <w:sz w:val="18"/>
              </w:rPr>
            </w:pPr>
            <w:r>
              <w:rPr>
                <w:sz w:val="18"/>
              </w:rPr>
              <w:t>7 MFL ......</w:t>
            </w:r>
          </w:p>
        </w:tc>
        <w:tc>
          <w:tcPr>
            <w:tcW w:w="1439" w:type="dxa"/>
          </w:tcPr>
          <w:p>
            <w:pPr>
              <w:pStyle w:val="TableParagraph"/>
              <w:spacing w:line="206" w:lineRule="exact"/>
              <w:ind w:left="108"/>
              <w:rPr>
                <w:sz w:val="18"/>
              </w:rPr>
            </w:pPr>
            <w:r>
              <w:rPr>
                <w:sz w:val="18"/>
              </w:rPr>
              <w:t>....................</w:t>
            </w:r>
          </w:p>
        </w:tc>
        <w:tc>
          <w:tcPr>
            <w:tcW w:w="1168" w:type="dxa"/>
          </w:tcPr>
          <w:p>
            <w:pPr>
              <w:pStyle w:val="TableParagraph"/>
              <w:spacing w:line="206" w:lineRule="exact"/>
              <w:ind w:left="110"/>
              <w:rPr>
                <w:sz w:val="18"/>
              </w:rPr>
            </w:pPr>
            <w:r>
              <w:rPr>
                <w:sz w:val="18"/>
              </w:rPr>
              <w:t>7 ...............</w:t>
            </w:r>
          </w:p>
        </w:tc>
        <w:tc>
          <w:tcPr>
            <w:tcW w:w="1080" w:type="dxa"/>
          </w:tcPr>
          <w:p>
            <w:pPr>
              <w:pStyle w:val="TableParagraph"/>
              <w:spacing w:line="206" w:lineRule="exact"/>
              <w:ind w:left="89" w:right="88"/>
              <w:jc w:val="center"/>
              <w:rPr>
                <w:sz w:val="18"/>
              </w:rPr>
            </w:pPr>
            <w:r>
              <w:rPr>
                <w:sz w:val="18"/>
              </w:rPr>
              <w:t>7 ..............</w:t>
            </w:r>
          </w:p>
        </w:tc>
        <w:tc>
          <w:tcPr>
            <w:tcW w:w="2200" w:type="dxa"/>
          </w:tcPr>
          <w:p>
            <w:pPr>
              <w:pStyle w:val="TableParagraph"/>
              <w:ind w:left="111" w:right="398"/>
              <w:rPr>
                <w:sz w:val="18"/>
              </w:rPr>
            </w:pPr>
            <w:r>
              <w:rPr>
                <w:sz w:val="18"/>
              </w:rPr>
              <w:t>Decay of asbestos cement water mains; Erosion of natural</w:t>
            </w:r>
          </w:p>
          <w:p>
            <w:pPr>
              <w:pStyle w:val="TableParagraph"/>
              <w:spacing w:line="187" w:lineRule="exact"/>
              <w:ind w:left="111"/>
              <w:rPr>
                <w:sz w:val="18"/>
              </w:rPr>
            </w:pPr>
            <w:r>
              <w:rPr>
                <w:sz w:val="18"/>
              </w:rPr>
              <w:t>deposits.</w:t>
            </w:r>
          </w:p>
        </w:tc>
        <w:tc>
          <w:tcPr>
            <w:tcW w:w="3665" w:type="dxa"/>
          </w:tcPr>
          <w:p>
            <w:pPr>
              <w:pStyle w:val="TableParagraph"/>
              <w:ind w:left="112"/>
              <w:rPr>
                <w:sz w:val="18"/>
              </w:rPr>
            </w:pPr>
            <w:r>
              <w:rPr>
                <w:sz w:val="18"/>
              </w:rPr>
              <w:t>Some people who drink water containing asbestos in excess of the MCL over many years may have an increased risk of</w:t>
            </w:r>
          </w:p>
          <w:p>
            <w:pPr>
              <w:pStyle w:val="TableParagraph"/>
              <w:spacing w:line="187" w:lineRule="exact"/>
              <w:ind w:left="112"/>
              <w:rPr>
                <w:sz w:val="18"/>
              </w:rPr>
            </w:pPr>
            <w:r>
              <w:rPr>
                <w:sz w:val="18"/>
              </w:rPr>
              <w:t>developing benign intestinal polyps.</w:t>
            </w:r>
          </w:p>
        </w:tc>
      </w:tr>
      <w:tr>
        <w:trPr>
          <w:trHeight w:val="828" w:hRule="atLeast"/>
        </w:trPr>
        <w:tc>
          <w:tcPr>
            <w:tcW w:w="2448" w:type="dxa"/>
          </w:tcPr>
          <w:p>
            <w:pPr>
              <w:pStyle w:val="TableParagraph"/>
              <w:spacing w:line="206" w:lineRule="exact"/>
              <w:ind w:left="360"/>
              <w:rPr>
                <w:sz w:val="18"/>
              </w:rPr>
            </w:pPr>
            <w:r>
              <w:rPr>
                <w:sz w:val="18"/>
              </w:rPr>
              <w:t>Barium (ppm) ...............</w:t>
            </w:r>
          </w:p>
        </w:tc>
        <w:tc>
          <w:tcPr>
            <w:tcW w:w="1171" w:type="dxa"/>
          </w:tcPr>
          <w:p>
            <w:pPr>
              <w:pStyle w:val="TableParagraph"/>
              <w:spacing w:line="206" w:lineRule="exact"/>
              <w:ind w:left="108"/>
              <w:rPr>
                <w:sz w:val="18"/>
              </w:rPr>
            </w:pPr>
            <w:r>
              <w:rPr>
                <w:sz w:val="18"/>
              </w:rPr>
              <w:t>2 ................</w:t>
            </w:r>
          </w:p>
        </w:tc>
        <w:tc>
          <w:tcPr>
            <w:tcW w:w="1439" w:type="dxa"/>
          </w:tcPr>
          <w:p>
            <w:pPr>
              <w:pStyle w:val="TableParagraph"/>
              <w:spacing w:line="206" w:lineRule="exact"/>
              <w:ind w:left="108"/>
              <w:rPr>
                <w:sz w:val="18"/>
              </w:rPr>
            </w:pPr>
            <w:r>
              <w:rPr>
                <w:sz w:val="18"/>
              </w:rPr>
              <w:t>.....................</w:t>
            </w:r>
          </w:p>
        </w:tc>
        <w:tc>
          <w:tcPr>
            <w:tcW w:w="1168" w:type="dxa"/>
          </w:tcPr>
          <w:p>
            <w:pPr>
              <w:pStyle w:val="TableParagraph"/>
              <w:spacing w:line="206" w:lineRule="exact"/>
              <w:ind w:left="110"/>
              <w:rPr>
                <w:sz w:val="18"/>
              </w:rPr>
            </w:pPr>
            <w:r>
              <w:rPr>
                <w:sz w:val="18"/>
              </w:rPr>
              <w:t>2 ................</w:t>
            </w:r>
          </w:p>
        </w:tc>
        <w:tc>
          <w:tcPr>
            <w:tcW w:w="1080" w:type="dxa"/>
          </w:tcPr>
          <w:p>
            <w:pPr>
              <w:pStyle w:val="TableParagraph"/>
              <w:spacing w:line="206" w:lineRule="exact"/>
              <w:ind w:left="42" w:right="88"/>
              <w:jc w:val="center"/>
              <w:rPr>
                <w:sz w:val="18"/>
              </w:rPr>
            </w:pPr>
            <w:r>
              <w:rPr>
                <w:sz w:val="18"/>
              </w:rPr>
              <w:t>2 .............</w:t>
            </w:r>
          </w:p>
        </w:tc>
        <w:tc>
          <w:tcPr>
            <w:tcW w:w="2200" w:type="dxa"/>
          </w:tcPr>
          <w:p>
            <w:pPr>
              <w:pStyle w:val="TableParagraph"/>
              <w:ind w:left="111" w:right="118"/>
              <w:rPr>
                <w:sz w:val="18"/>
              </w:rPr>
            </w:pPr>
            <w:r>
              <w:rPr>
                <w:sz w:val="18"/>
              </w:rPr>
              <w:t>Discharge of drilling wastes; Discharge from</w:t>
            </w:r>
          </w:p>
          <w:p>
            <w:pPr>
              <w:pStyle w:val="TableParagraph"/>
              <w:spacing w:line="206" w:lineRule="exact" w:before="5"/>
              <w:ind w:left="111" w:right="118"/>
              <w:rPr>
                <w:sz w:val="18"/>
              </w:rPr>
            </w:pPr>
            <w:r>
              <w:rPr>
                <w:sz w:val="18"/>
              </w:rPr>
              <w:t>metal refineries; Erosion of natural deposits.</w:t>
            </w:r>
          </w:p>
        </w:tc>
        <w:tc>
          <w:tcPr>
            <w:tcW w:w="3665" w:type="dxa"/>
          </w:tcPr>
          <w:p>
            <w:pPr>
              <w:pStyle w:val="TableParagraph"/>
              <w:ind w:left="112"/>
              <w:rPr>
                <w:sz w:val="18"/>
              </w:rPr>
            </w:pPr>
            <w:r>
              <w:rPr>
                <w:sz w:val="18"/>
              </w:rPr>
              <w:t>Some people who drink water containing barium in excess of the MCL over many</w:t>
            </w:r>
          </w:p>
          <w:p>
            <w:pPr>
              <w:pStyle w:val="TableParagraph"/>
              <w:spacing w:line="206" w:lineRule="exact" w:before="5"/>
              <w:ind w:left="112" w:right="101"/>
              <w:rPr>
                <w:sz w:val="18"/>
              </w:rPr>
            </w:pPr>
            <w:r>
              <w:rPr>
                <w:sz w:val="18"/>
              </w:rPr>
              <w:t>years could experience an increase in their blood pressure.</w:t>
            </w:r>
          </w:p>
        </w:tc>
      </w:tr>
      <w:tr>
        <w:trPr>
          <w:trHeight w:val="1239" w:hRule="atLeast"/>
        </w:trPr>
        <w:tc>
          <w:tcPr>
            <w:tcW w:w="2448" w:type="dxa"/>
          </w:tcPr>
          <w:p>
            <w:pPr>
              <w:pStyle w:val="TableParagraph"/>
              <w:spacing w:line="203" w:lineRule="exact"/>
              <w:ind w:left="360"/>
              <w:rPr>
                <w:sz w:val="18"/>
              </w:rPr>
            </w:pPr>
            <w:r>
              <w:rPr>
                <w:sz w:val="18"/>
              </w:rPr>
              <w:t>Beryllium (ppb) .............</w:t>
            </w:r>
          </w:p>
        </w:tc>
        <w:tc>
          <w:tcPr>
            <w:tcW w:w="1171" w:type="dxa"/>
          </w:tcPr>
          <w:p>
            <w:pPr>
              <w:pStyle w:val="TableParagraph"/>
              <w:spacing w:line="203" w:lineRule="exact"/>
              <w:ind w:left="108"/>
              <w:rPr>
                <w:sz w:val="18"/>
              </w:rPr>
            </w:pPr>
            <w:r>
              <w:rPr>
                <w:sz w:val="18"/>
              </w:rPr>
              <w:t>.004 ..........</w:t>
            </w:r>
          </w:p>
        </w:tc>
        <w:tc>
          <w:tcPr>
            <w:tcW w:w="1439" w:type="dxa"/>
          </w:tcPr>
          <w:p>
            <w:pPr>
              <w:pStyle w:val="TableParagraph"/>
              <w:spacing w:line="203" w:lineRule="exact"/>
              <w:ind w:left="108"/>
              <w:rPr>
                <w:sz w:val="18"/>
              </w:rPr>
            </w:pPr>
            <w:r>
              <w:rPr>
                <w:sz w:val="18"/>
              </w:rPr>
              <w:t>1000 ...........</w:t>
            </w:r>
          </w:p>
        </w:tc>
        <w:tc>
          <w:tcPr>
            <w:tcW w:w="1168" w:type="dxa"/>
          </w:tcPr>
          <w:p>
            <w:pPr>
              <w:pStyle w:val="TableParagraph"/>
              <w:spacing w:line="203" w:lineRule="exact"/>
              <w:ind w:left="110"/>
              <w:rPr>
                <w:sz w:val="18"/>
              </w:rPr>
            </w:pPr>
            <w:r>
              <w:rPr>
                <w:sz w:val="18"/>
              </w:rPr>
              <w:t>4 ................</w:t>
            </w:r>
          </w:p>
        </w:tc>
        <w:tc>
          <w:tcPr>
            <w:tcW w:w="1080" w:type="dxa"/>
          </w:tcPr>
          <w:p>
            <w:pPr>
              <w:pStyle w:val="TableParagraph"/>
              <w:spacing w:line="203" w:lineRule="exact"/>
              <w:ind w:left="89" w:right="88"/>
              <w:jc w:val="center"/>
              <w:rPr>
                <w:sz w:val="18"/>
              </w:rPr>
            </w:pPr>
            <w:r>
              <w:rPr>
                <w:sz w:val="18"/>
              </w:rPr>
              <w:t>4 ..............</w:t>
            </w:r>
          </w:p>
        </w:tc>
        <w:tc>
          <w:tcPr>
            <w:tcW w:w="2200" w:type="dxa"/>
          </w:tcPr>
          <w:p>
            <w:pPr>
              <w:pStyle w:val="TableParagraph"/>
              <w:ind w:left="111" w:right="348"/>
              <w:rPr>
                <w:sz w:val="18"/>
              </w:rPr>
            </w:pPr>
            <w:r>
              <w:rPr>
                <w:sz w:val="18"/>
              </w:rPr>
              <w:t>Discharge from metal refineries and coal- burning factories; Discharge from electrical, aerospace,</w:t>
            </w:r>
          </w:p>
          <w:p>
            <w:pPr>
              <w:pStyle w:val="TableParagraph"/>
              <w:spacing w:line="187" w:lineRule="exact"/>
              <w:ind w:left="111"/>
              <w:rPr>
                <w:sz w:val="18"/>
              </w:rPr>
            </w:pPr>
            <w:r>
              <w:rPr>
                <w:sz w:val="18"/>
              </w:rPr>
              <w:t>and defense industries.</w:t>
            </w:r>
          </w:p>
        </w:tc>
        <w:tc>
          <w:tcPr>
            <w:tcW w:w="3665" w:type="dxa"/>
          </w:tcPr>
          <w:p>
            <w:pPr>
              <w:pStyle w:val="TableParagraph"/>
              <w:ind w:left="112" w:right="281"/>
              <w:rPr>
                <w:sz w:val="18"/>
              </w:rPr>
            </w:pPr>
            <w:r>
              <w:rPr>
                <w:sz w:val="18"/>
              </w:rPr>
              <w:t>Some people who drink water containing beryllium well in excess of the MCL over many years could develop intestinal lesions.</w:t>
            </w:r>
          </w:p>
        </w:tc>
      </w:tr>
      <w:tr>
        <w:trPr>
          <w:trHeight w:val="828" w:hRule="atLeast"/>
        </w:trPr>
        <w:tc>
          <w:tcPr>
            <w:tcW w:w="2448" w:type="dxa"/>
          </w:tcPr>
          <w:p>
            <w:pPr>
              <w:pStyle w:val="TableParagraph"/>
              <w:spacing w:line="206" w:lineRule="exact"/>
              <w:ind w:left="360"/>
              <w:rPr>
                <w:sz w:val="18"/>
              </w:rPr>
            </w:pPr>
            <w:r>
              <w:rPr>
                <w:sz w:val="18"/>
              </w:rPr>
              <w:t>Bromate (ppb) ...............</w:t>
            </w:r>
          </w:p>
        </w:tc>
        <w:tc>
          <w:tcPr>
            <w:tcW w:w="1171" w:type="dxa"/>
          </w:tcPr>
          <w:p>
            <w:pPr>
              <w:pStyle w:val="TableParagraph"/>
              <w:spacing w:line="206" w:lineRule="exact"/>
              <w:ind w:left="108"/>
              <w:rPr>
                <w:sz w:val="18"/>
              </w:rPr>
            </w:pPr>
            <w:r>
              <w:rPr>
                <w:sz w:val="18"/>
              </w:rPr>
              <w:t>0.010..........</w:t>
            </w:r>
          </w:p>
        </w:tc>
        <w:tc>
          <w:tcPr>
            <w:tcW w:w="1439" w:type="dxa"/>
          </w:tcPr>
          <w:p>
            <w:pPr>
              <w:pStyle w:val="TableParagraph"/>
              <w:spacing w:line="206" w:lineRule="exact"/>
              <w:ind w:left="108"/>
              <w:rPr>
                <w:sz w:val="18"/>
              </w:rPr>
            </w:pPr>
            <w:r>
              <w:rPr>
                <w:sz w:val="18"/>
              </w:rPr>
              <w:t>1000 ...............</w:t>
            </w:r>
          </w:p>
        </w:tc>
        <w:tc>
          <w:tcPr>
            <w:tcW w:w="1168" w:type="dxa"/>
          </w:tcPr>
          <w:p>
            <w:pPr>
              <w:pStyle w:val="TableParagraph"/>
              <w:spacing w:line="206" w:lineRule="exact"/>
              <w:ind w:left="110"/>
              <w:rPr>
                <w:sz w:val="18"/>
              </w:rPr>
            </w:pPr>
            <w:r>
              <w:rPr>
                <w:sz w:val="18"/>
              </w:rPr>
              <w:t>10 ..............</w:t>
            </w:r>
          </w:p>
        </w:tc>
        <w:tc>
          <w:tcPr>
            <w:tcW w:w="1080" w:type="dxa"/>
          </w:tcPr>
          <w:p>
            <w:pPr>
              <w:pStyle w:val="TableParagraph"/>
              <w:spacing w:line="206" w:lineRule="exact"/>
              <w:ind w:left="89" w:right="88"/>
              <w:jc w:val="center"/>
              <w:rPr>
                <w:sz w:val="18"/>
              </w:rPr>
            </w:pPr>
            <w:r>
              <w:rPr>
                <w:sz w:val="18"/>
              </w:rPr>
              <w:t>0 ..............</w:t>
            </w:r>
          </w:p>
        </w:tc>
        <w:tc>
          <w:tcPr>
            <w:tcW w:w="2200" w:type="dxa"/>
          </w:tcPr>
          <w:p>
            <w:pPr>
              <w:pStyle w:val="TableParagraph"/>
              <w:ind w:left="111" w:right="368"/>
              <w:rPr>
                <w:sz w:val="18"/>
              </w:rPr>
            </w:pPr>
            <w:r>
              <w:rPr>
                <w:sz w:val="18"/>
              </w:rPr>
              <w:t>Byproduct of drinking water disinfection</w:t>
            </w:r>
          </w:p>
        </w:tc>
        <w:tc>
          <w:tcPr>
            <w:tcW w:w="3665" w:type="dxa"/>
          </w:tcPr>
          <w:p>
            <w:pPr>
              <w:pStyle w:val="TableParagraph"/>
              <w:ind w:left="112" w:right="260"/>
              <w:jc w:val="both"/>
              <w:rPr>
                <w:sz w:val="18"/>
              </w:rPr>
            </w:pPr>
            <w:r>
              <w:rPr>
                <w:sz w:val="18"/>
              </w:rPr>
              <w:t>Some people who drink water containing bromate in excess of the MCL over many years may have an increased risk of</w:t>
            </w:r>
          </w:p>
          <w:p>
            <w:pPr>
              <w:pStyle w:val="TableParagraph"/>
              <w:spacing w:line="187" w:lineRule="exact"/>
              <w:ind w:left="112"/>
              <w:jc w:val="both"/>
              <w:rPr>
                <w:sz w:val="18"/>
              </w:rPr>
            </w:pPr>
            <w:r>
              <w:rPr>
                <w:sz w:val="18"/>
              </w:rPr>
              <w:t>getting cancer.</w:t>
            </w:r>
          </w:p>
        </w:tc>
      </w:tr>
      <w:tr>
        <w:trPr>
          <w:trHeight w:val="1242" w:hRule="atLeast"/>
        </w:trPr>
        <w:tc>
          <w:tcPr>
            <w:tcW w:w="2448" w:type="dxa"/>
          </w:tcPr>
          <w:p>
            <w:pPr>
              <w:pStyle w:val="TableParagraph"/>
              <w:spacing w:line="206" w:lineRule="exact"/>
              <w:ind w:left="360"/>
              <w:rPr>
                <w:sz w:val="18"/>
              </w:rPr>
            </w:pPr>
            <w:r>
              <w:rPr>
                <w:sz w:val="18"/>
              </w:rPr>
              <w:t>Cadmium (ppb) .............</w:t>
            </w:r>
          </w:p>
        </w:tc>
        <w:tc>
          <w:tcPr>
            <w:tcW w:w="1171" w:type="dxa"/>
          </w:tcPr>
          <w:p>
            <w:pPr>
              <w:pStyle w:val="TableParagraph"/>
              <w:spacing w:line="206" w:lineRule="exact"/>
              <w:ind w:left="108"/>
              <w:rPr>
                <w:sz w:val="18"/>
              </w:rPr>
            </w:pPr>
            <w:r>
              <w:rPr>
                <w:sz w:val="18"/>
              </w:rPr>
              <w:t>.005 ...........</w:t>
            </w:r>
          </w:p>
        </w:tc>
        <w:tc>
          <w:tcPr>
            <w:tcW w:w="1439" w:type="dxa"/>
          </w:tcPr>
          <w:p>
            <w:pPr>
              <w:pStyle w:val="TableParagraph"/>
              <w:spacing w:line="206" w:lineRule="exact"/>
              <w:ind w:left="108"/>
              <w:rPr>
                <w:sz w:val="18"/>
              </w:rPr>
            </w:pPr>
            <w:r>
              <w:rPr>
                <w:sz w:val="18"/>
              </w:rPr>
              <w:t>1000 ...........</w:t>
            </w:r>
          </w:p>
        </w:tc>
        <w:tc>
          <w:tcPr>
            <w:tcW w:w="1168" w:type="dxa"/>
          </w:tcPr>
          <w:p>
            <w:pPr>
              <w:pStyle w:val="TableParagraph"/>
              <w:spacing w:line="206" w:lineRule="exact"/>
              <w:ind w:left="110"/>
              <w:rPr>
                <w:sz w:val="18"/>
              </w:rPr>
            </w:pPr>
            <w:r>
              <w:rPr>
                <w:sz w:val="18"/>
              </w:rPr>
              <w:t>5 ...............</w:t>
            </w:r>
          </w:p>
        </w:tc>
        <w:tc>
          <w:tcPr>
            <w:tcW w:w="1080" w:type="dxa"/>
          </w:tcPr>
          <w:p>
            <w:pPr>
              <w:pStyle w:val="TableParagraph"/>
              <w:spacing w:line="206" w:lineRule="exact"/>
              <w:ind w:left="89" w:right="88"/>
              <w:jc w:val="center"/>
              <w:rPr>
                <w:sz w:val="18"/>
              </w:rPr>
            </w:pPr>
            <w:r>
              <w:rPr>
                <w:sz w:val="18"/>
              </w:rPr>
              <w:t>5 ..............</w:t>
            </w:r>
          </w:p>
        </w:tc>
        <w:tc>
          <w:tcPr>
            <w:tcW w:w="2200" w:type="dxa"/>
          </w:tcPr>
          <w:p>
            <w:pPr>
              <w:pStyle w:val="TableParagraph"/>
              <w:ind w:left="111" w:right="135"/>
              <w:rPr>
                <w:sz w:val="18"/>
              </w:rPr>
            </w:pPr>
            <w:r>
              <w:rPr>
                <w:sz w:val="18"/>
              </w:rPr>
              <w:t>Corrosion of galvanized pipes; Erosion of natural deposits; Discharge from metal refineries; Runoff from waste</w:t>
            </w:r>
          </w:p>
          <w:p>
            <w:pPr>
              <w:pStyle w:val="TableParagraph"/>
              <w:spacing w:line="189" w:lineRule="exact"/>
              <w:ind w:left="111"/>
              <w:rPr>
                <w:sz w:val="18"/>
              </w:rPr>
            </w:pPr>
            <w:r>
              <w:rPr>
                <w:sz w:val="18"/>
              </w:rPr>
              <w:t>batteries and paints.</w:t>
            </w:r>
          </w:p>
        </w:tc>
        <w:tc>
          <w:tcPr>
            <w:tcW w:w="3665" w:type="dxa"/>
          </w:tcPr>
          <w:p>
            <w:pPr>
              <w:pStyle w:val="TableParagraph"/>
              <w:ind w:left="112" w:right="171"/>
              <w:rPr>
                <w:sz w:val="18"/>
              </w:rPr>
            </w:pPr>
            <w:r>
              <w:rPr>
                <w:sz w:val="18"/>
              </w:rPr>
              <w:t>Some people who drink water containing cadmium in excess of the MCL over many years could experience kidney damage.</w:t>
            </w:r>
          </w:p>
        </w:tc>
      </w:tr>
      <w:tr>
        <w:trPr>
          <w:trHeight w:val="1449" w:hRule="atLeast"/>
        </w:trPr>
        <w:tc>
          <w:tcPr>
            <w:tcW w:w="2448" w:type="dxa"/>
          </w:tcPr>
          <w:p>
            <w:pPr>
              <w:pStyle w:val="TableParagraph"/>
              <w:spacing w:line="206" w:lineRule="exact"/>
              <w:ind w:left="360"/>
              <w:rPr>
                <w:sz w:val="18"/>
              </w:rPr>
            </w:pPr>
            <w:r>
              <w:rPr>
                <w:sz w:val="18"/>
              </w:rPr>
              <w:t>Chloramines (ppm) ........</w:t>
            </w:r>
          </w:p>
        </w:tc>
        <w:tc>
          <w:tcPr>
            <w:tcW w:w="1171" w:type="dxa"/>
          </w:tcPr>
          <w:p>
            <w:pPr>
              <w:pStyle w:val="TableParagraph"/>
              <w:spacing w:line="206" w:lineRule="exact"/>
              <w:ind w:left="108"/>
              <w:rPr>
                <w:sz w:val="18"/>
              </w:rPr>
            </w:pPr>
            <w:r>
              <w:rPr>
                <w:sz w:val="18"/>
              </w:rPr>
              <w:t>MRDL = 4</w:t>
            </w:r>
          </w:p>
        </w:tc>
        <w:tc>
          <w:tcPr>
            <w:tcW w:w="1439" w:type="dxa"/>
          </w:tcPr>
          <w:p>
            <w:pPr>
              <w:pStyle w:val="TableParagraph"/>
              <w:spacing w:line="206" w:lineRule="exact"/>
              <w:ind w:left="108"/>
              <w:rPr>
                <w:sz w:val="18"/>
              </w:rPr>
            </w:pPr>
            <w:r>
              <w:rPr>
                <w:sz w:val="18"/>
              </w:rPr>
              <w:t>........................</w:t>
            </w:r>
          </w:p>
        </w:tc>
        <w:tc>
          <w:tcPr>
            <w:tcW w:w="1168" w:type="dxa"/>
          </w:tcPr>
          <w:p>
            <w:pPr>
              <w:pStyle w:val="TableParagraph"/>
              <w:spacing w:line="206" w:lineRule="exact"/>
              <w:ind w:left="110"/>
              <w:rPr>
                <w:sz w:val="18"/>
              </w:rPr>
            </w:pPr>
            <w:r>
              <w:rPr>
                <w:sz w:val="18"/>
              </w:rPr>
              <w:t>MRDL = 4</w:t>
            </w:r>
          </w:p>
        </w:tc>
        <w:tc>
          <w:tcPr>
            <w:tcW w:w="1080" w:type="dxa"/>
          </w:tcPr>
          <w:p>
            <w:pPr>
              <w:pStyle w:val="TableParagraph"/>
              <w:ind w:left="110" w:right="134"/>
              <w:rPr>
                <w:sz w:val="18"/>
              </w:rPr>
            </w:pPr>
            <w:r>
              <w:rPr>
                <w:sz w:val="18"/>
              </w:rPr>
              <w:t>MRDLG = 4</w:t>
            </w:r>
          </w:p>
        </w:tc>
        <w:tc>
          <w:tcPr>
            <w:tcW w:w="2200" w:type="dxa"/>
          </w:tcPr>
          <w:p>
            <w:pPr>
              <w:pStyle w:val="TableParagraph"/>
              <w:ind w:left="111" w:right="268"/>
              <w:rPr>
                <w:sz w:val="18"/>
              </w:rPr>
            </w:pPr>
            <w:r>
              <w:rPr>
                <w:sz w:val="18"/>
              </w:rPr>
              <w:t>Water additive used to control microbes.</w:t>
            </w:r>
          </w:p>
        </w:tc>
        <w:tc>
          <w:tcPr>
            <w:tcW w:w="3665" w:type="dxa"/>
          </w:tcPr>
          <w:p>
            <w:pPr>
              <w:pStyle w:val="TableParagraph"/>
              <w:ind w:left="112" w:right="291"/>
              <w:rPr>
                <w:sz w:val="18"/>
              </w:rPr>
            </w:pPr>
            <w:r>
              <w:rPr>
                <w:sz w:val="18"/>
              </w:rPr>
              <w:t>Some people who use water containing chloramines well in excess of the MRDL could experience irritating effects to their eyes and nose. Some people who drink water containing chloramines well in excess of the MRDL could experience</w:t>
            </w:r>
          </w:p>
          <w:p>
            <w:pPr>
              <w:pStyle w:val="TableParagraph"/>
              <w:spacing w:line="189" w:lineRule="exact"/>
              <w:ind w:left="112"/>
              <w:rPr>
                <w:sz w:val="18"/>
              </w:rPr>
            </w:pPr>
            <w:r>
              <w:rPr>
                <w:sz w:val="18"/>
              </w:rPr>
              <w:t>stomach discomfort or anemia.</w:t>
            </w:r>
          </w:p>
        </w:tc>
      </w:tr>
    </w:tbl>
    <w:p>
      <w:pPr>
        <w:spacing w:after="0" w:line="189" w:lineRule="exact"/>
        <w:rPr>
          <w:sz w:val="18"/>
        </w:rPr>
        <w:sectPr>
          <w:pgSz w:w="15840" w:h="12240" w:orient="landscape"/>
          <w:pgMar w:header="1445" w:footer="1486" w:top="1940" w:bottom="1680" w:left="1340" w:right="1100"/>
        </w:sectPr>
      </w:pPr>
    </w:p>
    <w:p>
      <w:pPr>
        <w:pStyle w:val="BodyText"/>
        <w:spacing w:before="2"/>
        <w:rPr>
          <w:b/>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8"/>
        <w:gridCol w:w="1171"/>
        <w:gridCol w:w="1439"/>
        <w:gridCol w:w="1168"/>
        <w:gridCol w:w="1080"/>
        <w:gridCol w:w="2200"/>
        <w:gridCol w:w="3665"/>
      </w:tblGrid>
      <w:tr>
        <w:trPr>
          <w:trHeight w:val="690" w:hRule="atLeast"/>
        </w:trPr>
        <w:tc>
          <w:tcPr>
            <w:tcW w:w="2448" w:type="dxa"/>
          </w:tcPr>
          <w:p>
            <w:pPr>
              <w:pStyle w:val="TableParagraph"/>
              <w:spacing w:before="6"/>
              <w:rPr>
                <w:b/>
                <w:sz w:val="19"/>
              </w:rPr>
            </w:pPr>
          </w:p>
          <w:p>
            <w:pPr>
              <w:pStyle w:val="TableParagraph"/>
              <w:ind w:left="223"/>
              <w:rPr>
                <w:b/>
                <w:sz w:val="20"/>
              </w:rPr>
            </w:pPr>
            <w:r>
              <w:rPr>
                <w:b/>
                <w:sz w:val="20"/>
              </w:rPr>
              <w:t>Contaminants (units)</w:t>
            </w:r>
          </w:p>
        </w:tc>
        <w:tc>
          <w:tcPr>
            <w:tcW w:w="1171" w:type="dxa"/>
          </w:tcPr>
          <w:p>
            <w:pPr>
              <w:pStyle w:val="TableParagraph"/>
              <w:ind w:left="88" w:right="79"/>
              <w:jc w:val="center"/>
              <w:rPr>
                <w:b/>
                <w:sz w:val="20"/>
              </w:rPr>
            </w:pPr>
            <w:r>
              <w:rPr>
                <w:b/>
                <w:sz w:val="20"/>
              </w:rPr>
              <w:t>Tradition-</w:t>
            </w:r>
            <w:r>
              <w:rPr>
                <w:b/>
                <w:w w:val="99"/>
                <w:sz w:val="20"/>
              </w:rPr>
              <w:t> </w:t>
            </w:r>
            <w:r>
              <w:rPr>
                <w:b/>
                <w:sz w:val="20"/>
              </w:rPr>
              <w:t>al MCL in</w:t>
            </w:r>
          </w:p>
          <w:p>
            <w:pPr>
              <w:pStyle w:val="TableParagraph"/>
              <w:spacing w:line="215" w:lineRule="exact"/>
              <w:ind w:left="88" w:right="81"/>
              <w:jc w:val="center"/>
              <w:rPr>
                <w:b/>
                <w:sz w:val="20"/>
              </w:rPr>
            </w:pPr>
            <w:r>
              <w:rPr>
                <w:b/>
                <w:sz w:val="20"/>
              </w:rPr>
              <w:t>mg/L</w:t>
            </w:r>
          </w:p>
        </w:tc>
        <w:tc>
          <w:tcPr>
            <w:tcW w:w="1439" w:type="dxa"/>
          </w:tcPr>
          <w:p>
            <w:pPr>
              <w:pStyle w:val="TableParagraph"/>
              <w:ind w:left="172" w:right="159"/>
              <w:jc w:val="center"/>
              <w:rPr>
                <w:b/>
                <w:sz w:val="20"/>
              </w:rPr>
            </w:pPr>
            <w:r>
              <w:rPr>
                <w:b/>
                <w:sz w:val="20"/>
              </w:rPr>
              <w:t>To convert for CCR,</w:t>
            </w:r>
          </w:p>
          <w:p>
            <w:pPr>
              <w:pStyle w:val="TableParagraph"/>
              <w:spacing w:line="215" w:lineRule="exact"/>
              <w:ind w:left="172" w:right="160"/>
              <w:jc w:val="center"/>
              <w:rPr>
                <w:b/>
                <w:sz w:val="20"/>
              </w:rPr>
            </w:pPr>
            <w:r>
              <w:rPr>
                <w:b/>
                <w:sz w:val="20"/>
              </w:rPr>
              <w:t>multiply by</w:t>
            </w:r>
          </w:p>
        </w:tc>
        <w:tc>
          <w:tcPr>
            <w:tcW w:w="1168" w:type="dxa"/>
          </w:tcPr>
          <w:p>
            <w:pPr>
              <w:pStyle w:val="TableParagraph"/>
              <w:ind w:left="369" w:hanging="118"/>
              <w:rPr>
                <w:b/>
                <w:sz w:val="20"/>
              </w:rPr>
            </w:pPr>
            <w:r>
              <w:rPr>
                <w:b/>
                <w:sz w:val="20"/>
              </w:rPr>
              <w:t>MCL </w:t>
            </w:r>
            <w:r>
              <w:rPr>
                <w:b/>
                <w:spacing w:val="-9"/>
                <w:sz w:val="20"/>
              </w:rPr>
              <w:t>in </w:t>
            </w:r>
            <w:r>
              <w:rPr>
                <w:b/>
                <w:sz w:val="20"/>
              </w:rPr>
              <w:t>CCR</w:t>
            </w:r>
          </w:p>
          <w:p>
            <w:pPr>
              <w:pStyle w:val="TableParagraph"/>
              <w:spacing w:line="215" w:lineRule="exact"/>
              <w:ind w:left="347"/>
              <w:rPr>
                <w:b/>
                <w:sz w:val="20"/>
              </w:rPr>
            </w:pPr>
            <w:r>
              <w:rPr>
                <w:b/>
                <w:sz w:val="20"/>
              </w:rPr>
              <w:t>units</w:t>
            </w:r>
          </w:p>
        </w:tc>
        <w:tc>
          <w:tcPr>
            <w:tcW w:w="1080" w:type="dxa"/>
          </w:tcPr>
          <w:p>
            <w:pPr>
              <w:pStyle w:val="TableParagraph"/>
              <w:spacing w:before="6"/>
              <w:rPr>
                <w:b/>
                <w:sz w:val="19"/>
              </w:rPr>
            </w:pPr>
          </w:p>
          <w:p>
            <w:pPr>
              <w:pStyle w:val="TableParagraph"/>
              <w:ind w:left="90" w:right="76"/>
              <w:jc w:val="center"/>
              <w:rPr>
                <w:b/>
                <w:sz w:val="20"/>
              </w:rPr>
            </w:pPr>
            <w:r>
              <w:rPr>
                <w:b/>
                <w:sz w:val="20"/>
              </w:rPr>
              <w:t>MCLG</w:t>
            </w:r>
          </w:p>
        </w:tc>
        <w:tc>
          <w:tcPr>
            <w:tcW w:w="2200" w:type="dxa"/>
          </w:tcPr>
          <w:p>
            <w:pPr>
              <w:pStyle w:val="TableParagraph"/>
              <w:spacing w:before="110"/>
              <w:ind w:left="418" w:right="118" w:hanging="108"/>
              <w:rPr>
                <w:b/>
                <w:sz w:val="20"/>
              </w:rPr>
            </w:pPr>
            <w:r>
              <w:rPr>
                <w:b/>
                <w:sz w:val="20"/>
              </w:rPr>
              <w:t>Major sources in drinking water</w:t>
            </w:r>
          </w:p>
        </w:tc>
        <w:tc>
          <w:tcPr>
            <w:tcW w:w="3665" w:type="dxa"/>
          </w:tcPr>
          <w:p>
            <w:pPr>
              <w:pStyle w:val="TableParagraph"/>
              <w:spacing w:before="6"/>
              <w:rPr>
                <w:b/>
                <w:sz w:val="19"/>
              </w:rPr>
            </w:pPr>
          </w:p>
          <w:p>
            <w:pPr>
              <w:pStyle w:val="TableParagraph"/>
              <w:ind w:left="715"/>
              <w:rPr>
                <w:b/>
                <w:sz w:val="20"/>
              </w:rPr>
            </w:pPr>
            <w:r>
              <w:rPr>
                <w:b/>
                <w:sz w:val="20"/>
              </w:rPr>
              <w:t>Health effects language</w:t>
            </w:r>
          </w:p>
        </w:tc>
      </w:tr>
      <w:tr>
        <w:trPr>
          <w:trHeight w:val="1449" w:hRule="atLeast"/>
        </w:trPr>
        <w:tc>
          <w:tcPr>
            <w:tcW w:w="2448" w:type="dxa"/>
          </w:tcPr>
          <w:p>
            <w:pPr>
              <w:pStyle w:val="TableParagraph"/>
              <w:spacing w:line="206" w:lineRule="exact"/>
              <w:ind w:right="136"/>
              <w:jc w:val="right"/>
              <w:rPr>
                <w:sz w:val="18"/>
              </w:rPr>
            </w:pPr>
            <w:r>
              <w:rPr>
                <w:sz w:val="18"/>
              </w:rPr>
              <w:t>Chlorine (ppm) ..............</w:t>
            </w:r>
          </w:p>
        </w:tc>
        <w:tc>
          <w:tcPr>
            <w:tcW w:w="1171" w:type="dxa"/>
          </w:tcPr>
          <w:p>
            <w:pPr>
              <w:pStyle w:val="TableParagraph"/>
              <w:spacing w:line="206" w:lineRule="exact"/>
              <w:ind w:left="108"/>
              <w:rPr>
                <w:sz w:val="18"/>
              </w:rPr>
            </w:pPr>
            <w:r>
              <w:rPr>
                <w:sz w:val="18"/>
              </w:rPr>
              <w:t>MRDL = 4</w:t>
            </w:r>
          </w:p>
        </w:tc>
        <w:tc>
          <w:tcPr>
            <w:tcW w:w="1439" w:type="dxa"/>
          </w:tcPr>
          <w:p>
            <w:pPr>
              <w:pStyle w:val="TableParagraph"/>
              <w:spacing w:line="206" w:lineRule="exact"/>
              <w:ind w:left="108"/>
              <w:rPr>
                <w:sz w:val="18"/>
              </w:rPr>
            </w:pPr>
            <w:r>
              <w:rPr>
                <w:sz w:val="18"/>
              </w:rPr>
              <w:t>........................</w:t>
            </w:r>
          </w:p>
        </w:tc>
        <w:tc>
          <w:tcPr>
            <w:tcW w:w="1168" w:type="dxa"/>
          </w:tcPr>
          <w:p>
            <w:pPr>
              <w:pStyle w:val="TableParagraph"/>
              <w:spacing w:line="206" w:lineRule="exact"/>
              <w:ind w:left="110"/>
              <w:rPr>
                <w:sz w:val="18"/>
              </w:rPr>
            </w:pPr>
            <w:r>
              <w:rPr>
                <w:sz w:val="18"/>
              </w:rPr>
              <w:t>MRDL = 4</w:t>
            </w:r>
          </w:p>
        </w:tc>
        <w:tc>
          <w:tcPr>
            <w:tcW w:w="1080" w:type="dxa"/>
          </w:tcPr>
          <w:p>
            <w:pPr>
              <w:pStyle w:val="TableParagraph"/>
              <w:ind w:left="110" w:right="134"/>
              <w:rPr>
                <w:sz w:val="18"/>
              </w:rPr>
            </w:pPr>
            <w:r>
              <w:rPr>
                <w:sz w:val="18"/>
              </w:rPr>
              <w:t>MRDLG = 4</w:t>
            </w:r>
          </w:p>
        </w:tc>
        <w:tc>
          <w:tcPr>
            <w:tcW w:w="2200" w:type="dxa"/>
          </w:tcPr>
          <w:p>
            <w:pPr>
              <w:pStyle w:val="TableParagraph"/>
              <w:ind w:left="111" w:right="268"/>
              <w:rPr>
                <w:sz w:val="18"/>
              </w:rPr>
            </w:pPr>
            <w:r>
              <w:rPr>
                <w:sz w:val="18"/>
              </w:rPr>
              <w:t>Water additive used to control microbes.</w:t>
            </w:r>
          </w:p>
        </w:tc>
        <w:tc>
          <w:tcPr>
            <w:tcW w:w="3665" w:type="dxa"/>
          </w:tcPr>
          <w:p>
            <w:pPr>
              <w:pStyle w:val="TableParagraph"/>
              <w:ind w:left="112" w:right="191"/>
              <w:rPr>
                <w:sz w:val="18"/>
              </w:rPr>
            </w:pPr>
            <w:r>
              <w:rPr>
                <w:sz w:val="18"/>
              </w:rPr>
              <w:t>Some people who use water containing chlorine well in excess of the MRDL could experience irritating effects to their eyes and nose. Some people who drink water containing chlorine well in excess of the MRDL could experience stomach</w:t>
            </w:r>
          </w:p>
          <w:p>
            <w:pPr>
              <w:pStyle w:val="TableParagraph"/>
              <w:spacing w:line="189" w:lineRule="exact"/>
              <w:ind w:left="112"/>
              <w:rPr>
                <w:sz w:val="18"/>
              </w:rPr>
            </w:pPr>
            <w:r>
              <w:rPr>
                <w:sz w:val="18"/>
              </w:rPr>
              <w:t>discomfort.</w:t>
            </w:r>
          </w:p>
        </w:tc>
      </w:tr>
      <w:tr>
        <w:trPr>
          <w:trHeight w:val="1655" w:hRule="atLeast"/>
        </w:trPr>
        <w:tc>
          <w:tcPr>
            <w:tcW w:w="2448" w:type="dxa"/>
          </w:tcPr>
          <w:p>
            <w:pPr>
              <w:pStyle w:val="TableParagraph"/>
              <w:spacing w:line="206" w:lineRule="exact"/>
              <w:ind w:right="117"/>
              <w:jc w:val="right"/>
              <w:rPr>
                <w:sz w:val="18"/>
              </w:rPr>
            </w:pPr>
            <w:r>
              <w:rPr>
                <w:sz w:val="18"/>
              </w:rPr>
              <w:t>Chlorine dioxide (ppm) ..</w:t>
            </w:r>
          </w:p>
        </w:tc>
        <w:tc>
          <w:tcPr>
            <w:tcW w:w="1171" w:type="dxa"/>
          </w:tcPr>
          <w:p>
            <w:pPr>
              <w:pStyle w:val="TableParagraph"/>
              <w:spacing w:line="206" w:lineRule="exact"/>
              <w:ind w:left="108"/>
              <w:rPr>
                <w:sz w:val="18"/>
              </w:rPr>
            </w:pPr>
            <w:r>
              <w:rPr>
                <w:sz w:val="18"/>
              </w:rPr>
              <w:t>MRDL = .8</w:t>
            </w:r>
          </w:p>
        </w:tc>
        <w:tc>
          <w:tcPr>
            <w:tcW w:w="1439" w:type="dxa"/>
          </w:tcPr>
          <w:p>
            <w:pPr>
              <w:pStyle w:val="TableParagraph"/>
              <w:spacing w:line="206" w:lineRule="exact"/>
              <w:ind w:left="108"/>
              <w:rPr>
                <w:sz w:val="18"/>
              </w:rPr>
            </w:pPr>
            <w:r>
              <w:rPr>
                <w:sz w:val="18"/>
              </w:rPr>
              <w:t>1000 .............</w:t>
            </w:r>
          </w:p>
        </w:tc>
        <w:tc>
          <w:tcPr>
            <w:tcW w:w="1168" w:type="dxa"/>
          </w:tcPr>
          <w:p>
            <w:pPr>
              <w:pStyle w:val="TableParagraph"/>
              <w:ind w:left="110" w:right="362"/>
              <w:rPr>
                <w:sz w:val="18"/>
              </w:rPr>
            </w:pPr>
            <w:r>
              <w:rPr>
                <w:sz w:val="18"/>
              </w:rPr>
              <w:t>MRDL = 800</w:t>
            </w:r>
          </w:p>
        </w:tc>
        <w:tc>
          <w:tcPr>
            <w:tcW w:w="1080" w:type="dxa"/>
          </w:tcPr>
          <w:p>
            <w:pPr>
              <w:pStyle w:val="TableParagraph"/>
              <w:ind w:left="110" w:right="134"/>
              <w:rPr>
                <w:sz w:val="18"/>
              </w:rPr>
            </w:pPr>
            <w:r>
              <w:rPr>
                <w:sz w:val="18"/>
              </w:rPr>
              <w:t>MRDLG = 800</w:t>
            </w:r>
          </w:p>
        </w:tc>
        <w:tc>
          <w:tcPr>
            <w:tcW w:w="2200" w:type="dxa"/>
          </w:tcPr>
          <w:p>
            <w:pPr>
              <w:pStyle w:val="TableParagraph"/>
              <w:ind w:left="111" w:right="268"/>
              <w:rPr>
                <w:sz w:val="18"/>
              </w:rPr>
            </w:pPr>
            <w:r>
              <w:rPr>
                <w:sz w:val="18"/>
              </w:rPr>
              <w:t>Water additive used to control microbes.</w:t>
            </w:r>
          </w:p>
        </w:tc>
        <w:tc>
          <w:tcPr>
            <w:tcW w:w="3665" w:type="dxa"/>
          </w:tcPr>
          <w:p>
            <w:pPr>
              <w:pStyle w:val="TableParagraph"/>
              <w:ind w:left="112" w:right="101"/>
              <w:rPr>
                <w:sz w:val="18"/>
              </w:rPr>
            </w:pPr>
            <w:r>
              <w:rPr>
                <w:sz w:val="18"/>
              </w:rPr>
              <w:t>Some infants and young children who</w:t>
            </w:r>
            <w:r>
              <w:rPr>
                <w:spacing w:val="-18"/>
                <w:sz w:val="18"/>
              </w:rPr>
              <w:t> </w:t>
            </w:r>
            <w:r>
              <w:rPr>
                <w:sz w:val="18"/>
              </w:rPr>
              <w:t>drink water containing chlorine dioxide in excess of the MRDL could experience nervous system effects. Similar effects may occur in fetuses of pregnant women who drink water containing chlorine dioxide in excess of the MCL. Some people may</w:t>
            </w:r>
            <w:r>
              <w:rPr>
                <w:spacing w:val="-14"/>
                <w:sz w:val="18"/>
              </w:rPr>
              <w:t> </w:t>
            </w:r>
            <w:r>
              <w:rPr>
                <w:sz w:val="18"/>
              </w:rPr>
              <w:t>experience</w:t>
            </w:r>
          </w:p>
          <w:p>
            <w:pPr>
              <w:pStyle w:val="TableParagraph"/>
              <w:spacing w:line="187" w:lineRule="exact"/>
              <w:ind w:left="112"/>
              <w:rPr>
                <w:sz w:val="18"/>
              </w:rPr>
            </w:pPr>
            <w:r>
              <w:rPr>
                <w:sz w:val="18"/>
              </w:rPr>
              <w:t>anemia.</w:t>
            </w:r>
          </w:p>
        </w:tc>
      </w:tr>
      <w:tr>
        <w:trPr>
          <w:trHeight w:val="1655" w:hRule="atLeast"/>
        </w:trPr>
        <w:tc>
          <w:tcPr>
            <w:tcW w:w="2448" w:type="dxa"/>
          </w:tcPr>
          <w:p>
            <w:pPr>
              <w:pStyle w:val="TableParagraph"/>
              <w:spacing w:line="206" w:lineRule="exact"/>
              <w:ind w:right="136"/>
              <w:jc w:val="right"/>
              <w:rPr>
                <w:sz w:val="18"/>
              </w:rPr>
            </w:pPr>
            <w:r>
              <w:rPr>
                <w:sz w:val="18"/>
              </w:rPr>
              <w:t>Chlorite (ppm) ...............</w:t>
            </w:r>
          </w:p>
        </w:tc>
        <w:tc>
          <w:tcPr>
            <w:tcW w:w="1171" w:type="dxa"/>
          </w:tcPr>
          <w:p>
            <w:pPr>
              <w:pStyle w:val="TableParagraph"/>
              <w:spacing w:line="206" w:lineRule="exact"/>
              <w:ind w:left="108"/>
              <w:rPr>
                <w:sz w:val="18"/>
              </w:rPr>
            </w:pPr>
            <w:r>
              <w:rPr>
                <w:sz w:val="18"/>
              </w:rPr>
              <w:t>1 ................</w:t>
            </w:r>
          </w:p>
        </w:tc>
        <w:tc>
          <w:tcPr>
            <w:tcW w:w="1439" w:type="dxa"/>
          </w:tcPr>
          <w:p>
            <w:pPr>
              <w:pStyle w:val="TableParagraph"/>
              <w:spacing w:line="206" w:lineRule="exact"/>
              <w:ind w:left="108"/>
              <w:rPr>
                <w:sz w:val="18"/>
              </w:rPr>
            </w:pPr>
            <w:r>
              <w:rPr>
                <w:sz w:val="18"/>
              </w:rPr>
              <w:t>........................</w:t>
            </w:r>
          </w:p>
        </w:tc>
        <w:tc>
          <w:tcPr>
            <w:tcW w:w="1168" w:type="dxa"/>
          </w:tcPr>
          <w:p>
            <w:pPr>
              <w:pStyle w:val="TableParagraph"/>
              <w:spacing w:line="206" w:lineRule="exact"/>
              <w:ind w:left="110"/>
              <w:rPr>
                <w:sz w:val="18"/>
              </w:rPr>
            </w:pPr>
            <w:r>
              <w:rPr>
                <w:sz w:val="18"/>
              </w:rPr>
              <w:t>1 ...............</w:t>
            </w:r>
          </w:p>
        </w:tc>
        <w:tc>
          <w:tcPr>
            <w:tcW w:w="1080" w:type="dxa"/>
          </w:tcPr>
          <w:p>
            <w:pPr>
              <w:pStyle w:val="TableParagraph"/>
              <w:spacing w:line="206" w:lineRule="exact"/>
              <w:ind w:left="90" w:right="88"/>
              <w:jc w:val="center"/>
              <w:rPr>
                <w:sz w:val="18"/>
              </w:rPr>
            </w:pPr>
            <w:r>
              <w:rPr>
                <w:sz w:val="18"/>
              </w:rPr>
              <w:t>0.8 ...........</w:t>
            </w:r>
          </w:p>
        </w:tc>
        <w:tc>
          <w:tcPr>
            <w:tcW w:w="2200" w:type="dxa"/>
          </w:tcPr>
          <w:p>
            <w:pPr>
              <w:pStyle w:val="TableParagraph"/>
              <w:ind w:left="111" w:right="368"/>
              <w:rPr>
                <w:sz w:val="18"/>
              </w:rPr>
            </w:pPr>
            <w:r>
              <w:rPr>
                <w:sz w:val="18"/>
              </w:rPr>
              <w:t>Byproduct of drinking water disinfection.</w:t>
            </w:r>
          </w:p>
        </w:tc>
        <w:tc>
          <w:tcPr>
            <w:tcW w:w="3665" w:type="dxa"/>
          </w:tcPr>
          <w:p>
            <w:pPr>
              <w:pStyle w:val="TableParagraph"/>
              <w:ind w:left="112" w:right="101"/>
              <w:rPr>
                <w:sz w:val="18"/>
              </w:rPr>
            </w:pPr>
            <w:r>
              <w:rPr>
                <w:sz w:val="18"/>
              </w:rPr>
              <w:t>Some infants and young children who</w:t>
            </w:r>
            <w:r>
              <w:rPr>
                <w:spacing w:val="-18"/>
                <w:sz w:val="18"/>
              </w:rPr>
              <w:t> </w:t>
            </w:r>
            <w:r>
              <w:rPr>
                <w:sz w:val="18"/>
              </w:rPr>
              <w:t>drink water containing chlorite in excess of the MCL could experience nervous system effects. Similar effects may occur in fetuses of pregnant women who drink water containing chlorite in excess of the MCL. Some people may</w:t>
            </w:r>
            <w:r>
              <w:rPr>
                <w:spacing w:val="-8"/>
                <w:sz w:val="18"/>
              </w:rPr>
              <w:t> </w:t>
            </w:r>
            <w:r>
              <w:rPr>
                <w:sz w:val="18"/>
              </w:rPr>
              <w:t>experience</w:t>
            </w:r>
          </w:p>
          <w:p>
            <w:pPr>
              <w:pStyle w:val="TableParagraph"/>
              <w:spacing w:line="187" w:lineRule="exact"/>
              <w:ind w:left="112"/>
              <w:rPr>
                <w:sz w:val="18"/>
              </w:rPr>
            </w:pPr>
            <w:r>
              <w:rPr>
                <w:sz w:val="18"/>
              </w:rPr>
              <w:t>anemia.</w:t>
            </w:r>
          </w:p>
        </w:tc>
      </w:tr>
      <w:tr>
        <w:trPr>
          <w:trHeight w:val="827" w:hRule="atLeast"/>
        </w:trPr>
        <w:tc>
          <w:tcPr>
            <w:tcW w:w="2448" w:type="dxa"/>
          </w:tcPr>
          <w:p>
            <w:pPr>
              <w:pStyle w:val="TableParagraph"/>
              <w:spacing w:line="206" w:lineRule="exact"/>
              <w:ind w:right="126"/>
              <w:jc w:val="right"/>
              <w:rPr>
                <w:sz w:val="18"/>
              </w:rPr>
            </w:pPr>
            <w:r>
              <w:rPr>
                <w:sz w:val="18"/>
              </w:rPr>
              <w:t>Chromium (ppb) ............</w:t>
            </w:r>
          </w:p>
        </w:tc>
        <w:tc>
          <w:tcPr>
            <w:tcW w:w="1171" w:type="dxa"/>
          </w:tcPr>
          <w:p>
            <w:pPr>
              <w:pStyle w:val="TableParagraph"/>
              <w:spacing w:line="206" w:lineRule="exact"/>
              <w:ind w:left="108"/>
              <w:rPr>
                <w:sz w:val="18"/>
              </w:rPr>
            </w:pPr>
            <w:r>
              <w:rPr>
                <w:sz w:val="18"/>
              </w:rPr>
              <w:t>.1 ..............</w:t>
            </w:r>
          </w:p>
        </w:tc>
        <w:tc>
          <w:tcPr>
            <w:tcW w:w="1439" w:type="dxa"/>
          </w:tcPr>
          <w:p>
            <w:pPr>
              <w:pStyle w:val="TableParagraph"/>
              <w:spacing w:line="206" w:lineRule="exact"/>
              <w:ind w:left="108"/>
              <w:rPr>
                <w:sz w:val="18"/>
              </w:rPr>
            </w:pPr>
            <w:r>
              <w:rPr>
                <w:sz w:val="18"/>
              </w:rPr>
              <w:t>1000 ............</w:t>
            </w:r>
          </w:p>
        </w:tc>
        <w:tc>
          <w:tcPr>
            <w:tcW w:w="1168" w:type="dxa"/>
          </w:tcPr>
          <w:p>
            <w:pPr>
              <w:pStyle w:val="TableParagraph"/>
              <w:spacing w:line="206" w:lineRule="exact"/>
              <w:ind w:left="110"/>
              <w:rPr>
                <w:sz w:val="18"/>
              </w:rPr>
            </w:pPr>
            <w:r>
              <w:rPr>
                <w:sz w:val="18"/>
              </w:rPr>
              <w:t>100 ............</w:t>
            </w:r>
          </w:p>
        </w:tc>
        <w:tc>
          <w:tcPr>
            <w:tcW w:w="1080" w:type="dxa"/>
          </w:tcPr>
          <w:p>
            <w:pPr>
              <w:pStyle w:val="TableParagraph"/>
              <w:spacing w:line="206" w:lineRule="exact"/>
              <w:ind w:left="90" w:right="88"/>
              <w:jc w:val="center"/>
              <w:rPr>
                <w:sz w:val="18"/>
              </w:rPr>
            </w:pPr>
            <w:r>
              <w:rPr>
                <w:sz w:val="18"/>
              </w:rPr>
              <w:t>100 ..........</w:t>
            </w:r>
          </w:p>
        </w:tc>
        <w:tc>
          <w:tcPr>
            <w:tcW w:w="2200" w:type="dxa"/>
          </w:tcPr>
          <w:p>
            <w:pPr>
              <w:pStyle w:val="TableParagraph"/>
              <w:ind w:left="111" w:right="248"/>
              <w:rPr>
                <w:sz w:val="18"/>
              </w:rPr>
            </w:pPr>
            <w:r>
              <w:rPr>
                <w:sz w:val="18"/>
              </w:rPr>
              <w:t>Discharge from steel and pulp mills; Erosion of natural deposits.</w:t>
            </w:r>
          </w:p>
        </w:tc>
        <w:tc>
          <w:tcPr>
            <w:tcW w:w="3665" w:type="dxa"/>
          </w:tcPr>
          <w:p>
            <w:pPr>
              <w:pStyle w:val="TableParagraph"/>
              <w:ind w:left="112"/>
              <w:rPr>
                <w:sz w:val="18"/>
              </w:rPr>
            </w:pPr>
            <w:r>
              <w:rPr>
                <w:sz w:val="18"/>
              </w:rPr>
              <w:t>Some people who use water containing chromium well in excess of the MCL over</w:t>
            </w:r>
          </w:p>
          <w:p>
            <w:pPr>
              <w:pStyle w:val="TableParagraph"/>
              <w:spacing w:line="206" w:lineRule="exact" w:before="4"/>
              <w:ind w:left="112" w:right="561"/>
              <w:rPr>
                <w:sz w:val="18"/>
              </w:rPr>
            </w:pPr>
            <w:r>
              <w:rPr>
                <w:sz w:val="18"/>
              </w:rPr>
              <w:t>many years could experience allergic dermatitis.</w:t>
            </w:r>
          </w:p>
        </w:tc>
      </w:tr>
    </w:tbl>
    <w:p>
      <w:pPr>
        <w:spacing w:after="0" w:line="206" w:lineRule="exact"/>
        <w:rPr>
          <w:sz w:val="18"/>
        </w:rPr>
        <w:sectPr>
          <w:pgSz w:w="15840" w:h="12240" w:orient="landscape"/>
          <w:pgMar w:header="1445" w:footer="1486" w:top="1940" w:bottom="1680" w:left="1340" w:right="1100"/>
        </w:sectPr>
      </w:pPr>
    </w:p>
    <w:p>
      <w:pPr>
        <w:pStyle w:val="BodyText"/>
        <w:spacing w:before="2"/>
        <w:rPr>
          <w:b/>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8"/>
        <w:gridCol w:w="1171"/>
        <w:gridCol w:w="1439"/>
        <w:gridCol w:w="1168"/>
        <w:gridCol w:w="1080"/>
        <w:gridCol w:w="2180"/>
        <w:gridCol w:w="3685"/>
      </w:tblGrid>
      <w:tr>
        <w:trPr>
          <w:trHeight w:val="690" w:hRule="atLeast"/>
        </w:trPr>
        <w:tc>
          <w:tcPr>
            <w:tcW w:w="2448" w:type="dxa"/>
          </w:tcPr>
          <w:p>
            <w:pPr>
              <w:pStyle w:val="TableParagraph"/>
              <w:spacing w:before="6"/>
              <w:rPr>
                <w:b/>
                <w:sz w:val="19"/>
              </w:rPr>
            </w:pPr>
          </w:p>
          <w:p>
            <w:pPr>
              <w:pStyle w:val="TableParagraph"/>
              <w:ind w:left="223"/>
              <w:rPr>
                <w:b/>
                <w:sz w:val="20"/>
              </w:rPr>
            </w:pPr>
            <w:r>
              <w:rPr>
                <w:b/>
                <w:sz w:val="20"/>
              </w:rPr>
              <w:t>Contaminants (units)</w:t>
            </w:r>
          </w:p>
        </w:tc>
        <w:tc>
          <w:tcPr>
            <w:tcW w:w="1171" w:type="dxa"/>
          </w:tcPr>
          <w:p>
            <w:pPr>
              <w:pStyle w:val="TableParagraph"/>
              <w:ind w:left="88" w:right="79"/>
              <w:jc w:val="center"/>
              <w:rPr>
                <w:b/>
                <w:sz w:val="20"/>
              </w:rPr>
            </w:pPr>
            <w:r>
              <w:rPr>
                <w:b/>
                <w:sz w:val="20"/>
              </w:rPr>
              <w:t>Tradition-</w:t>
            </w:r>
            <w:r>
              <w:rPr>
                <w:b/>
                <w:w w:val="99"/>
                <w:sz w:val="20"/>
              </w:rPr>
              <w:t> </w:t>
            </w:r>
            <w:r>
              <w:rPr>
                <w:b/>
                <w:sz w:val="20"/>
              </w:rPr>
              <w:t>al MCL in</w:t>
            </w:r>
          </w:p>
          <w:p>
            <w:pPr>
              <w:pStyle w:val="TableParagraph"/>
              <w:spacing w:line="215" w:lineRule="exact"/>
              <w:ind w:left="88" w:right="81"/>
              <w:jc w:val="center"/>
              <w:rPr>
                <w:b/>
                <w:sz w:val="20"/>
              </w:rPr>
            </w:pPr>
            <w:r>
              <w:rPr>
                <w:b/>
                <w:sz w:val="20"/>
              </w:rPr>
              <w:t>mg/L</w:t>
            </w:r>
          </w:p>
        </w:tc>
        <w:tc>
          <w:tcPr>
            <w:tcW w:w="1439" w:type="dxa"/>
          </w:tcPr>
          <w:p>
            <w:pPr>
              <w:pStyle w:val="TableParagraph"/>
              <w:ind w:left="172" w:right="159"/>
              <w:jc w:val="center"/>
              <w:rPr>
                <w:b/>
                <w:sz w:val="20"/>
              </w:rPr>
            </w:pPr>
            <w:r>
              <w:rPr>
                <w:b/>
                <w:sz w:val="20"/>
              </w:rPr>
              <w:t>To convert for CCR,</w:t>
            </w:r>
          </w:p>
          <w:p>
            <w:pPr>
              <w:pStyle w:val="TableParagraph"/>
              <w:spacing w:line="215" w:lineRule="exact"/>
              <w:ind w:left="172" w:right="160"/>
              <w:jc w:val="center"/>
              <w:rPr>
                <w:b/>
                <w:sz w:val="20"/>
              </w:rPr>
            </w:pPr>
            <w:r>
              <w:rPr>
                <w:b/>
                <w:sz w:val="20"/>
              </w:rPr>
              <w:t>multiply by</w:t>
            </w:r>
          </w:p>
        </w:tc>
        <w:tc>
          <w:tcPr>
            <w:tcW w:w="1168" w:type="dxa"/>
          </w:tcPr>
          <w:p>
            <w:pPr>
              <w:pStyle w:val="TableParagraph"/>
              <w:ind w:left="369" w:hanging="118"/>
              <w:rPr>
                <w:b/>
                <w:sz w:val="20"/>
              </w:rPr>
            </w:pPr>
            <w:r>
              <w:rPr>
                <w:b/>
                <w:sz w:val="20"/>
              </w:rPr>
              <w:t>MCL </w:t>
            </w:r>
            <w:r>
              <w:rPr>
                <w:b/>
                <w:spacing w:val="-9"/>
                <w:sz w:val="20"/>
              </w:rPr>
              <w:t>in </w:t>
            </w:r>
            <w:r>
              <w:rPr>
                <w:b/>
                <w:sz w:val="20"/>
              </w:rPr>
              <w:t>CCR</w:t>
            </w:r>
          </w:p>
          <w:p>
            <w:pPr>
              <w:pStyle w:val="TableParagraph"/>
              <w:spacing w:line="215" w:lineRule="exact"/>
              <w:ind w:left="347"/>
              <w:rPr>
                <w:b/>
                <w:sz w:val="20"/>
              </w:rPr>
            </w:pPr>
            <w:r>
              <w:rPr>
                <w:b/>
                <w:sz w:val="20"/>
              </w:rPr>
              <w:t>units</w:t>
            </w:r>
          </w:p>
        </w:tc>
        <w:tc>
          <w:tcPr>
            <w:tcW w:w="1080" w:type="dxa"/>
          </w:tcPr>
          <w:p>
            <w:pPr>
              <w:pStyle w:val="TableParagraph"/>
              <w:spacing w:before="6"/>
              <w:rPr>
                <w:b/>
                <w:sz w:val="19"/>
              </w:rPr>
            </w:pPr>
          </w:p>
          <w:p>
            <w:pPr>
              <w:pStyle w:val="TableParagraph"/>
              <w:ind w:left="90" w:right="76"/>
              <w:jc w:val="center"/>
              <w:rPr>
                <w:b/>
                <w:sz w:val="20"/>
              </w:rPr>
            </w:pPr>
            <w:r>
              <w:rPr>
                <w:b/>
                <w:sz w:val="20"/>
              </w:rPr>
              <w:t>MCLG</w:t>
            </w:r>
          </w:p>
        </w:tc>
        <w:tc>
          <w:tcPr>
            <w:tcW w:w="2180" w:type="dxa"/>
          </w:tcPr>
          <w:p>
            <w:pPr>
              <w:pStyle w:val="TableParagraph"/>
              <w:spacing w:before="110"/>
              <w:ind w:left="418" w:right="177" w:hanging="108"/>
              <w:rPr>
                <w:b/>
                <w:sz w:val="20"/>
              </w:rPr>
            </w:pPr>
            <w:r>
              <w:rPr>
                <w:b/>
                <w:sz w:val="20"/>
              </w:rPr>
              <w:t>Major sources in drinking water</w:t>
            </w:r>
          </w:p>
        </w:tc>
        <w:tc>
          <w:tcPr>
            <w:tcW w:w="3685" w:type="dxa"/>
          </w:tcPr>
          <w:p>
            <w:pPr>
              <w:pStyle w:val="TableParagraph"/>
              <w:spacing w:before="6"/>
              <w:rPr>
                <w:b/>
                <w:sz w:val="19"/>
              </w:rPr>
            </w:pPr>
          </w:p>
          <w:p>
            <w:pPr>
              <w:pStyle w:val="TableParagraph"/>
              <w:ind w:left="735"/>
              <w:rPr>
                <w:b/>
                <w:sz w:val="20"/>
              </w:rPr>
            </w:pPr>
            <w:r>
              <w:rPr>
                <w:b/>
                <w:sz w:val="20"/>
              </w:rPr>
              <w:t>Health effects language</w:t>
            </w:r>
          </w:p>
        </w:tc>
      </w:tr>
      <w:tr>
        <w:trPr>
          <w:trHeight w:val="2069" w:hRule="atLeast"/>
        </w:trPr>
        <w:tc>
          <w:tcPr>
            <w:tcW w:w="2448" w:type="dxa"/>
          </w:tcPr>
          <w:p>
            <w:pPr>
              <w:pStyle w:val="TableParagraph"/>
              <w:spacing w:line="206" w:lineRule="exact"/>
              <w:ind w:right="116"/>
              <w:jc w:val="right"/>
              <w:rPr>
                <w:sz w:val="18"/>
              </w:rPr>
            </w:pPr>
            <w:r>
              <w:rPr>
                <w:sz w:val="18"/>
              </w:rPr>
              <w:t>Copper (ppm) .................</w:t>
            </w:r>
          </w:p>
        </w:tc>
        <w:tc>
          <w:tcPr>
            <w:tcW w:w="1171" w:type="dxa"/>
          </w:tcPr>
          <w:p>
            <w:pPr>
              <w:pStyle w:val="TableParagraph"/>
              <w:spacing w:line="206" w:lineRule="exact"/>
              <w:ind w:left="108"/>
              <w:rPr>
                <w:sz w:val="18"/>
              </w:rPr>
            </w:pPr>
            <w:r>
              <w:rPr>
                <w:sz w:val="18"/>
              </w:rPr>
              <w:t>AL = 1.3 ...</w:t>
            </w:r>
          </w:p>
        </w:tc>
        <w:tc>
          <w:tcPr>
            <w:tcW w:w="1439" w:type="dxa"/>
          </w:tcPr>
          <w:p>
            <w:pPr>
              <w:pStyle w:val="TableParagraph"/>
              <w:spacing w:line="206" w:lineRule="exact"/>
              <w:ind w:left="108"/>
              <w:rPr>
                <w:sz w:val="18"/>
              </w:rPr>
            </w:pPr>
            <w:r>
              <w:rPr>
                <w:sz w:val="18"/>
              </w:rPr>
              <w:t>.....................</w:t>
            </w:r>
          </w:p>
        </w:tc>
        <w:tc>
          <w:tcPr>
            <w:tcW w:w="1168" w:type="dxa"/>
          </w:tcPr>
          <w:p>
            <w:pPr>
              <w:pStyle w:val="TableParagraph"/>
              <w:spacing w:line="206" w:lineRule="exact"/>
              <w:ind w:left="69" w:right="77"/>
              <w:jc w:val="center"/>
              <w:rPr>
                <w:sz w:val="18"/>
              </w:rPr>
            </w:pPr>
            <w:r>
              <w:rPr>
                <w:sz w:val="18"/>
              </w:rPr>
              <w:t>AL = 1.3 ...</w:t>
            </w:r>
          </w:p>
        </w:tc>
        <w:tc>
          <w:tcPr>
            <w:tcW w:w="1080" w:type="dxa"/>
          </w:tcPr>
          <w:p>
            <w:pPr>
              <w:pStyle w:val="TableParagraph"/>
              <w:spacing w:line="206" w:lineRule="exact"/>
              <w:ind w:left="43" w:right="88"/>
              <w:jc w:val="center"/>
              <w:rPr>
                <w:sz w:val="18"/>
              </w:rPr>
            </w:pPr>
            <w:r>
              <w:rPr>
                <w:sz w:val="18"/>
              </w:rPr>
              <w:t>1.3 ..........</w:t>
            </w:r>
          </w:p>
        </w:tc>
        <w:tc>
          <w:tcPr>
            <w:tcW w:w="2180" w:type="dxa"/>
          </w:tcPr>
          <w:p>
            <w:pPr>
              <w:pStyle w:val="TableParagraph"/>
              <w:ind w:left="111" w:right="177"/>
              <w:rPr>
                <w:sz w:val="18"/>
              </w:rPr>
            </w:pPr>
            <w:r>
              <w:rPr>
                <w:sz w:val="18"/>
              </w:rPr>
              <w:t>Corrosion of household plumbing systems; Erosion of natural deposits.</w:t>
            </w:r>
          </w:p>
        </w:tc>
        <w:tc>
          <w:tcPr>
            <w:tcW w:w="3685" w:type="dxa"/>
          </w:tcPr>
          <w:p>
            <w:pPr>
              <w:pStyle w:val="TableParagraph"/>
              <w:ind w:left="91" w:right="142"/>
              <w:rPr>
                <w:sz w:val="18"/>
              </w:rPr>
            </w:pPr>
            <w:r>
              <w:rPr>
                <w:sz w:val="18"/>
              </w:rPr>
              <w:t>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 People with Wilson’s Disease should</w:t>
            </w:r>
          </w:p>
          <w:p>
            <w:pPr>
              <w:pStyle w:val="TableParagraph"/>
              <w:spacing w:line="187" w:lineRule="exact"/>
              <w:ind w:left="91"/>
              <w:rPr>
                <w:sz w:val="18"/>
              </w:rPr>
            </w:pPr>
            <w:r>
              <w:rPr>
                <w:sz w:val="18"/>
              </w:rPr>
              <w:t>consult their personal doctor.</w:t>
            </w:r>
          </w:p>
        </w:tc>
      </w:tr>
      <w:tr>
        <w:trPr>
          <w:trHeight w:val="830" w:hRule="atLeast"/>
        </w:trPr>
        <w:tc>
          <w:tcPr>
            <w:tcW w:w="2448" w:type="dxa"/>
          </w:tcPr>
          <w:p>
            <w:pPr>
              <w:pStyle w:val="TableParagraph"/>
              <w:spacing w:before="1"/>
              <w:ind w:right="96"/>
              <w:jc w:val="right"/>
              <w:rPr>
                <w:sz w:val="18"/>
              </w:rPr>
            </w:pPr>
            <w:r>
              <w:rPr>
                <w:sz w:val="18"/>
              </w:rPr>
              <w:t>Cyanide (ppb) ................</w:t>
            </w:r>
          </w:p>
        </w:tc>
        <w:tc>
          <w:tcPr>
            <w:tcW w:w="1171" w:type="dxa"/>
          </w:tcPr>
          <w:p>
            <w:pPr>
              <w:pStyle w:val="TableParagraph"/>
              <w:spacing w:before="1"/>
              <w:ind w:left="108"/>
              <w:rPr>
                <w:sz w:val="18"/>
              </w:rPr>
            </w:pPr>
            <w:r>
              <w:rPr>
                <w:sz w:val="18"/>
              </w:rPr>
              <w:t>.2 ..............</w:t>
            </w:r>
          </w:p>
        </w:tc>
        <w:tc>
          <w:tcPr>
            <w:tcW w:w="1439" w:type="dxa"/>
          </w:tcPr>
          <w:p>
            <w:pPr>
              <w:pStyle w:val="TableParagraph"/>
              <w:spacing w:before="1"/>
              <w:ind w:left="108"/>
              <w:rPr>
                <w:sz w:val="18"/>
              </w:rPr>
            </w:pPr>
            <w:r>
              <w:rPr>
                <w:sz w:val="18"/>
              </w:rPr>
              <w:t>1000 ...........</w:t>
            </w:r>
          </w:p>
        </w:tc>
        <w:tc>
          <w:tcPr>
            <w:tcW w:w="1168" w:type="dxa"/>
          </w:tcPr>
          <w:p>
            <w:pPr>
              <w:pStyle w:val="TableParagraph"/>
              <w:spacing w:before="1"/>
              <w:ind w:left="42" w:right="77"/>
              <w:jc w:val="center"/>
              <w:rPr>
                <w:sz w:val="18"/>
              </w:rPr>
            </w:pPr>
            <w:r>
              <w:rPr>
                <w:sz w:val="18"/>
              </w:rPr>
              <w:t>200 ...........</w:t>
            </w:r>
          </w:p>
        </w:tc>
        <w:tc>
          <w:tcPr>
            <w:tcW w:w="1080" w:type="dxa"/>
          </w:tcPr>
          <w:p>
            <w:pPr>
              <w:pStyle w:val="TableParagraph"/>
              <w:spacing w:before="1"/>
              <w:ind w:left="90" w:right="88"/>
              <w:jc w:val="center"/>
              <w:rPr>
                <w:sz w:val="18"/>
              </w:rPr>
            </w:pPr>
            <w:r>
              <w:rPr>
                <w:sz w:val="18"/>
              </w:rPr>
              <w:t>200 ..........</w:t>
            </w:r>
          </w:p>
        </w:tc>
        <w:tc>
          <w:tcPr>
            <w:tcW w:w="2180" w:type="dxa"/>
          </w:tcPr>
          <w:p>
            <w:pPr>
              <w:pStyle w:val="TableParagraph"/>
              <w:spacing w:line="206" w:lineRule="exact" w:before="5"/>
              <w:ind w:left="111" w:right="258"/>
              <w:rPr>
                <w:sz w:val="18"/>
              </w:rPr>
            </w:pPr>
            <w:r>
              <w:rPr>
                <w:sz w:val="18"/>
              </w:rPr>
              <w:t>Discharge from steel/metal factories; Discharge from plastic and fertilizer factories.</w:t>
            </w:r>
          </w:p>
        </w:tc>
        <w:tc>
          <w:tcPr>
            <w:tcW w:w="3685" w:type="dxa"/>
          </w:tcPr>
          <w:p>
            <w:pPr>
              <w:pStyle w:val="TableParagraph"/>
              <w:spacing w:line="206" w:lineRule="exact" w:before="5"/>
              <w:ind w:left="91" w:right="322"/>
              <w:rPr>
                <w:sz w:val="18"/>
              </w:rPr>
            </w:pPr>
            <w:r>
              <w:rPr>
                <w:sz w:val="18"/>
              </w:rPr>
              <w:t>Some people who drink water containing cyanide well in excess of the MCL over many years could experience nerve damage or problems with their thyroid.</w:t>
            </w:r>
          </w:p>
        </w:tc>
      </w:tr>
      <w:tr>
        <w:trPr>
          <w:trHeight w:val="2483" w:hRule="atLeast"/>
        </w:trPr>
        <w:tc>
          <w:tcPr>
            <w:tcW w:w="2448" w:type="dxa"/>
          </w:tcPr>
          <w:p>
            <w:pPr>
              <w:pStyle w:val="TableParagraph"/>
              <w:spacing w:line="206" w:lineRule="exact"/>
              <w:ind w:right="107"/>
              <w:jc w:val="right"/>
              <w:rPr>
                <w:sz w:val="18"/>
              </w:rPr>
            </w:pPr>
            <w:r>
              <w:rPr>
                <w:sz w:val="18"/>
              </w:rPr>
              <w:t>Fluoride (ppm) ...............</w:t>
            </w:r>
          </w:p>
        </w:tc>
        <w:tc>
          <w:tcPr>
            <w:tcW w:w="1171" w:type="dxa"/>
          </w:tcPr>
          <w:p>
            <w:pPr>
              <w:pStyle w:val="TableParagraph"/>
              <w:spacing w:line="206" w:lineRule="exact"/>
              <w:ind w:left="108"/>
              <w:rPr>
                <w:sz w:val="18"/>
              </w:rPr>
            </w:pPr>
            <w:r>
              <w:rPr>
                <w:sz w:val="18"/>
              </w:rPr>
              <w:t>4 ...............</w:t>
            </w:r>
          </w:p>
        </w:tc>
        <w:tc>
          <w:tcPr>
            <w:tcW w:w="1439" w:type="dxa"/>
          </w:tcPr>
          <w:p>
            <w:pPr>
              <w:pStyle w:val="TableParagraph"/>
              <w:spacing w:line="206" w:lineRule="exact"/>
              <w:ind w:left="108"/>
              <w:rPr>
                <w:sz w:val="18"/>
              </w:rPr>
            </w:pPr>
            <w:r>
              <w:rPr>
                <w:sz w:val="18"/>
              </w:rPr>
              <w:t>.....................</w:t>
            </w:r>
          </w:p>
        </w:tc>
        <w:tc>
          <w:tcPr>
            <w:tcW w:w="1168" w:type="dxa"/>
          </w:tcPr>
          <w:p>
            <w:pPr>
              <w:pStyle w:val="TableParagraph"/>
              <w:spacing w:line="206" w:lineRule="exact"/>
              <w:ind w:left="89" w:right="77"/>
              <w:jc w:val="center"/>
              <w:rPr>
                <w:sz w:val="18"/>
              </w:rPr>
            </w:pPr>
            <w:r>
              <w:rPr>
                <w:sz w:val="18"/>
              </w:rPr>
              <w:t>4 ................</w:t>
            </w:r>
          </w:p>
        </w:tc>
        <w:tc>
          <w:tcPr>
            <w:tcW w:w="1080" w:type="dxa"/>
          </w:tcPr>
          <w:p>
            <w:pPr>
              <w:pStyle w:val="TableParagraph"/>
              <w:spacing w:line="206" w:lineRule="exact"/>
              <w:ind w:left="89" w:right="88"/>
              <w:jc w:val="center"/>
              <w:rPr>
                <w:sz w:val="18"/>
              </w:rPr>
            </w:pPr>
            <w:r>
              <w:rPr>
                <w:sz w:val="18"/>
              </w:rPr>
              <w:t>4 ..............</w:t>
            </w:r>
          </w:p>
        </w:tc>
        <w:tc>
          <w:tcPr>
            <w:tcW w:w="2180" w:type="dxa"/>
          </w:tcPr>
          <w:p>
            <w:pPr>
              <w:pStyle w:val="TableParagraph"/>
              <w:ind w:left="111" w:right="118"/>
              <w:rPr>
                <w:sz w:val="18"/>
              </w:rPr>
            </w:pPr>
            <w:r>
              <w:rPr>
                <w:sz w:val="18"/>
              </w:rPr>
              <w:t>Erosion of natural deposits; Water additive that promotes strong teeth; Discharge from fertilizer and aluminum factories.</w:t>
            </w:r>
          </w:p>
        </w:tc>
        <w:tc>
          <w:tcPr>
            <w:tcW w:w="3685" w:type="dxa"/>
          </w:tcPr>
          <w:p>
            <w:pPr>
              <w:pStyle w:val="TableParagraph"/>
              <w:ind w:left="132" w:right="281"/>
              <w:rPr>
                <w:sz w:val="18"/>
              </w:rPr>
            </w:pPr>
            <w:r>
              <w:rPr>
                <w:sz w:val="18"/>
              </w:rPr>
              <w:t>Some people who drink water containing fluoride in excess of the MCL over many years could get bone disease, including pain and tenderness of the bones.</w:t>
            </w:r>
          </w:p>
          <w:p>
            <w:pPr>
              <w:pStyle w:val="TableParagraph"/>
              <w:ind w:left="132" w:right="170"/>
              <w:rPr>
                <w:sz w:val="18"/>
              </w:rPr>
            </w:pPr>
            <w:r>
              <w:rPr>
                <w:sz w:val="18"/>
              </w:rPr>
              <w:t>Fluoride in drinking water at half the MCL or more may cause mottling of children’s teeth, usually in children less than nine years old. Mottling, also known as dental fluorosis, may include brown staining and/or pitting of the teeth, and occurs only in developing teeth before they erupt from</w:t>
            </w:r>
          </w:p>
          <w:p>
            <w:pPr>
              <w:pStyle w:val="TableParagraph"/>
              <w:spacing w:line="188" w:lineRule="exact"/>
              <w:ind w:left="132"/>
              <w:rPr>
                <w:sz w:val="18"/>
              </w:rPr>
            </w:pPr>
            <w:r>
              <w:rPr>
                <w:sz w:val="18"/>
              </w:rPr>
              <w:t>the gums.</w:t>
            </w:r>
          </w:p>
        </w:tc>
      </w:tr>
      <w:tr>
        <w:trPr>
          <w:trHeight w:val="1656" w:hRule="atLeast"/>
        </w:trPr>
        <w:tc>
          <w:tcPr>
            <w:tcW w:w="2448" w:type="dxa"/>
          </w:tcPr>
          <w:p>
            <w:pPr>
              <w:pStyle w:val="TableParagraph"/>
              <w:spacing w:line="206" w:lineRule="exact"/>
              <w:ind w:right="107"/>
              <w:jc w:val="right"/>
              <w:rPr>
                <w:sz w:val="18"/>
              </w:rPr>
            </w:pPr>
            <w:r>
              <w:rPr>
                <w:sz w:val="18"/>
              </w:rPr>
              <w:t>Lead (ppb) .....................</w:t>
            </w:r>
          </w:p>
        </w:tc>
        <w:tc>
          <w:tcPr>
            <w:tcW w:w="1171" w:type="dxa"/>
          </w:tcPr>
          <w:p>
            <w:pPr>
              <w:pStyle w:val="TableParagraph"/>
              <w:spacing w:line="206" w:lineRule="exact"/>
              <w:ind w:left="108"/>
              <w:rPr>
                <w:sz w:val="18"/>
              </w:rPr>
            </w:pPr>
            <w:r>
              <w:rPr>
                <w:sz w:val="18"/>
              </w:rPr>
              <w:t>AL = .015</w:t>
            </w:r>
          </w:p>
        </w:tc>
        <w:tc>
          <w:tcPr>
            <w:tcW w:w="1439" w:type="dxa"/>
          </w:tcPr>
          <w:p>
            <w:pPr>
              <w:pStyle w:val="TableParagraph"/>
              <w:spacing w:line="206" w:lineRule="exact"/>
              <w:ind w:left="108"/>
              <w:rPr>
                <w:sz w:val="18"/>
              </w:rPr>
            </w:pPr>
            <w:r>
              <w:rPr>
                <w:sz w:val="18"/>
              </w:rPr>
              <w:t>1000 ............</w:t>
            </w:r>
          </w:p>
        </w:tc>
        <w:tc>
          <w:tcPr>
            <w:tcW w:w="1168" w:type="dxa"/>
          </w:tcPr>
          <w:p>
            <w:pPr>
              <w:pStyle w:val="TableParagraph"/>
              <w:spacing w:line="206" w:lineRule="exact"/>
              <w:ind w:left="69" w:right="77"/>
              <w:jc w:val="center"/>
              <w:rPr>
                <w:sz w:val="18"/>
              </w:rPr>
            </w:pPr>
            <w:r>
              <w:rPr>
                <w:sz w:val="18"/>
              </w:rPr>
              <w:t>AL = 15 .....</w:t>
            </w:r>
          </w:p>
        </w:tc>
        <w:tc>
          <w:tcPr>
            <w:tcW w:w="1080" w:type="dxa"/>
          </w:tcPr>
          <w:p>
            <w:pPr>
              <w:pStyle w:val="TableParagraph"/>
              <w:spacing w:line="206" w:lineRule="exact"/>
              <w:ind w:left="89" w:right="88"/>
              <w:jc w:val="center"/>
              <w:rPr>
                <w:sz w:val="18"/>
              </w:rPr>
            </w:pPr>
            <w:r>
              <w:rPr>
                <w:sz w:val="18"/>
              </w:rPr>
              <w:t>0 ..............</w:t>
            </w:r>
          </w:p>
        </w:tc>
        <w:tc>
          <w:tcPr>
            <w:tcW w:w="2180" w:type="dxa"/>
          </w:tcPr>
          <w:p>
            <w:pPr>
              <w:pStyle w:val="TableParagraph"/>
              <w:ind w:left="111" w:right="177"/>
              <w:rPr>
                <w:sz w:val="18"/>
              </w:rPr>
            </w:pPr>
            <w:r>
              <w:rPr>
                <w:sz w:val="18"/>
              </w:rPr>
              <w:t>Corrosion of household plumbing systems; Erosion of natural deposits.</w:t>
            </w:r>
          </w:p>
        </w:tc>
        <w:tc>
          <w:tcPr>
            <w:tcW w:w="3685" w:type="dxa"/>
          </w:tcPr>
          <w:p>
            <w:pPr>
              <w:pStyle w:val="TableParagraph"/>
              <w:ind w:left="132" w:right="111"/>
              <w:rPr>
                <w:sz w:val="18"/>
              </w:rPr>
            </w:pPr>
            <w:r>
              <w:rPr>
                <w:sz w:val="18"/>
              </w:rPr>
              <w:t>Infants and children who drink water containing lead in excess of the action level could experience delays in their physical or mental development. Children could show slight deficits in attention span and learning abilities. Adults who drink this water over many years could</w:t>
            </w:r>
            <w:r>
              <w:rPr>
                <w:spacing w:val="-9"/>
                <w:sz w:val="18"/>
              </w:rPr>
              <w:t> </w:t>
            </w:r>
            <w:r>
              <w:rPr>
                <w:sz w:val="18"/>
              </w:rPr>
              <w:t>develop</w:t>
            </w:r>
          </w:p>
          <w:p>
            <w:pPr>
              <w:pStyle w:val="TableParagraph"/>
              <w:spacing w:line="187" w:lineRule="exact"/>
              <w:ind w:left="132"/>
              <w:rPr>
                <w:sz w:val="18"/>
              </w:rPr>
            </w:pPr>
            <w:r>
              <w:rPr>
                <w:sz w:val="18"/>
              </w:rPr>
              <w:t>kidney problems or high blood pressure.</w:t>
            </w:r>
          </w:p>
        </w:tc>
      </w:tr>
    </w:tbl>
    <w:p>
      <w:pPr>
        <w:spacing w:after="0" w:line="187" w:lineRule="exact"/>
        <w:rPr>
          <w:sz w:val="18"/>
        </w:rPr>
        <w:sectPr>
          <w:pgSz w:w="15840" w:h="12240" w:orient="landscape"/>
          <w:pgMar w:header="1445" w:footer="1486" w:top="1940" w:bottom="1680" w:left="1340" w:right="1100"/>
        </w:sectPr>
      </w:pPr>
    </w:p>
    <w:p>
      <w:pPr>
        <w:pStyle w:val="BodyText"/>
        <w:spacing w:before="2"/>
        <w:rPr>
          <w:b/>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8"/>
        <w:gridCol w:w="1171"/>
        <w:gridCol w:w="1439"/>
        <w:gridCol w:w="1168"/>
        <w:gridCol w:w="1080"/>
        <w:gridCol w:w="2200"/>
        <w:gridCol w:w="3665"/>
      </w:tblGrid>
      <w:tr>
        <w:trPr>
          <w:trHeight w:val="690" w:hRule="atLeast"/>
        </w:trPr>
        <w:tc>
          <w:tcPr>
            <w:tcW w:w="2448" w:type="dxa"/>
          </w:tcPr>
          <w:p>
            <w:pPr>
              <w:pStyle w:val="TableParagraph"/>
              <w:spacing w:before="6"/>
              <w:rPr>
                <w:b/>
                <w:sz w:val="19"/>
              </w:rPr>
            </w:pPr>
          </w:p>
          <w:p>
            <w:pPr>
              <w:pStyle w:val="TableParagraph"/>
              <w:ind w:right="216"/>
              <w:jc w:val="right"/>
              <w:rPr>
                <w:b/>
                <w:sz w:val="20"/>
              </w:rPr>
            </w:pPr>
            <w:r>
              <w:rPr>
                <w:b/>
                <w:sz w:val="20"/>
              </w:rPr>
              <w:t>Contaminants (units)</w:t>
            </w:r>
          </w:p>
        </w:tc>
        <w:tc>
          <w:tcPr>
            <w:tcW w:w="1171" w:type="dxa"/>
          </w:tcPr>
          <w:p>
            <w:pPr>
              <w:pStyle w:val="TableParagraph"/>
              <w:ind w:left="88" w:right="79"/>
              <w:jc w:val="center"/>
              <w:rPr>
                <w:b/>
                <w:sz w:val="20"/>
              </w:rPr>
            </w:pPr>
            <w:r>
              <w:rPr>
                <w:b/>
                <w:sz w:val="20"/>
              </w:rPr>
              <w:t>Tradition-</w:t>
            </w:r>
            <w:r>
              <w:rPr>
                <w:b/>
                <w:w w:val="99"/>
                <w:sz w:val="20"/>
              </w:rPr>
              <w:t> </w:t>
            </w:r>
            <w:r>
              <w:rPr>
                <w:b/>
                <w:sz w:val="20"/>
              </w:rPr>
              <w:t>al MCL in</w:t>
            </w:r>
          </w:p>
          <w:p>
            <w:pPr>
              <w:pStyle w:val="TableParagraph"/>
              <w:spacing w:line="215" w:lineRule="exact"/>
              <w:ind w:left="88" w:right="81"/>
              <w:jc w:val="center"/>
              <w:rPr>
                <w:b/>
                <w:sz w:val="20"/>
              </w:rPr>
            </w:pPr>
            <w:r>
              <w:rPr>
                <w:b/>
                <w:sz w:val="20"/>
              </w:rPr>
              <w:t>mg/L</w:t>
            </w:r>
          </w:p>
        </w:tc>
        <w:tc>
          <w:tcPr>
            <w:tcW w:w="1439" w:type="dxa"/>
          </w:tcPr>
          <w:p>
            <w:pPr>
              <w:pStyle w:val="TableParagraph"/>
              <w:ind w:left="172" w:right="159"/>
              <w:jc w:val="center"/>
              <w:rPr>
                <w:b/>
                <w:sz w:val="20"/>
              </w:rPr>
            </w:pPr>
            <w:r>
              <w:rPr>
                <w:b/>
                <w:sz w:val="20"/>
              </w:rPr>
              <w:t>To convert for CCR,</w:t>
            </w:r>
          </w:p>
          <w:p>
            <w:pPr>
              <w:pStyle w:val="TableParagraph"/>
              <w:spacing w:line="215" w:lineRule="exact"/>
              <w:ind w:left="172" w:right="160"/>
              <w:jc w:val="center"/>
              <w:rPr>
                <w:b/>
                <w:sz w:val="20"/>
              </w:rPr>
            </w:pPr>
            <w:r>
              <w:rPr>
                <w:b/>
                <w:sz w:val="20"/>
              </w:rPr>
              <w:t>multiply by</w:t>
            </w:r>
          </w:p>
        </w:tc>
        <w:tc>
          <w:tcPr>
            <w:tcW w:w="1168" w:type="dxa"/>
          </w:tcPr>
          <w:p>
            <w:pPr>
              <w:pStyle w:val="TableParagraph"/>
              <w:ind w:left="369" w:hanging="118"/>
              <w:rPr>
                <w:b/>
                <w:sz w:val="20"/>
              </w:rPr>
            </w:pPr>
            <w:r>
              <w:rPr>
                <w:b/>
                <w:sz w:val="20"/>
              </w:rPr>
              <w:t>MCL </w:t>
            </w:r>
            <w:r>
              <w:rPr>
                <w:b/>
                <w:spacing w:val="-9"/>
                <w:sz w:val="20"/>
              </w:rPr>
              <w:t>in </w:t>
            </w:r>
            <w:r>
              <w:rPr>
                <w:b/>
                <w:sz w:val="20"/>
              </w:rPr>
              <w:t>CCR</w:t>
            </w:r>
          </w:p>
          <w:p>
            <w:pPr>
              <w:pStyle w:val="TableParagraph"/>
              <w:spacing w:line="215" w:lineRule="exact"/>
              <w:ind w:left="347"/>
              <w:rPr>
                <w:b/>
                <w:sz w:val="20"/>
              </w:rPr>
            </w:pPr>
            <w:r>
              <w:rPr>
                <w:b/>
                <w:sz w:val="20"/>
              </w:rPr>
              <w:t>units</w:t>
            </w:r>
          </w:p>
        </w:tc>
        <w:tc>
          <w:tcPr>
            <w:tcW w:w="1080" w:type="dxa"/>
          </w:tcPr>
          <w:p>
            <w:pPr>
              <w:pStyle w:val="TableParagraph"/>
              <w:spacing w:before="6"/>
              <w:rPr>
                <w:b/>
                <w:sz w:val="19"/>
              </w:rPr>
            </w:pPr>
          </w:p>
          <w:p>
            <w:pPr>
              <w:pStyle w:val="TableParagraph"/>
              <w:ind w:left="90" w:right="76"/>
              <w:jc w:val="center"/>
              <w:rPr>
                <w:b/>
                <w:sz w:val="20"/>
              </w:rPr>
            </w:pPr>
            <w:r>
              <w:rPr>
                <w:b/>
                <w:sz w:val="20"/>
              </w:rPr>
              <w:t>MCLG</w:t>
            </w:r>
          </w:p>
        </w:tc>
        <w:tc>
          <w:tcPr>
            <w:tcW w:w="2200" w:type="dxa"/>
          </w:tcPr>
          <w:p>
            <w:pPr>
              <w:pStyle w:val="TableParagraph"/>
              <w:spacing w:before="110"/>
              <w:ind w:left="418" w:right="118" w:hanging="108"/>
              <w:rPr>
                <w:b/>
                <w:sz w:val="20"/>
              </w:rPr>
            </w:pPr>
            <w:r>
              <w:rPr>
                <w:b/>
                <w:sz w:val="20"/>
              </w:rPr>
              <w:t>Major sources in drinking water</w:t>
            </w:r>
          </w:p>
        </w:tc>
        <w:tc>
          <w:tcPr>
            <w:tcW w:w="3665" w:type="dxa"/>
          </w:tcPr>
          <w:p>
            <w:pPr>
              <w:pStyle w:val="TableParagraph"/>
              <w:spacing w:before="6"/>
              <w:rPr>
                <w:b/>
                <w:sz w:val="19"/>
              </w:rPr>
            </w:pPr>
          </w:p>
          <w:p>
            <w:pPr>
              <w:pStyle w:val="TableParagraph"/>
              <w:ind w:left="715"/>
              <w:rPr>
                <w:b/>
                <w:sz w:val="20"/>
              </w:rPr>
            </w:pPr>
            <w:r>
              <w:rPr>
                <w:b/>
                <w:sz w:val="20"/>
              </w:rPr>
              <w:t>Health effects language</w:t>
            </w:r>
          </w:p>
        </w:tc>
      </w:tr>
      <w:tr>
        <w:trPr>
          <w:trHeight w:val="1241" w:hRule="atLeast"/>
        </w:trPr>
        <w:tc>
          <w:tcPr>
            <w:tcW w:w="2448" w:type="dxa"/>
          </w:tcPr>
          <w:p>
            <w:pPr>
              <w:pStyle w:val="TableParagraph"/>
              <w:spacing w:line="379" w:lineRule="auto"/>
              <w:ind w:left="360" w:right="418"/>
              <w:rPr>
                <w:sz w:val="18"/>
              </w:rPr>
            </w:pPr>
            <w:r>
              <w:rPr>
                <w:sz w:val="18"/>
              </w:rPr>
              <w:t>Mercury (inorganic) (ppb)</w:t>
            </w:r>
          </w:p>
        </w:tc>
        <w:tc>
          <w:tcPr>
            <w:tcW w:w="1171" w:type="dxa"/>
          </w:tcPr>
          <w:p>
            <w:pPr>
              <w:pStyle w:val="TableParagraph"/>
              <w:spacing w:line="206" w:lineRule="exact"/>
              <w:ind w:left="108"/>
              <w:rPr>
                <w:sz w:val="18"/>
              </w:rPr>
            </w:pPr>
            <w:r>
              <w:rPr>
                <w:sz w:val="18"/>
              </w:rPr>
              <w:t>.002 ...........</w:t>
            </w:r>
          </w:p>
        </w:tc>
        <w:tc>
          <w:tcPr>
            <w:tcW w:w="1439" w:type="dxa"/>
          </w:tcPr>
          <w:p>
            <w:pPr>
              <w:pStyle w:val="TableParagraph"/>
              <w:spacing w:line="206" w:lineRule="exact"/>
              <w:ind w:left="108"/>
              <w:rPr>
                <w:sz w:val="18"/>
              </w:rPr>
            </w:pPr>
            <w:r>
              <w:rPr>
                <w:sz w:val="18"/>
              </w:rPr>
              <w:t>1000 ............</w:t>
            </w:r>
          </w:p>
        </w:tc>
        <w:tc>
          <w:tcPr>
            <w:tcW w:w="1168" w:type="dxa"/>
          </w:tcPr>
          <w:p>
            <w:pPr>
              <w:pStyle w:val="TableParagraph"/>
              <w:spacing w:line="206" w:lineRule="exact"/>
              <w:ind w:left="110"/>
              <w:rPr>
                <w:sz w:val="18"/>
              </w:rPr>
            </w:pPr>
            <w:r>
              <w:rPr>
                <w:sz w:val="18"/>
              </w:rPr>
              <w:t>2 ................</w:t>
            </w:r>
          </w:p>
        </w:tc>
        <w:tc>
          <w:tcPr>
            <w:tcW w:w="1080" w:type="dxa"/>
          </w:tcPr>
          <w:p>
            <w:pPr>
              <w:pStyle w:val="TableParagraph"/>
              <w:spacing w:line="206" w:lineRule="exact"/>
              <w:ind w:left="89" w:right="88"/>
              <w:jc w:val="center"/>
              <w:rPr>
                <w:sz w:val="18"/>
              </w:rPr>
            </w:pPr>
            <w:r>
              <w:rPr>
                <w:sz w:val="18"/>
              </w:rPr>
              <w:t>2 ..............</w:t>
            </w:r>
          </w:p>
        </w:tc>
        <w:tc>
          <w:tcPr>
            <w:tcW w:w="2200" w:type="dxa"/>
          </w:tcPr>
          <w:p>
            <w:pPr>
              <w:pStyle w:val="TableParagraph"/>
              <w:ind w:left="111" w:right="338"/>
              <w:rPr>
                <w:sz w:val="18"/>
              </w:rPr>
            </w:pPr>
            <w:r>
              <w:rPr>
                <w:sz w:val="18"/>
              </w:rPr>
              <w:t>Erosion of natural deposits; Discharge from refineries and factories; Runoff from landfills; Runoff from</w:t>
            </w:r>
          </w:p>
          <w:p>
            <w:pPr>
              <w:pStyle w:val="TableParagraph"/>
              <w:spacing w:line="187" w:lineRule="exact"/>
              <w:ind w:left="111"/>
              <w:rPr>
                <w:sz w:val="18"/>
              </w:rPr>
            </w:pPr>
            <w:r>
              <w:rPr>
                <w:sz w:val="18"/>
              </w:rPr>
              <w:t>cropland.</w:t>
            </w:r>
          </w:p>
        </w:tc>
        <w:tc>
          <w:tcPr>
            <w:tcW w:w="3665" w:type="dxa"/>
          </w:tcPr>
          <w:p>
            <w:pPr>
              <w:pStyle w:val="TableParagraph"/>
              <w:ind w:left="112" w:right="281"/>
              <w:rPr>
                <w:sz w:val="18"/>
              </w:rPr>
            </w:pPr>
            <w:r>
              <w:rPr>
                <w:sz w:val="18"/>
              </w:rPr>
              <w:t>Some people who drink water containing inorganic mercury well in excess of the MCL over many years could experience kidney damage.</w:t>
            </w:r>
          </w:p>
        </w:tc>
      </w:tr>
      <w:tr>
        <w:trPr>
          <w:trHeight w:val="1242" w:hRule="atLeast"/>
        </w:trPr>
        <w:tc>
          <w:tcPr>
            <w:tcW w:w="2448" w:type="dxa"/>
          </w:tcPr>
          <w:p>
            <w:pPr>
              <w:pStyle w:val="TableParagraph"/>
              <w:spacing w:before="1"/>
              <w:ind w:right="126"/>
              <w:jc w:val="right"/>
              <w:rPr>
                <w:sz w:val="18"/>
              </w:rPr>
            </w:pPr>
            <w:r>
              <w:rPr>
                <w:sz w:val="18"/>
              </w:rPr>
              <w:t>Nitrate (ppm) .................</w:t>
            </w:r>
          </w:p>
        </w:tc>
        <w:tc>
          <w:tcPr>
            <w:tcW w:w="1171" w:type="dxa"/>
          </w:tcPr>
          <w:p>
            <w:pPr>
              <w:pStyle w:val="TableParagraph"/>
              <w:spacing w:before="1"/>
              <w:ind w:left="108"/>
              <w:rPr>
                <w:sz w:val="18"/>
              </w:rPr>
            </w:pPr>
            <w:r>
              <w:rPr>
                <w:sz w:val="18"/>
              </w:rPr>
              <w:t>10 .............</w:t>
            </w:r>
          </w:p>
        </w:tc>
        <w:tc>
          <w:tcPr>
            <w:tcW w:w="1439" w:type="dxa"/>
          </w:tcPr>
          <w:p>
            <w:pPr>
              <w:pStyle w:val="TableParagraph"/>
              <w:spacing w:before="1"/>
              <w:ind w:left="108"/>
              <w:rPr>
                <w:sz w:val="18"/>
              </w:rPr>
            </w:pPr>
            <w:r>
              <w:rPr>
                <w:sz w:val="18"/>
              </w:rPr>
              <w:t>....................</w:t>
            </w:r>
          </w:p>
        </w:tc>
        <w:tc>
          <w:tcPr>
            <w:tcW w:w="1168" w:type="dxa"/>
          </w:tcPr>
          <w:p>
            <w:pPr>
              <w:pStyle w:val="TableParagraph"/>
              <w:spacing w:before="1"/>
              <w:ind w:left="110"/>
              <w:rPr>
                <w:sz w:val="18"/>
              </w:rPr>
            </w:pPr>
            <w:r>
              <w:rPr>
                <w:sz w:val="18"/>
              </w:rPr>
              <w:t>10 ..............</w:t>
            </w:r>
          </w:p>
        </w:tc>
        <w:tc>
          <w:tcPr>
            <w:tcW w:w="1080" w:type="dxa"/>
          </w:tcPr>
          <w:p>
            <w:pPr>
              <w:pStyle w:val="TableParagraph"/>
              <w:spacing w:before="1"/>
              <w:ind w:left="89" w:right="88"/>
              <w:jc w:val="center"/>
              <w:rPr>
                <w:sz w:val="18"/>
              </w:rPr>
            </w:pPr>
            <w:r>
              <w:rPr>
                <w:sz w:val="18"/>
              </w:rPr>
              <w:t>10 ............</w:t>
            </w:r>
          </w:p>
        </w:tc>
        <w:tc>
          <w:tcPr>
            <w:tcW w:w="2200" w:type="dxa"/>
          </w:tcPr>
          <w:p>
            <w:pPr>
              <w:pStyle w:val="TableParagraph"/>
              <w:spacing w:before="1"/>
              <w:ind w:left="111" w:right="338"/>
              <w:rPr>
                <w:sz w:val="18"/>
              </w:rPr>
            </w:pPr>
            <w:r>
              <w:rPr>
                <w:sz w:val="18"/>
              </w:rPr>
              <w:t>Runoff from fertilizer use; Leaching from septic tanks, sewage; Erosion of natural deposits.</w:t>
            </w:r>
          </w:p>
        </w:tc>
        <w:tc>
          <w:tcPr>
            <w:tcW w:w="3665" w:type="dxa"/>
          </w:tcPr>
          <w:p>
            <w:pPr>
              <w:pStyle w:val="TableParagraph"/>
              <w:spacing w:before="1"/>
              <w:ind w:left="112" w:right="201"/>
              <w:rPr>
                <w:sz w:val="18"/>
              </w:rPr>
            </w:pPr>
            <w:r>
              <w:rPr>
                <w:sz w:val="18"/>
              </w:rPr>
              <w:t>Infants below the age of six months who drink water containing nitrate in excess of the MCL could become seriously ill and, if untreated, may die. Symptoms include shortness of breath and blue baby</w:t>
            </w:r>
          </w:p>
          <w:p>
            <w:pPr>
              <w:pStyle w:val="TableParagraph"/>
              <w:spacing w:line="187" w:lineRule="exact"/>
              <w:ind w:left="112"/>
              <w:rPr>
                <w:sz w:val="18"/>
              </w:rPr>
            </w:pPr>
            <w:r>
              <w:rPr>
                <w:sz w:val="18"/>
              </w:rPr>
              <w:t>syndrome.</w:t>
            </w:r>
          </w:p>
        </w:tc>
      </w:tr>
      <w:tr>
        <w:trPr>
          <w:trHeight w:val="1243" w:hRule="atLeast"/>
        </w:trPr>
        <w:tc>
          <w:tcPr>
            <w:tcW w:w="2448" w:type="dxa"/>
          </w:tcPr>
          <w:p>
            <w:pPr>
              <w:pStyle w:val="TableParagraph"/>
              <w:spacing w:line="206" w:lineRule="exact"/>
              <w:ind w:right="136"/>
              <w:jc w:val="right"/>
              <w:rPr>
                <w:sz w:val="18"/>
              </w:rPr>
            </w:pPr>
            <w:r>
              <w:rPr>
                <w:sz w:val="18"/>
              </w:rPr>
              <w:t>Nitrite (ppm) ..................</w:t>
            </w:r>
          </w:p>
        </w:tc>
        <w:tc>
          <w:tcPr>
            <w:tcW w:w="1171" w:type="dxa"/>
          </w:tcPr>
          <w:p>
            <w:pPr>
              <w:pStyle w:val="TableParagraph"/>
              <w:spacing w:line="206" w:lineRule="exact"/>
              <w:ind w:left="108"/>
              <w:rPr>
                <w:sz w:val="18"/>
              </w:rPr>
            </w:pPr>
            <w:r>
              <w:rPr>
                <w:sz w:val="18"/>
              </w:rPr>
              <w:t>1................</w:t>
            </w:r>
          </w:p>
        </w:tc>
        <w:tc>
          <w:tcPr>
            <w:tcW w:w="1439" w:type="dxa"/>
          </w:tcPr>
          <w:p>
            <w:pPr>
              <w:pStyle w:val="TableParagraph"/>
              <w:spacing w:line="206" w:lineRule="exact"/>
              <w:ind w:left="108"/>
              <w:rPr>
                <w:sz w:val="18"/>
              </w:rPr>
            </w:pPr>
            <w:r>
              <w:rPr>
                <w:sz w:val="18"/>
              </w:rPr>
              <w:t>.....................</w:t>
            </w:r>
          </w:p>
        </w:tc>
        <w:tc>
          <w:tcPr>
            <w:tcW w:w="1168" w:type="dxa"/>
          </w:tcPr>
          <w:p>
            <w:pPr>
              <w:pStyle w:val="TableParagraph"/>
              <w:spacing w:line="206" w:lineRule="exact"/>
              <w:ind w:left="110"/>
              <w:rPr>
                <w:sz w:val="18"/>
              </w:rPr>
            </w:pPr>
            <w:r>
              <w:rPr>
                <w:sz w:val="18"/>
              </w:rPr>
              <w:t>1 ................</w:t>
            </w:r>
          </w:p>
        </w:tc>
        <w:tc>
          <w:tcPr>
            <w:tcW w:w="1080" w:type="dxa"/>
          </w:tcPr>
          <w:p>
            <w:pPr>
              <w:pStyle w:val="TableParagraph"/>
              <w:spacing w:line="206" w:lineRule="exact"/>
              <w:ind w:left="89" w:right="88"/>
              <w:jc w:val="center"/>
              <w:rPr>
                <w:sz w:val="18"/>
              </w:rPr>
            </w:pPr>
            <w:r>
              <w:rPr>
                <w:sz w:val="18"/>
              </w:rPr>
              <w:t>1 ..............</w:t>
            </w:r>
          </w:p>
        </w:tc>
        <w:tc>
          <w:tcPr>
            <w:tcW w:w="2200" w:type="dxa"/>
          </w:tcPr>
          <w:p>
            <w:pPr>
              <w:pStyle w:val="TableParagraph"/>
              <w:ind w:left="111" w:right="338"/>
              <w:rPr>
                <w:sz w:val="18"/>
              </w:rPr>
            </w:pPr>
            <w:r>
              <w:rPr>
                <w:sz w:val="18"/>
              </w:rPr>
              <w:t>Runoff from fertilizer use; Leaching from septic tanks, sewage; Erosion of natural deposits.</w:t>
            </w:r>
          </w:p>
        </w:tc>
        <w:tc>
          <w:tcPr>
            <w:tcW w:w="3665" w:type="dxa"/>
          </w:tcPr>
          <w:p>
            <w:pPr>
              <w:pStyle w:val="TableParagraph"/>
              <w:ind w:left="112" w:right="201"/>
              <w:rPr>
                <w:sz w:val="18"/>
              </w:rPr>
            </w:pPr>
            <w:r>
              <w:rPr>
                <w:sz w:val="18"/>
              </w:rPr>
              <w:t>Infants below the age of six months who drink water containing nitrite in excess of the MCL could become seriously ill and, if untreated, may die. Symptoms include</w:t>
            </w:r>
          </w:p>
          <w:p>
            <w:pPr>
              <w:pStyle w:val="TableParagraph"/>
              <w:spacing w:line="206" w:lineRule="exact" w:before="3"/>
              <w:ind w:left="112" w:right="801"/>
              <w:rPr>
                <w:sz w:val="18"/>
              </w:rPr>
            </w:pPr>
            <w:r>
              <w:rPr>
                <w:sz w:val="18"/>
              </w:rPr>
              <w:t>shortness of breath and blue baby syndrome.</w:t>
            </w:r>
          </w:p>
        </w:tc>
      </w:tr>
      <w:tr>
        <w:trPr>
          <w:trHeight w:val="1240" w:hRule="atLeast"/>
        </w:trPr>
        <w:tc>
          <w:tcPr>
            <w:tcW w:w="2448" w:type="dxa"/>
          </w:tcPr>
          <w:p>
            <w:pPr>
              <w:pStyle w:val="TableParagraph"/>
              <w:spacing w:line="206" w:lineRule="exact"/>
              <w:ind w:right="156"/>
              <w:jc w:val="right"/>
              <w:rPr>
                <w:sz w:val="18"/>
              </w:rPr>
            </w:pPr>
            <w:r>
              <w:rPr>
                <w:sz w:val="18"/>
              </w:rPr>
              <w:t>Selenium (ppb) .............</w:t>
            </w:r>
          </w:p>
        </w:tc>
        <w:tc>
          <w:tcPr>
            <w:tcW w:w="1171" w:type="dxa"/>
          </w:tcPr>
          <w:p>
            <w:pPr>
              <w:pStyle w:val="TableParagraph"/>
              <w:spacing w:line="206" w:lineRule="exact"/>
              <w:ind w:left="108"/>
              <w:rPr>
                <w:sz w:val="18"/>
              </w:rPr>
            </w:pPr>
            <w:r>
              <w:rPr>
                <w:sz w:val="18"/>
              </w:rPr>
              <w:t>.05 ............</w:t>
            </w:r>
          </w:p>
        </w:tc>
        <w:tc>
          <w:tcPr>
            <w:tcW w:w="1439" w:type="dxa"/>
          </w:tcPr>
          <w:p>
            <w:pPr>
              <w:pStyle w:val="TableParagraph"/>
              <w:spacing w:line="206" w:lineRule="exact"/>
              <w:ind w:left="108"/>
              <w:rPr>
                <w:sz w:val="18"/>
              </w:rPr>
            </w:pPr>
            <w:r>
              <w:rPr>
                <w:sz w:val="18"/>
              </w:rPr>
              <w:t>1000 ............</w:t>
            </w:r>
          </w:p>
        </w:tc>
        <w:tc>
          <w:tcPr>
            <w:tcW w:w="1168" w:type="dxa"/>
          </w:tcPr>
          <w:p>
            <w:pPr>
              <w:pStyle w:val="TableParagraph"/>
              <w:spacing w:line="206" w:lineRule="exact"/>
              <w:ind w:left="110"/>
              <w:rPr>
                <w:sz w:val="18"/>
              </w:rPr>
            </w:pPr>
            <w:r>
              <w:rPr>
                <w:sz w:val="18"/>
              </w:rPr>
              <w:t>50 ..............</w:t>
            </w:r>
          </w:p>
        </w:tc>
        <w:tc>
          <w:tcPr>
            <w:tcW w:w="1080" w:type="dxa"/>
          </w:tcPr>
          <w:p>
            <w:pPr>
              <w:pStyle w:val="TableParagraph"/>
              <w:spacing w:line="206" w:lineRule="exact"/>
              <w:ind w:left="89" w:right="88"/>
              <w:jc w:val="center"/>
              <w:rPr>
                <w:sz w:val="18"/>
              </w:rPr>
            </w:pPr>
            <w:r>
              <w:rPr>
                <w:sz w:val="18"/>
              </w:rPr>
              <w:t>50 ............</w:t>
            </w:r>
          </w:p>
        </w:tc>
        <w:tc>
          <w:tcPr>
            <w:tcW w:w="2200" w:type="dxa"/>
          </w:tcPr>
          <w:p>
            <w:pPr>
              <w:pStyle w:val="TableParagraph"/>
              <w:ind w:left="111" w:right="258"/>
              <w:rPr>
                <w:sz w:val="18"/>
              </w:rPr>
            </w:pPr>
            <w:r>
              <w:rPr>
                <w:sz w:val="18"/>
              </w:rPr>
              <w:t>Discharge from petroleum and metal refineries; Erosion of natural deposits; Discharge from mines.</w:t>
            </w:r>
          </w:p>
        </w:tc>
        <w:tc>
          <w:tcPr>
            <w:tcW w:w="3665" w:type="dxa"/>
          </w:tcPr>
          <w:p>
            <w:pPr>
              <w:pStyle w:val="TableParagraph"/>
              <w:ind w:left="112" w:right="171"/>
              <w:rPr>
                <w:sz w:val="18"/>
              </w:rPr>
            </w:pPr>
            <w:r>
              <w:rPr>
                <w:sz w:val="18"/>
              </w:rPr>
              <w:t>Selenium is an essential nutrient. However, some people who drink water containing selenium in excess of the MCL over many years could experience hair or</w:t>
            </w:r>
          </w:p>
          <w:p>
            <w:pPr>
              <w:pStyle w:val="TableParagraph"/>
              <w:spacing w:line="206" w:lineRule="exact" w:before="3"/>
              <w:ind w:left="112" w:right="311"/>
              <w:rPr>
                <w:sz w:val="18"/>
              </w:rPr>
            </w:pPr>
            <w:r>
              <w:rPr>
                <w:sz w:val="18"/>
              </w:rPr>
              <w:t>fingernail losses, numbness in fingers or toes, or problems with their circulation.</w:t>
            </w:r>
          </w:p>
        </w:tc>
      </w:tr>
      <w:tr>
        <w:trPr>
          <w:trHeight w:val="1033" w:hRule="atLeast"/>
        </w:trPr>
        <w:tc>
          <w:tcPr>
            <w:tcW w:w="2448" w:type="dxa"/>
          </w:tcPr>
          <w:p>
            <w:pPr>
              <w:pStyle w:val="TableParagraph"/>
              <w:spacing w:line="206" w:lineRule="exact"/>
              <w:ind w:right="177"/>
              <w:jc w:val="right"/>
              <w:rPr>
                <w:sz w:val="18"/>
              </w:rPr>
            </w:pPr>
            <w:r>
              <w:rPr>
                <w:sz w:val="18"/>
              </w:rPr>
              <w:t>Thallium (ppb) ..............</w:t>
            </w:r>
          </w:p>
        </w:tc>
        <w:tc>
          <w:tcPr>
            <w:tcW w:w="1171" w:type="dxa"/>
          </w:tcPr>
          <w:p>
            <w:pPr>
              <w:pStyle w:val="TableParagraph"/>
              <w:spacing w:line="206" w:lineRule="exact"/>
              <w:ind w:left="108"/>
              <w:rPr>
                <w:sz w:val="18"/>
              </w:rPr>
            </w:pPr>
            <w:r>
              <w:rPr>
                <w:sz w:val="18"/>
              </w:rPr>
              <w:t>.002 ...........</w:t>
            </w:r>
          </w:p>
        </w:tc>
        <w:tc>
          <w:tcPr>
            <w:tcW w:w="1439" w:type="dxa"/>
          </w:tcPr>
          <w:p>
            <w:pPr>
              <w:pStyle w:val="TableParagraph"/>
              <w:spacing w:line="206" w:lineRule="exact"/>
              <w:ind w:left="108"/>
              <w:rPr>
                <w:sz w:val="18"/>
              </w:rPr>
            </w:pPr>
            <w:r>
              <w:rPr>
                <w:sz w:val="18"/>
              </w:rPr>
              <w:t>1000 ...........</w:t>
            </w:r>
          </w:p>
        </w:tc>
        <w:tc>
          <w:tcPr>
            <w:tcW w:w="1168" w:type="dxa"/>
          </w:tcPr>
          <w:p>
            <w:pPr>
              <w:pStyle w:val="TableParagraph"/>
              <w:spacing w:line="206" w:lineRule="exact"/>
              <w:ind w:left="110"/>
              <w:rPr>
                <w:sz w:val="18"/>
              </w:rPr>
            </w:pPr>
            <w:r>
              <w:rPr>
                <w:sz w:val="18"/>
              </w:rPr>
              <w:t>2 ...............</w:t>
            </w:r>
          </w:p>
        </w:tc>
        <w:tc>
          <w:tcPr>
            <w:tcW w:w="1080" w:type="dxa"/>
          </w:tcPr>
          <w:p>
            <w:pPr>
              <w:pStyle w:val="TableParagraph"/>
              <w:spacing w:line="206" w:lineRule="exact"/>
              <w:ind w:left="43" w:right="88"/>
              <w:jc w:val="center"/>
              <w:rPr>
                <w:sz w:val="18"/>
              </w:rPr>
            </w:pPr>
            <w:r>
              <w:rPr>
                <w:sz w:val="18"/>
              </w:rPr>
              <w:t>0.5 ..........</w:t>
            </w:r>
          </w:p>
        </w:tc>
        <w:tc>
          <w:tcPr>
            <w:tcW w:w="2200" w:type="dxa"/>
          </w:tcPr>
          <w:p>
            <w:pPr>
              <w:pStyle w:val="TableParagraph"/>
              <w:spacing w:line="206" w:lineRule="exact" w:before="3"/>
              <w:ind w:left="111" w:right="278"/>
              <w:rPr>
                <w:sz w:val="18"/>
              </w:rPr>
            </w:pPr>
            <w:r>
              <w:rPr>
                <w:sz w:val="18"/>
              </w:rPr>
              <w:t>Leaching from ore- processing sites; Discharge from electronics, glass, and drug factories.</w:t>
            </w:r>
          </w:p>
        </w:tc>
        <w:tc>
          <w:tcPr>
            <w:tcW w:w="3665" w:type="dxa"/>
          </w:tcPr>
          <w:p>
            <w:pPr>
              <w:pStyle w:val="TableParagraph"/>
              <w:spacing w:line="206" w:lineRule="exact" w:before="3"/>
              <w:ind w:left="112" w:right="121"/>
              <w:rPr>
                <w:sz w:val="18"/>
              </w:rPr>
            </w:pPr>
            <w:r>
              <w:rPr>
                <w:sz w:val="18"/>
              </w:rPr>
              <w:t>Some people who drink water containing thallium in excess of the MCL over many years could experience hair loss, changes in their blood, or problems with their kidneys, intestines, or liver.</w:t>
            </w:r>
          </w:p>
        </w:tc>
      </w:tr>
    </w:tbl>
    <w:p>
      <w:pPr>
        <w:spacing w:after="0" w:line="206" w:lineRule="exact"/>
        <w:rPr>
          <w:sz w:val="18"/>
        </w:rPr>
        <w:sectPr>
          <w:pgSz w:w="15840" w:h="12240" w:orient="landscape"/>
          <w:pgMar w:header="1445" w:footer="1486" w:top="1940" w:bottom="1680" w:left="1340" w:right="1100"/>
        </w:sectPr>
      </w:pPr>
    </w:p>
    <w:p>
      <w:pPr>
        <w:pStyle w:val="BodyText"/>
        <w:spacing w:before="2"/>
        <w:rPr>
          <w:b/>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8"/>
        <w:gridCol w:w="1171"/>
        <w:gridCol w:w="1439"/>
        <w:gridCol w:w="1168"/>
        <w:gridCol w:w="1080"/>
        <w:gridCol w:w="1891"/>
        <w:gridCol w:w="3975"/>
      </w:tblGrid>
      <w:tr>
        <w:trPr>
          <w:trHeight w:val="690" w:hRule="atLeast"/>
        </w:trPr>
        <w:tc>
          <w:tcPr>
            <w:tcW w:w="2448" w:type="dxa"/>
          </w:tcPr>
          <w:p>
            <w:pPr>
              <w:pStyle w:val="TableParagraph"/>
              <w:spacing w:before="6"/>
              <w:rPr>
                <w:b/>
                <w:sz w:val="19"/>
              </w:rPr>
            </w:pPr>
          </w:p>
          <w:p>
            <w:pPr>
              <w:pStyle w:val="TableParagraph"/>
              <w:ind w:left="223"/>
              <w:rPr>
                <w:b/>
                <w:sz w:val="20"/>
              </w:rPr>
            </w:pPr>
            <w:r>
              <w:rPr>
                <w:b/>
                <w:sz w:val="20"/>
              </w:rPr>
              <w:t>Contaminants (units)</w:t>
            </w:r>
          </w:p>
        </w:tc>
        <w:tc>
          <w:tcPr>
            <w:tcW w:w="1171" w:type="dxa"/>
          </w:tcPr>
          <w:p>
            <w:pPr>
              <w:pStyle w:val="TableParagraph"/>
              <w:ind w:left="88" w:right="79"/>
              <w:jc w:val="center"/>
              <w:rPr>
                <w:b/>
                <w:sz w:val="20"/>
              </w:rPr>
            </w:pPr>
            <w:r>
              <w:rPr>
                <w:b/>
                <w:sz w:val="20"/>
              </w:rPr>
              <w:t>Tradition-</w:t>
            </w:r>
            <w:r>
              <w:rPr>
                <w:b/>
                <w:w w:val="99"/>
                <w:sz w:val="20"/>
              </w:rPr>
              <w:t> </w:t>
            </w:r>
            <w:r>
              <w:rPr>
                <w:b/>
                <w:sz w:val="20"/>
              </w:rPr>
              <w:t>al MCL in</w:t>
            </w:r>
          </w:p>
          <w:p>
            <w:pPr>
              <w:pStyle w:val="TableParagraph"/>
              <w:spacing w:line="215" w:lineRule="exact"/>
              <w:ind w:left="88" w:right="81"/>
              <w:jc w:val="center"/>
              <w:rPr>
                <w:b/>
                <w:sz w:val="20"/>
              </w:rPr>
            </w:pPr>
            <w:r>
              <w:rPr>
                <w:b/>
                <w:sz w:val="20"/>
              </w:rPr>
              <w:t>mg/L</w:t>
            </w:r>
          </w:p>
        </w:tc>
        <w:tc>
          <w:tcPr>
            <w:tcW w:w="1439" w:type="dxa"/>
          </w:tcPr>
          <w:p>
            <w:pPr>
              <w:pStyle w:val="TableParagraph"/>
              <w:ind w:left="172" w:right="159"/>
              <w:jc w:val="center"/>
              <w:rPr>
                <w:b/>
                <w:sz w:val="20"/>
              </w:rPr>
            </w:pPr>
            <w:r>
              <w:rPr>
                <w:b/>
                <w:sz w:val="20"/>
              </w:rPr>
              <w:t>To convert for CCR,</w:t>
            </w:r>
          </w:p>
          <w:p>
            <w:pPr>
              <w:pStyle w:val="TableParagraph"/>
              <w:spacing w:line="215" w:lineRule="exact"/>
              <w:ind w:left="172" w:right="160"/>
              <w:jc w:val="center"/>
              <w:rPr>
                <w:b/>
                <w:sz w:val="20"/>
              </w:rPr>
            </w:pPr>
            <w:r>
              <w:rPr>
                <w:b/>
                <w:sz w:val="20"/>
              </w:rPr>
              <w:t>multiply by</w:t>
            </w:r>
          </w:p>
        </w:tc>
        <w:tc>
          <w:tcPr>
            <w:tcW w:w="1168" w:type="dxa"/>
          </w:tcPr>
          <w:p>
            <w:pPr>
              <w:pStyle w:val="TableParagraph"/>
              <w:ind w:left="369" w:hanging="118"/>
              <w:rPr>
                <w:b/>
                <w:sz w:val="20"/>
              </w:rPr>
            </w:pPr>
            <w:r>
              <w:rPr>
                <w:b/>
                <w:sz w:val="20"/>
              </w:rPr>
              <w:t>MCL </w:t>
            </w:r>
            <w:r>
              <w:rPr>
                <w:b/>
                <w:spacing w:val="-9"/>
                <w:sz w:val="20"/>
              </w:rPr>
              <w:t>in </w:t>
            </w:r>
            <w:r>
              <w:rPr>
                <w:b/>
                <w:sz w:val="20"/>
              </w:rPr>
              <w:t>CCR</w:t>
            </w:r>
          </w:p>
          <w:p>
            <w:pPr>
              <w:pStyle w:val="TableParagraph"/>
              <w:spacing w:line="215" w:lineRule="exact"/>
              <w:ind w:left="347"/>
              <w:rPr>
                <w:b/>
                <w:sz w:val="20"/>
              </w:rPr>
            </w:pPr>
            <w:r>
              <w:rPr>
                <w:b/>
                <w:sz w:val="20"/>
              </w:rPr>
              <w:t>units</w:t>
            </w:r>
          </w:p>
        </w:tc>
        <w:tc>
          <w:tcPr>
            <w:tcW w:w="1080" w:type="dxa"/>
          </w:tcPr>
          <w:p>
            <w:pPr>
              <w:pStyle w:val="TableParagraph"/>
              <w:spacing w:before="6"/>
              <w:rPr>
                <w:b/>
                <w:sz w:val="19"/>
              </w:rPr>
            </w:pPr>
          </w:p>
          <w:p>
            <w:pPr>
              <w:pStyle w:val="TableParagraph"/>
              <w:ind w:left="90" w:right="76"/>
              <w:jc w:val="center"/>
              <w:rPr>
                <w:b/>
                <w:sz w:val="20"/>
              </w:rPr>
            </w:pPr>
            <w:r>
              <w:rPr>
                <w:b/>
                <w:sz w:val="20"/>
              </w:rPr>
              <w:t>MCLG</w:t>
            </w:r>
          </w:p>
        </w:tc>
        <w:tc>
          <w:tcPr>
            <w:tcW w:w="1891" w:type="dxa"/>
          </w:tcPr>
          <w:p>
            <w:pPr>
              <w:pStyle w:val="TableParagraph"/>
              <w:spacing w:before="110"/>
              <w:ind w:left="262" w:hanging="108"/>
              <w:rPr>
                <w:b/>
                <w:sz w:val="20"/>
              </w:rPr>
            </w:pPr>
            <w:r>
              <w:rPr>
                <w:b/>
                <w:sz w:val="20"/>
              </w:rPr>
              <w:t>Major sources in drinking water</w:t>
            </w:r>
          </w:p>
        </w:tc>
        <w:tc>
          <w:tcPr>
            <w:tcW w:w="3975" w:type="dxa"/>
          </w:tcPr>
          <w:p>
            <w:pPr>
              <w:pStyle w:val="TableParagraph"/>
              <w:spacing w:before="6"/>
              <w:rPr>
                <w:b/>
                <w:sz w:val="19"/>
              </w:rPr>
            </w:pPr>
          </w:p>
          <w:p>
            <w:pPr>
              <w:pStyle w:val="TableParagraph"/>
              <w:ind w:left="870"/>
              <w:rPr>
                <w:b/>
                <w:sz w:val="20"/>
              </w:rPr>
            </w:pPr>
            <w:r>
              <w:rPr>
                <w:b/>
                <w:sz w:val="20"/>
              </w:rPr>
              <w:t>Health effects language</w:t>
            </w:r>
          </w:p>
        </w:tc>
      </w:tr>
      <w:tr>
        <w:trPr>
          <w:trHeight w:val="1449" w:hRule="atLeast"/>
        </w:trPr>
        <w:tc>
          <w:tcPr>
            <w:tcW w:w="2448" w:type="dxa"/>
          </w:tcPr>
          <w:p>
            <w:pPr>
              <w:pStyle w:val="TableParagraph"/>
              <w:ind w:left="107" w:right="239"/>
              <w:rPr>
                <w:sz w:val="18"/>
              </w:rPr>
            </w:pPr>
            <w:r>
              <w:rPr>
                <w:sz w:val="18"/>
              </w:rPr>
              <w:t>Synthetic organic contaminants including pesticides and herbicides:</w:t>
            </w:r>
          </w:p>
          <w:p>
            <w:pPr>
              <w:pStyle w:val="TableParagraph"/>
              <w:ind w:left="309"/>
              <w:rPr>
                <w:sz w:val="18"/>
              </w:rPr>
            </w:pPr>
            <w:r>
              <w:rPr>
                <w:sz w:val="18"/>
              </w:rPr>
              <w:t>2,4-D (ppb) ....................</w:t>
            </w:r>
          </w:p>
        </w:tc>
        <w:tc>
          <w:tcPr>
            <w:tcW w:w="1171" w:type="dxa"/>
          </w:tcPr>
          <w:p>
            <w:pPr>
              <w:pStyle w:val="TableParagraph"/>
              <w:rPr>
                <w:b/>
                <w:sz w:val="20"/>
              </w:rPr>
            </w:pPr>
          </w:p>
          <w:p>
            <w:pPr>
              <w:pStyle w:val="TableParagraph"/>
              <w:rPr>
                <w:b/>
                <w:sz w:val="20"/>
              </w:rPr>
            </w:pPr>
          </w:p>
          <w:p>
            <w:pPr>
              <w:pStyle w:val="TableParagraph"/>
              <w:spacing w:before="160"/>
              <w:ind w:left="108"/>
              <w:rPr>
                <w:sz w:val="18"/>
              </w:rPr>
            </w:pPr>
            <w:r>
              <w:rPr>
                <w:sz w:val="18"/>
              </w:rPr>
              <w:t>.07 ............</w:t>
            </w:r>
          </w:p>
        </w:tc>
        <w:tc>
          <w:tcPr>
            <w:tcW w:w="1439" w:type="dxa"/>
          </w:tcPr>
          <w:p>
            <w:pPr>
              <w:pStyle w:val="TableParagraph"/>
              <w:rPr>
                <w:b/>
                <w:sz w:val="20"/>
              </w:rPr>
            </w:pPr>
          </w:p>
          <w:p>
            <w:pPr>
              <w:pStyle w:val="TableParagraph"/>
              <w:rPr>
                <w:b/>
                <w:sz w:val="20"/>
              </w:rPr>
            </w:pPr>
          </w:p>
          <w:p>
            <w:pPr>
              <w:pStyle w:val="TableParagraph"/>
              <w:spacing w:before="160"/>
              <w:ind w:left="108"/>
              <w:rPr>
                <w:sz w:val="18"/>
              </w:rPr>
            </w:pPr>
            <w:r>
              <w:rPr>
                <w:sz w:val="18"/>
              </w:rPr>
              <w:t>1000 ...........</w:t>
            </w:r>
          </w:p>
        </w:tc>
        <w:tc>
          <w:tcPr>
            <w:tcW w:w="1168" w:type="dxa"/>
          </w:tcPr>
          <w:p>
            <w:pPr>
              <w:pStyle w:val="TableParagraph"/>
              <w:rPr>
                <w:b/>
                <w:sz w:val="20"/>
              </w:rPr>
            </w:pPr>
          </w:p>
          <w:p>
            <w:pPr>
              <w:pStyle w:val="TableParagraph"/>
              <w:rPr>
                <w:b/>
                <w:sz w:val="20"/>
              </w:rPr>
            </w:pPr>
          </w:p>
          <w:p>
            <w:pPr>
              <w:pStyle w:val="TableParagraph"/>
              <w:spacing w:before="160"/>
              <w:ind w:left="42" w:right="77"/>
              <w:jc w:val="center"/>
              <w:rPr>
                <w:sz w:val="18"/>
              </w:rPr>
            </w:pPr>
            <w:r>
              <w:rPr>
                <w:sz w:val="18"/>
              </w:rPr>
              <w:t>70 .............</w:t>
            </w:r>
          </w:p>
        </w:tc>
        <w:tc>
          <w:tcPr>
            <w:tcW w:w="1080" w:type="dxa"/>
          </w:tcPr>
          <w:p>
            <w:pPr>
              <w:pStyle w:val="TableParagraph"/>
              <w:rPr>
                <w:b/>
                <w:sz w:val="20"/>
              </w:rPr>
            </w:pPr>
          </w:p>
          <w:p>
            <w:pPr>
              <w:pStyle w:val="TableParagraph"/>
              <w:rPr>
                <w:b/>
                <w:sz w:val="20"/>
              </w:rPr>
            </w:pPr>
          </w:p>
          <w:p>
            <w:pPr>
              <w:pStyle w:val="TableParagraph"/>
              <w:spacing w:before="160"/>
              <w:ind w:left="89" w:right="88"/>
              <w:jc w:val="center"/>
              <w:rPr>
                <w:sz w:val="18"/>
              </w:rPr>
            </w:pPr>
            <w:r>
              <w:rPr>
                <w:sz w:val="18"/>
              </w:rPr>
              <w:t>70 ............</w:t>
            </w:r>
          </w:p>
        </w:tc>
        <w:tc>
          <w:tcPr>
            <w:tcW w:w="1891" w:type="dxa"/>
          </w:tcPr>
          <w:p>
            <w:pPr>
              <w:pStyle w:val="TableParagraph"/>
              <w:rPr>
                <w:b/>
                <w:sz w:val="20"/>
              </w:rPr>
            </w:pPr>
          </w:p>
          <w:p>
            <w:pPr>
              <w:pStyle w:val="TableParagraph"/>
              <w:rPr>
                <w:b/>
                <w:sz w:val="20"/>
              </w:rPr>
            </w:pPr>
          </w:p>
          <w:p>
            <w:pPr>
              <w:pStyle w:val="TableParagraph"/>
              <w:spacing w:before="160"/>
              <w:ind w:left="111" w:right="328"/>
              <w:rPr>
                <w:sz w:val="18"/>
              </w:rPr>
            </w:pPr>
            <w:r>
              <w:rPr>
                <w:sz w:val="18"/>
              </w:rPr>
              <w:t>Runoff from herbicide used on row crops.</w:t>
            </w:r>
          </w:p>
        </w:tc>
        <w:tc>
          <w:tcPr>
            <w:tcW w:w="3975" w:type="dxa"/>
          </w:tcPr>
          <w:p>
            <w:pPr>
              <w:pStyle w:val="TableParagraph"/>
              <w:rPr>
                <w:b/>
                <w:sz w:val="20"/>
              </w:rPr>
            </w:pPr>
          </w:p>
          <w:p>
            <w:pPr>
              <w:pStyle w:val="TableParagraph"/>
              <w:rPr>
                <w:b/>
                <w:sz w:val="20"/>
              </w:rPr>
            </w:pPr>
          </w:p>
          <w:p>
            <w:pPr>
              <w:pStyle w:val="TableParagraph"/>
              <w:spacing w:before="160"/>
              <w:ind w:left="111" w:right="291"/>
              <w:rPr>
                <w:sz w:val="18"/>
              </w:rPr>
            </w:pPr>
            <w:r>
              <w:rPr>
                <w:sz w:val="18"/>
              </w:rPr>
              <w:t>Some people who drink water containing the weed killer 2,4-D well in excess of the MCL over many years could experience problems</w:t>
            </w:r>
          </w:p>
          <w:p>
            <w:pPr>
              <w:pStyle w:val="TableParagraph"/>
              <w:spacing w:line="188" w:lineRule="exact"/>
              <w:ind w:left="111"/>
              <w:rPr>
                <w:sz w:val="18"/>
              </w:rPr>
            </w:pPr>
            <w:r>
              <w:rPr>
                <w:sz w:val="18"/>
              </w:rPr>
              <w:t>with their kidneys, liver, or adrenal glands.</w:t>
            </w:r>
          </w:p>
        </w:tc>
      </w:tr>
      <w:tr>
        <w:trPr>
          <w:trHeight w:val="621" w:hRule="atLeast"/>
        </w:trPr>
        <w:tc>
          <w:tcPr>
            <w:tcW w:w="2448" w:type="dxa"/>
          </w:tcPr>
          <w:p>
            <w:pPr>
              <w:pStyle w:val="TableParagraph"/>
              <w:spacing w:line="206" w:lineRule="exact"/>
              <w:ind w:left="360"/>
              <w:rPr>
                <w:sz w:val="18"/>
              </w:rPr>
            </w:pPr>
            <w:r>
              <w:rPr>
                <w:sz w:val="18"/>
              </w:rPr>
              <w:t>2,4,5-TP [Silvex] (ppb)</w:t>
            </w:r>
          </w:p>
        </w:tc>
        <w:tc>
          <w:tcPr>
            <w:tcW w:w="1171" w:type="dxa"/>
          </w:tcPr>
          <w:p>
            <w:pPr>
              <w:pStyle w:val="TableParagraph"/>
              <w:spacing w:line="206" w:lineRule="exact"/>
              <w:ind w:left="108"/>
              <w:rPr>
                <w:sz w:val="18"/>
              </w:rPr>
            </w:pPr>
            <w:r>
              <w:rPr>
                <w:sz w:val="18"/>
              </w:rPr>
              <w:t>.05 .............</w:t>
            </w:r>
          </w:p>
        </w:tc>
        <w:tc>
          <w:tcPr>
            <w:tcW w:w="1439" w:type="dxa"/>
          </w:tcPr>
          <w:p>
            <w:pPr>
              <w:pStyle w:val="TableParagraph"/>
              <w:spacing w:line="206" w:lineRule="exact"/>
              <w:ind w:left="108"/>
              <w:rPr>
                <w:sz w:val="18"/>
              </w:rPr>
            </w:pPr>
            <w:r>
              <w:rPr>
                <w:sz w:val="18"/>
              </w:rPr>
              <w:t>1000 ...............</w:t>
            </w:r>
          </w:p>
        </w:tc>
        <w:tc>
          <w:tcPr>
            <w:tcW w:w="1168" w:type="dxa"/>
          </w:tcPr>
          <w:p>
            <w:pPr>
              <w:pStyle w:val="TableParagraph"/>
              <w:spacing w:line="206" w:lineRule="exact"/>
              <w:ind w:left="89" w:right="77"/>
              <w:jc w:val="center"/>
              <w:rPr>
                <w:sz w:val="18"/>
              </w:rPr>
            </w:pPr>
            <w:r>
              <w:rPr>
                <w:sz w:val="18"/>
              </w:rPr>
              <w:t>50 ..............</w:t>
            </w:r>
          </w:p>
        </w:tc>
        <w:tc>
          <w:tcPr>
            <w:tcW w:w="1080" w:type="dxa"/>
          </w:tcPr>
          <w:p>
            <w:pPr>
              <w:pStyle w:val="TableParagraph"/>
              <w:spacing w:line="206" w:lineRule="exact"/>
              <w:ind w:left="89" w:right="88"/>
              <w:jc w:val="center"/>
              <w:rPr>
                <w:sz w:val="18"/>
              </w:rPr>
            </w:pPr>
            <w:r>
              <w:rPr>
                <w:sz w:val="18"/>
              </w:rPr>
              <w:t>50 ............</w:t>
            </w:r>
          </w:p>
        </w:tc>
        <w:tc>
          <w:tcPr>
            <w:tcW w:w="1891" w:type="dxa"/>
          </w:tcPr>
          <w:p>
            <w:pPr>
              <w:pStyle w:val="TableParagraph"/>
              <w:ind w:left="111" w:right="238"/>
              <w:rPr>
                <w:sz w:val="18"/>
              </w:rPr>
            </w:pPr>
            <w:r>
              <w:rPr>
                <w:sz w:val="18"/>
              </w:rPr>
              <w:t>Residue of banned herbicide.</w:t>
            </w:r>
          </w:p>
        </w:tc>
        <w:tc>
          <w:tcPr>
            <w:tcW w:w="3975" w:type="dxa"/>
          </w:tcPr>
          <w:p>
            <w:pPr>
              <w:pStyle w:val="TableParagraph"/>
              <w:spacing w:line="206" w:lineRule="exact" w:before="3"/>
              <w:ind w:left="111" w:right="91"/>
              <w:rPr>
                <w:sz w:val="18"/>
              </w:rPr>
            </w:pPr>
            <w:r>
              <w:rPr>
                <w:sz w:val="18"/>
              </w:rPr>
              <w:t>Some people who drink water containing silvex in excess of the MCL over many years could experience liver problems.</w:t>
            </w:r>
          </w:p>
        </w:tc>
      </w:tr>
      <w:tr>
        <w:trPr>
          <w:trHeight w:val="1033" w:hRule="atLeast"/>
        </w:trPr>
        <w:tc>
          <w:tcPr>
            <w:tcW w:w="2448" w:type="dxa"/>
          </w:tcPr>
          <w:p>
            <w:pPr>
              <w:pStyle w:val="TableParagraph"/>
              <w:spacing w:line="206" w:lineRule="exact"/>
              <w:ind w:right="136"/>
              <w:jc w:val="right"/>
              <w:rPr>
                <w:sz w:val="18"/>
              </w:rPr>
            </w:pPr>
            <w:r>
              <w:rPr>
                <w:sz w:val="18"/>
              </w:rPr>
              <w:t>Acrylamide ....................</w:t>
            </w:r>
          </w:p>
        </w:tc>
        <w:tc>
          <w:tcPr>
            <w:tcW w:w="1171" w:type="dxa"/>
          </w:tcPr>
          <w:p>
            <w:pPr>
              <w:pStyle w:val="TableParagraph"/>
              <w:spacing w:line="206" w:lineRule="exact"/>
              <w:ind w:left="108"/>
              <w:rPr>
                <w:sz w:val="18"/>
              </w:rPr>
            </w:pPr>
            <w:r>
              <w:rPr>
                <w:sz w:val="18"/>
              </w:rPr>
              <w:t>TT .............</w:t>
            </w:r>
          </w:p>
        </w:tc>
        <w:tc>
          <w:tcPr>
            <w:tcW w:w="1439" w:type="dxa"/>
          </w:tcPr>
          <w:p>
            <w:pPr>
              <w:pStyle w:val="TableParagraph"/>
              <w:spacing w:line="206" w:lineRule="exact"/>
              <w:ind w:left="108"/>
              <w:rPr>
                <w:sz w:val="18"/>
              </w:rPr>
            </w:pPr>
            <w:r>
              <w:rPr>
                <w:sz w:val="18"/>
              </w:rPr>
              <w:t>.....................</w:t>
            </w:r>
          </w:p>
        </w:tc>
        <w:tc>
          <w:tcPr>
            <w:tcW w:w="1168" w:type="dxa"/>
          </w:tcPr>
          <w:p>
            <w:pPr>
              <w:pStyle w:val="TableParagraph"/>
              <w:spacing w:line="206" w:lineRule="exact"/>
              <w:ind w:left="62" w:right="77"/>
              <w:jc w:val="center"/>
              <w:rPr>
                <w:sz w:val="18"/>
              </w:rPr>
            </w:pPr>
            <w:r>
              <w:rPr>
                <w:sz w:val="18"/>
              </w:rPr>
              <w:t>TT .............</w:t>
            </w:r>
          </w:p>
        </w:tc>
        <w:tc>
          <w:tcPr>
            <w:tcW w:w="1080" w:type="dxa"/>
          </w:tcPr>
          <w:p>
            <w:pPr>
              <w:pStyle w:val="TableParagraph"/>
              <w:spacing w:line="206" w:lineRule="exact"/>
              <w:ind w:left="42" w:right="88"/>
              <w:jc w:val="center"/>
              <w:rPr>
                <w:sz w:val="18"/>
              </w:rPr>
            </w:pPr>
            <w:r>
              <w:rPr>
                <w:sz w:val="18"/>
              </w:rPr>
              <w:t>0 .............</w:t>
            </w:r>
          </w:p>
        </w:tc>
        <w:tc>
          <w:tcPr>
            <w:tcW w:w="1891" w:type="dxa"/>
          </w:tcPr>
          <w:p>
            <w:pPr>
              <w:pStyle w:val="TableParagraph"/>
              <w:ind w:left="111" w:right="169"/>
              <w:rPr>
                <w:sz w:val="18"/>
              </w:rPr>
            </w:pPr>
            <w:r>
              <w:rPr>
                <w:sz w:val="18"/>
              </w:rPr>
              <w:t>Added to water during sewage/wastewater treatment.</w:t>
            </w:r>
          </w:p>
        </w:tc>
        <w:tc>
          <w:tcPr>
            <w:tcW w:w="3975" w:type="dxa"/>
          </w:tcPr>
          <w:p>
            <w:pPr>
              <w:pStyle w:val="TableParagraph"/>
              <w:ind w:left="111" w:right="92"/>
              <w:rPr>
                <w:sz w:val="18"/>
              </w:rPr>
            </w:pPr>
            <w:r>
              <w:rPr>
                <w:sz w:val="18"/>
              </w:rPr>
              <w:t>Some people who drink water containing high levels of acrylamide over a long period of time could have problems with their nervous system or blood, and may have an increased risk of</w:t>
            </w:r>
          </w:p>
          <w:p>
            <w:pPr>
              <w:pStyle w:val="TableParagraph"/>
              <w:spacing w:line="187" w:lineRule="exact"/>
              <w:ind w:left="111"/>
              <w:rPr>
                <w:sz w:val="18"/>
              </w:rPr>
            </w:pPr>
            <w:r>
              <w:rPr>
                <w:sz w:val="18"/>
              </w:rPr>
              <w:t>getting cancer.</w:t>
            </w:r>
          </w:p>
        </w:tc>
      </w:tr>
      <w:tr>
        <w:trPr>
          <w:trHeight w:val="1034" w:hRule="atLeast"/>
        </w:trPr>
        <w:tc>
          <w:tcPr>
            <w:tcW w:w="2448" w:type="dxa"/>
          </w:tcPr>
          <w:p>
            <w:pPr>
              <w:pStyle w:val="TableParagraph"/>
              <w:spacing w:line="206" w:lineRule="exact"/>
              <w:ind w:left="360"/>
              <w:rPr>
                <w:sz w:val="18"/>
              </w:rPr>
            </w:pPr>
            <w:r>
              <w:rPr>
                <w:sz w:val="18"/>
              </w:rPr>
              <w:t>Alachlor (ppb) ..............</w:t>
            </w:r>
          </w:p>
        </w:tc>
        <w:tc>
          <w:tcPr>
            <w:tcW w:w="1171" w:type="dxa"/>
          </w:tcPr>
          <w:p>
            <w:pPr>
              <w:pStyle w:val="TableParagraph"/>
              <w:spacing w:line="206" w:lineRule="exact"/>
              <w:ind w:left="108"/>
              <w:rPr>
                <w:sz w:val="18"/>
              </w:rPr>
            </w:pPr>
            <w:r>
              <w:rPr>
                <w:sz w:val="18"/>
              </w:rPr>
              <w:t>.002 ..........</w:t>
            </w:r>
          </w:p>
        </w:tc>
        <w:tc>
          <w:tcPr>
            <w:tcW w:w="1439" w:type="dxa"/>
          </w:tcPr>
          <w:p>
            <w:pPr>
              <w:pStyle w:val="TableParagraph"/>
              <w:spacing w:line="206" w:lineRule="exact"/>
              <w:ind w:left="108"/>
              <w:rPr>
                <w:sz w:val="18"/>
              </w:rPr>
            </w:pPr>
            <w:r>
              <w:rPr>
                <w:sz w:val="18"/>
              </w:rPr>
              <w:t>1000 ............</w:t>
            </w:r>
          </w:p>
        </w:tc>
        <w:tc>
          <w:tcPr>
            <w:tcW w:w="1168" w:type="dxa"/>
          </w:tcPr>
          <w:p>
            <w:pPr>
              <w:pStyle w:val="TableParagraph"/>
              <w:spacing w:line="206" w:lineRule="exact"/>
              <w:ind w:left="42" w:right="77"/>
              <w:jc w:val="center"/>
              <w:rPr>
                <w:sz w:val="18"/>
              </w:rPr>
            </w:pPr>
            <w:r>
              <w:rPr>
                <w:sz w:val="18"/>
              </w:rPr>
              <w:t>2 ...............</w:t>
            </w:r>
          </w:p>
        </w:tc>
        <w:tc>
          <w:tcPr>
            <w:tcW w:w="1080" w:type="dxa"/>
          </w:tcPr>
          <w:p>
            <w:pPr>
              <w:pStyle w:val="TableParagraph"/>
              <w:spacing w:line="206" w:lineRule="exact"/>
              <w:ind w:left="89" w:right="88"/>
              <w:jc w:val="center"/>
              <w:rPr>
                <w:sz w:val="18"/>
              </w:rPr>
            </w:pPr>
            <w:r>
              <w:rPr>
                <w:sz w:val="18"/>
              </w:rPr>
              <w:t>0 ..............</w:t>
            </w:r>
          </w:p>
        </w:tc>
        <w:tc>
          <w:tcPr>
            <w:tcW w:w="1891" w:type="dxa"/>
          </w:tcPr>
          <w:p>
            <w:pPr>
              <w:pStyle w:val="TableParagraph"/>
              <w:ind w:left="111" w:right="328"/>
              <w:rPr>
                <w:sz w:val="18"/>
              </w:rPr>
            </w:pPr>
            <w:r>
              <w:rPr>
                <w:sz w:val="18"/>
              </w:rPr>
              <w:t>Runoff from herbicide used on row crops.</w:t>
            </w:r>
          </w:p>
        </w:tc>
        <w:tc>
          <w:tcPr>
            <w:tcW w:w="3975" w:type="dxa"/>
          </w:tcPr>
          <w:p>
            <w:pPr>
              <w:pStyle w:val="TableParagraph"/>
              <w:ind w:left="111" w:right="92"/>
              <w:rPr>
                <w:sz w:val="18"/>
              </w:rPr>
            </w:pPr>
            <w:r>
              <w:rPr>
                <w:sz w:val="18"/>
              </w:rPr>
              <w:t>Some people who drink water containing alachlor in excess of the MCL over many years could have problems with their eyes, liver, kidneys, or spleen, or experience anemia, and</w:t>
            </w:r>
          </w:p>
          <w:p>
            <w:pPr>
              <w:pStyle w:val="TableParagraph"/>
              <w:spacing w:line="187" w:lineRule="exact"/>
              <w:ind w:left="111"/>
              <w:rPr>
                <w:sz w:val="18"/>
              </w:rPr>
            </w:pPr>
            <w:r>
              <w:rPr>
                <w:sz w:val="18"/>
              </w:rPr>
              <w:t>may have an increased risk of getting cancer.</w:t>
            </w:r>
          </w:p>
        </w:tc>
      </w:tr>
      <w:tr>
        <w:trPr>
          <w:trHeight w:val="1036" w:hRule="atLeast"/>
        </w:trPr>
        <w:tc>
          <w:tcPr>
            <w:tcW w:w="2448" w:type="dxa"/>
          </w:tcPr>
          <w:p>
            <w:pPr>
              <w:pStyle w:val="TableParagraph"/>
              <w:spacing w:before="1"/>
              <w:ind w:right="145"/>
              <w:jc w:val="right"/>
              <w:rPr>
                <w:sz w:val="18"/>
              </w:rPr>
            </w:pPr>
            <w:r>
              <w:rPr>
                <w:sz w:val="18"/>
              </w:rPr>
              <w:t>Atrazine (ppb) ...............</w:t>
            </w:r>
          </w:p>
        </w:tc>
        <w:tc>
          <w:tcPr>
            <w:tcW w:w="1171" w:type="dxa"/>
          </w:tcPr>
          <w:p>
            <w:pPr>
              <w:pStyle w:val="TableParagraph"/>
              <w:spacing w:before="1"/>
              <w:ind w:left="108"/>
              <w:rPr>
                <w:sz w:val="18"/>
              </w:rPr>
            </w:pPr>
            <w:r>
              <w:rPr>
                <w:sz w:val="18"/>
              </w:rPr>
              <w:t>.003 ...........</w:t>
            </w:r>
          </w:p>
        </w:tc>
        <w:tc>
          <w:tcPr>
            <w:tcW w:w="1439" w:type="dxa"/>
          </w:tcPr>
          <w:p>
            <w:pPr>
              <w:pStyle w:val="TableParagraph"/>
              <w:spacing w:before="1"/>
              <w:ind w:left="108"/>
              <w:rPr>
                <w:sz w:val="18"/>
              </w:rPr>
            </w:pPr>
            <w:r>
              <w:rPr>
                <w:sz w:val="18"/>
              </w:rPr>
              <w:t>1000 ...........</w:t>
            </w:r>
          </w:p>
        </w:tc>
        <w:tc>
          <w:tcPr>
            <w:tcW w:w="1168" w:type="dxa"/>
          </w:tcPr>
          <w:p>
            <w:pPr>
              <w:pStyle w:val="TableParagraph"/>
              <w:spacing w:before="1"/>
              <w:ind w:left="43" w:right="77"/>
              <w:jc w:val="center"/>
              <w:rPr>
                <w:sz w:val="18"/>
              </w:rPr>
            </w:pPr>
            <w:r>
              <w:rPr>
                <w:sz w:val="18"/>
              </w:rPr>
              <w:t>3 ...............</w:t>
            </w:r>
          </w:p>
        </w:tc>
        <w:tc>
          <w:tcPr>
            <w:tcW w:w="1080" w:type="dxa"/>
          </w:tcPr>
          <w:p>
            <w:pPr>
              <w:pStyle w:val="TableParagraph"/>
              <w:spacing w:before="1"/>
              <w:ind w:left="89" w:right="88"/>
              <w:jc w:val="center"/>
              <w:rPr>
                <w:sz w:val="18"/>
              </w:rPr>
            </w:pPr>
            <w:r>
              <w:rPr>
                <w:sz w:val="18"/>
              </w:rPr>
              <w:t>3 ..............</w:t>
            </w:r>
          </w:p>
        </w:tc>
        <w:tc>
          <w:tcPr>
            <w:tcW w:w="1891" w:type="dxa"/>
          </w:tcPr>
          <w:p>
            <w:pPr>
              <w:pStyle w:val="TableParagraph"/>
              <w:spacing w:before="1"/>
              <w:ind w:left="111" w:right="328"/>
              <w:rPr>
                <w:sz w:val="18"/>
              </w:rPr>
            </w:pPr>
            <w:r>
              <w:rPr>
                <w:sz w:val="18"/>
              </w:rPr>
              <w:t>Runoff from herbicide used on row crops.</w:t>
            </w:r>
          </w:p>
        </w:tc>
        <w:tc>
          <w:tcPr>
            <w:tcW w:w="3975" w:type="dxa"/>
          </w:tcPr>
          <w:p>
            <w:pPr>
              <w:pStyle w:val="TableParagraph"/>
              <w:spacing w:before="1"/>
              <w:ind w:left="111" w:right="212"/>
              <w:rPr>
                <w:sz w:val="18"/>
              </w:rPr>
            </w:pPr>
            <w:r>
              <w:rPr>
                <w:sz w:val="18"/>
              </w:rPr>
              <w:t>Some people who drink water containing atrazine well in excess of the MCL over many years could experience problems with their cardiovascular system or reproductive</w:t>
            </w:r>
          </w:p>
          <w:p>
            <w:pPr>
              <w:pStyle w:val="TableParagraph"/>
              <w:spacing w:line="187" w:lineRule="exact"/>
              <w:ind w:left="111"/>
              <w:rPr>
                <w:sz w:val="18"/>
              </w:rPr>
            </w:pPr>
            <w:r>
              <w:rPr>
                <w:sz w:val="18"/>
              </w:rPr>
              <w:t>difficulties.</w:t>
            </w:r>
          </w:p>
        </w:tc>
      </w:tr>
      <w:tr>
        <w:trPr>
          <w:trHeight w:val="1034" w:hRule="atLeast"/>
        </w:trPr>
        <w:tc>
          <w:tcPr>
            <w:tcW w:w="2448" w:type="dxa"/>
          </w:tcPr>
          <w:p>
            <w:pPr>
              <w:pStyle w:val="TableParagraph"/>
              <w:ind w:left="511" w:right="258" w:hanging="152"/>
              <w:rPr>
                <w:sz w:val="18"/>
              </w:rPr>
            </w:pPr>
            <w:r>
              <w:rPr>
                <w:sz w:val="18"/>
              </w:rPr>
              <w:t>Benzo(a)pyrene [PAH] (nanograms/L)</w:t>
            </w:r>
          </w:p>
        </w:tc>
        <w:tc>
          <w:tcPr>
            <w:tcW w:w="1171" w:type="dxa"/>
          </w:tcPr>
          <w:p>
            <w:pPr>
              <w:pStyle w:val="TableParagraph"/>
              <w:spacing w:line="206" w:lineRule="exact"/>
              <w:ind w:left="108"/>
              <w:rPr>
                <w:sz w:val="18"/>
              </w:rPr>
            </w:pPr>
            <w:r>
              <w:rPr>
                <w:sz w:val="18"/>
              </w:rPr>
              <w:t>.0002 .........</w:t>
            </w:r>
          </w:p>
        </w:tc>
        <w:tc>
          <w:tcPr>
            <w:tcW w:w="1439" w:type="dxa"/>
          </w:tcPr>
          <w:p>
            <w:pPr>
              <w:pStyle w:val="TableParagraph"/>
              <w:spacing w:line="206" w:lineRule="exact"/>
              <w:ind w:left="108"/>
              <w:rPr>
                <w:sz w:val="18"/>
              </w:rPr>
            </w:pPr>
            <w:r>
              <w:rPr>
                <w:sz w:val="18"/>
              </w:rPr>
              <w:t>1,000,000 ....</w:t>
            </w:r>
          </w:p>
        </w:tc>
        <w:tc>
          <w:tcPr>
            <w:tcW w:w="1168" w:type="dxa"/>
          </w:tcPr>
          <w:p>
            <w:pPr>
              <w:pStyle w:val="TableParagraph"/>
              <w:spacing w:line="206" w:lineRule="exact"/>
              <w:ind w:left="89" w:right="76"/>
              <w:jc w:val="center"/>
              <w:rPr>
                <w:sz w:val="18"/>
              </w:rPr>
            </w:pPr>
            <w:r>
              <w:rPr>
                <w:sz w:val="18"/>
              </w:rPr>
              <w:t>200 ............</w:t>
            </w:r>
          </w:p>
        </w:tc>
        <w:tc>
          <w:tcPr>
            <w:tcW w:w="1080" w:type="dxa"/>
          </w:tcPr>
          <w:p>
            <w:pPr>
              <w:pStyle w:val="TableParagraph"/>
              <w:spacing w:line="206" w:lineRule="exact"/>
              <w:ind w:left="89" w:right="88"/>
              <w:jc w:val="center"/>
              <w:rPr>
                <w:sz w:val="18"/>
              </w:rPr>
            </w:pPr>
            <w:r>
              <w:rPr>
                <w:sz w:val="18"/>
              </w:rPr>
              <w:t>0 ..............</w:t>
            </w:r>
          </w:p>
        </w:tc>
        <w:tc>
          <w:tcPr>
            <w:tcW w:w="1891" w:type="dxa"/>
          </w:tcPr>
          <w:p>
            <w:pPr>
              <w:pStyle w:val="TableParagraph"/>
              <w:ind w:left="111" w:right="319"/>
              <w:rPr>
                <w:sz w:val="18"/>
              </w:rPr>
            </w:pPr>
            <w:r>
              <w:rPr>
                <w:sz w:val="18"/>
              </w:rPr>
              <w:t>Leaching from linings of water storage tanks and distribution lines.</w:t>
            </w:r>
          </w:p>
        </w:tc>
        <w:tc>
          <w:tcPr>
            <w:tcW w:w="3975" w:type="dxa"/>
          </w:tcPr>
          <w:p>
            <w:pPr>
              <w:pStyle w:val="TableParagraph"/>
              <w:ind w:left="111" w:right="252"/>
              <w:rPr>
                <w:sz w:val="18"/>
              </w:rPr>
            </w:pPr>
            <w:r>
              <w:rPr>
                <w:sz w:val="18"/>
              </w:rPr>
              <w:t>Some people who drink water containing benzo(a)pyrene in excess of the MCL over many years may experience reproductive difficulties and may have an increased risk of</w:t>
            </w:r>
          </w:p>
          <w:p>
            <w:pPr>
              <w:pStyle w:val="TableParagraph"/>
              <w:spacing w:line="187" w:lineRule="exact"/>
              <w:ind w:left="111"/>
              <w:rPr>
                <w:sz w:val="18"/>
              </w:rPr>
            </w:pPr>
            <w:r>
              <w:rPr>
                <w:sz w:val="18"/>
              </w:rPr>
              <w:t>getting cancer.</w:t>
            </w:r>
          </w:p>
        </w:tc>
      </w:tr>
      <w:tr>
        <w:trPr>
          <w:trHeight w:val="828" w:hRule="atLeast"/>
        </w:trPr>
        <w:tc>
          <w:tcPr>
            <w:tcW w:w="2448" w:type="dxa"/>
          </w:tcPr>
          <w:p>
            <w:pPr>
              <w:pStyle w:val="TableParagraph"/>
              <w:spacing w:line="207" w:lineRule="exact"/>
              <w:ind w:right="155"/>
              <w:jc w:val="right"/>
              <w:rPr>
                <w:sz w:val="18"/>
              </w:rPr>
            </w:pPr>
            <w:r>
              <w:rPr>
                <w:sz w:val="18"/>
              </w:rPr>
              <w:t>Carbofuran (ppb) ..........</w:t>
            </w:r>
          </w:p>
        </w:tc>
        <w:tc>
          <w:tcPr>
            <w:tcW w:w="1171" w:type="dxa"/>
          </w:tcPr>
          <w:p>
            <w:pPr>
              <w:pStyle w:val="TableParagraph"/>
              <w:spacing w:line="207" w:lineRule="exact"/>
              <w:ind w:left="108"/>
              <w:rPr>
                <w:sz w:val="18"/>
              </w:rPr>
            </w:pPr>
            <w:r>
              <w:rPr>
                <w:sz w:val="18"/>
              </w:rPr>
              <w:t>.04 .............</w:t>
            </w:r>
          </w:p>
        </w:tc>
        <w:tc>
          <w:tcPr>
            <w:tcW w:w="1439" w:type="dxa"/>
          </w:tcPr>
          <w:p>
            <w:pPr>
              <w:pStyle w:val="TableParagraph"/>
              <w:spacing w:line="207" w:lineRule="exact"/>
              <w:ind w:left="108"/>
              <w:rPr>
                <w:sz w:val="18"/>
              </w:rPr>
            </w:pPr>
            <w:r>
              <w:rPr>
                <w:sz w:val="18"/>
              </w:rPr>
              <w:t>1000 ............</w:t>
            </w:r>
          </w:p>
        </w:tc>
        <w:tc>
          <w:tcPr>
            <w:tcW w:w="1168" w:type="dxa"/>
          </w:tcPr>
          <w:p>
            <w:pPr>
              <w:pStyle w:val="TableParagraph"/>
              <w:spacing w:line="207" w:lineRule="exact"/>
              <w:ind w:left="89" w:right="77"/>
              <w:jc w:val="center"/>
              <w:rPr>
                <w:sz w:val="18"/>
              </w:rPr>
            </w:pPr>
            <w:r>
              <w:rPr>
                <w:sz w:val="18"/>
              </w:rPr>
              <w:t>40 ..............</w:t>
            </w:r>
          </w:p>
        </w:tc>
        <w:tc>
          <w:tcPr>
            <w:tcW w:w="1080" w:type="dxa"/>
          </w:tcPr>
          <w:p>
            <w:pPr>
              <w:pStyle w:val="TableParagraph"/>
              <w:spacing w:line="207" w:lineRule="exact"/>
              <w:ind w:left="89" w:right="88"/>
              <w:jc w:val="center"/>
              <w:rPr>
                <w:sz w:val="18"/>
              </w:rPr>
            </w:pPr>
            <w:r>
              <w:rPr>
                <w:sz w:val="18"/>
              </w:rPr>
              <w:t>40 ............</w:t>
            </w:r>
          </w:p>
        </w:tc>
        <w:tc>
          <w:tcPr>
            <w:tcW w:w="1891" w:type="dxa"/>
          </w:tcPr>
          <w:p>
            <w:pPr>
              <w:pStyle w:val="TableParagraph"/>
              <w:ind w:left="111" w:right="369"/>
              <w:rPr>
                <w:sz w:val="18"/>
              </w:rPr>
            </w:pPr>
            <w:r>
              <w:rPr>
                <w:sz w:val="18"/>
              </w:rPr>
              <w:t>Leaching of soil fumigant used on rice and alfalfa.</w:t>
            </w:r>
          </w:p>
        </w:tc>
        <w:tc>
          <w:tcPr>
            <w:tcW w:w="3975" w:type="dxa"/>
          </w:tcPr>
          <w:p>
            <w:pPr>
              <w:pStyle w:val="TableParagraph"/>
              <w:ind w:left="111" w:right="352"/>
              <w:rPr>
                <w:sz w:val="18"/>
              </w:rPr>
            </w:pPr>
            <w:r>
              <w:rPr>
                <w:sz w:val="18"/>
              </w:rPr>
              <w:t>Some people who drink water containing carbofuran in excess of the MCL over many</w:t>
            </w:r>
          </w:p>
          <w:p>
            <w:pPr>
              <w:pStyle w:val="TableParagraph"/>
              <w:spacing w:line="206" w:lineRule="exact" w:before="5"/>
              <w:ind w:left="111" w:right="422"/>
              <w:rPr>
                <w:sz w:val="18"/>
              </w:rPr>
            </w:pPr>
            <w:r>
              <w:rPr>
                <w:sz w:val="18"/>
              </w:rPr>
              <w:t>years could experience problems with their blood, or nervous or reproductive systems.</w:t>
            </w:r>
          </w:p>
        </w:tc>
      </w:tr>
    </w:tbl>
    <w:p>
      <w:pPr>
        <w:spacing w:after="0" w:line="206" w:lineRule="exact"/>
        <w:rPr>
          <w:sz w:val="18"/>
        </w:rPr>
        <w:sectPr>
          <w:pgSz w:w="15840" w:h="12240" w:orient="landscape"/>
          <w:pgMar w:header="1445" w:footer="1486" w:top="1940" w:bottom="1680" w:left="1340" w:right="1100"/>
        </w:sectPr>
      </w:pPr>
    </w:p>
    <w:p>
      <w:pPr>
        <w:pStyle w:val="BodyText"/>
        <w:spacing w:before="2"/>
        <w:rPr>
          <w:b/>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8"/>
        <w:gridCol w:w="1171"/>
        <w:gridCol w:w="1439"/>
        <w:gridCol w:w="1168"/>
        <w:gridCol w:w="1080"/>
        <w:gridCol w:w="1891"/>
        <w:gridCol w:w="3975"/>
      </w:tblGrid>
      <w:tr>
        <w:trPr>
          <w:trHeight w:val="690" w:hRule="atLeast"/>
        </w:trPr>
        <w:tc>
          <w:tcPr>
            <w:tcW w:w="2448" w:type="dxa"/>
          </w:tcPr>
          <w:p>
            <w:pPr>
              <w:pStyle w:val="TableParagraph"/>
              <w:spacing w:before="6"/>
              <w:rPr>
                <w:b/>
                <w:sz w:val="19"/>
              </w:rPr>
            </w:pPr>
          </w:p>
          <w:p>
            <w:pPr>
              <w:pStyle w:val="TableParagraph"/>
              <w:ind w:left="223"/>
              <w:rPr>
                <w:b/>
                <w:sz w:val="20"/>
              </w:rPr>
            </w:pPr>
            <w:r>
              <w:rPr>
                <w:b/>
                <w:sz w:val="20"/>
              </w:rPr>
              <w:t>Contaminants (units)</w:t>
            </w:r>
          </w:p>
        </w:tc>
        <w:tc>
          <w:tcPr>
            <w:tcW w:w="1171" w:type="dxa"/>
          </w:tcPr>
          <w:p>
            <w:pPr>
              <w:pStyle w:val="TableParagraph"/>
              <w:ind w:left="88" w:right="79"/>
              <w:jc w:val="center"/>
              <w:rPr>
                <w:b/>
                <w:sz w:val="20"/>
              </w:rPr>
            </w:pPr>
            <w:r>
              <w:rPr>
                <w:b/>
                <w:sz w:val="20"/>
              </w:rPr>
              <w:t>Tradition-</w:t>
            </w:r>
            <w:r>
              <w:rPr>
                <w:b/>
                <w:w w:val="99"/>
                <w:sz w:val="20"/>
              </w:rPr>
              <w:t> </w:t>
            </w:r>
            <w:r>
              <w:rPr>
                <w:b/>
                <w:sz w:val="20"/>
              </w:rPr>
              <w:t>al MCL in</w:t>
            </w:r>
          </w:p>
          <w:p>
            <w:pPr>
              <w:pStyle w:val="TableParagraph"/>
              <w:spacing w:line="215" w:lineRule="exact"/>
              <w:ind w:left="88" w:right="81"/>
              <w:jc w:val="center"/>
              <w:rPr>
                <w:b/>
                <w:sz w:val="20"/>
              </w:rPr>
            </w:pPr>
            <w:r>
              <w:rPr>
                <w:b/>
                <w:sz w:val="20"/>
              </w:rPr>
              <w:t>mg/L</w:t>
            </w:r>
          </w:p>
        </w:tc>
        <w:tc>
          <w:tcPr>
            <w:tcW w:w="1439" w:type="dxa"/>
          </w:tcPr>
          <w:p>
            <w:pPr>
              <w:pStyle w:val="TableParagraph"/>
              <w:ind w:left="172" w:right="159"/>
              <w:jc w:val="center"/>
              <w:rPr>
                <w:b/>
                <w:sz w:val="20"/>
              </w:rPr>
            </w:pPr>
            <w:r>
              <w:rPr>
                <w:b/>
                <w:sz w:val="20"/>
              </w:rPr>
              <w:t>To convert for CCR,</w:t>
            </w:r>
          </w:p>
          <w:p>
            <w:pPr>
              <w:pStyle w:val="TableParagraph"/>
              <w:spacing w:line="215" w:lineRule="exact"/>
              <w:ind w:left="172" w:right="160"/>
              <w:jc w:val="center"/>
              <w:rPr>
                <w:b/>
                <w:sz w:val="20"/>
              </w:rPr>
            </w:pPr>
            <w:r>
              <w:rPr>
                <w:b/>
                <w:sz w:val="20"/>
              </w:rPr>
              <w:t>multiply by</w:t>
            </w:r>
          </w:p>
        </w:tc>
        <w:tc>
          <w:tcPr>
            <w:tcW w:w="1168" w:type="dxa"/>
          </w:tcPr>
          <w:p>
            <w:pPr>
              <w:pStyle w:val="TableParagraph"/>
              <w:ind w:left="369" w:hanging="118"/>
              <w:rPr>
                <w:b/>
                <w:sz w:val="20"/>
              </w:rPr>
            </w:pPr>
            <w:r>
              <w:rPr>
                <w:b/>
                <w:sz w:val="20"/>
              </w:rPr>
              <w:t>MCL </w:t>
            </w:r>
            <w:r>
              <w:rPr>
                <w:b/>
                <w:spacing w:val="-9"/>
                <w:sz w:val="20"/>
              </w:rPr>
              <w:t>in </w:t>
            </w:r>
            <w:r>
              <w:rPr>
                <w:b/>
                <w:sz w:val="20"/>
              </w:rPr>
              <w:t>CCR</w:t>
            </w:r>
          </w:p>
          <w:p>
            <w:pPr>
              <w:pStyle w:val="TableParagraph"/>
              <w:spacing w:line="215" w:lineRule="exact"/>
              <w:ind w:left="347"/>
              <w:rPr>
                <w:b/>
                <w:sz w:val="20"/>
              </w:rPr>
            </w:pPr>
            <w:r>
              <w:rPr>
                <w:b/>
                <w:sz w:val="20"/>
              </w:rPr>
              <w:t>units</w:t>
            </w:r>
          </w:p>
        </w:tc>
        <w:tc>
          <w:tcPr>
            <w:tcW w:w="1080" w:type="dxa"/>
          </w:tcPr>
          <w:p>
            <w:pPr>
              <w:pStyle w:val="TableParagraph"/>
              <w:spacing w:before="6"/>
              <w:rPr>
                <w:b/>
                <w:sz w:val="19"/>
              </w:rPr>
            </w:pPr>
          </w:p>
          <w:p>
            <w:pPr>
              <w:pStyle w:val="TableParagraph"/>
              <w:ind w:left="90" w:right="76"/>
              <w:jc w:val="center"/>
              <w:rPr>
                <w:b/>
                <w:sz w:val="20"/>
              </w:rPr>
            </w:pPr>
            <w:r>
              <w:rPr>
                <w:b/>
                <w:sz w:val="20"/>
              </w:rPr>
              <w:t>MCLG</w:t>
            </w:r>
          </w:p>
        </w:tc>
        <w:tc>
          <w:tcPr>
            <w:tcW w:w="1891" w:type="dxa"/>
          </w:tcPr>
          <w:p>
            <w:pPr>
              <w:pStyle w:val="TableParagraph"/>
              <w:spacing w:before="110"/>
              <w:ind w:left="269" w:hanging="111"/>
              <w:rPr>
                <w:b/>
                <w:sz w:val="20"/>
              </w:rPr>
            </w:pPr>
            <w:r>
              <w:rPr>
                <w:b/>
                <w:sz w:val="20"/>
              </w:rPr>
              <w:t>Major sources in drinking water</w:t>
            </w:r>
          </w:p>
        </w:tc>
        <w:tc>
          <w:tcPr>
            <w:tcW w:w="3975" w:type="dxa"/>
          </w:tcPr>
          <w:p>
            <w:pPr>
              <w:pStyle w:val="TableParagraph"/>
              <w:spacing w:before="6"/>
              <w:rPr>
                <w:b/>
                <w:sz w:val="19"/>
              </w:rPr>
            </w:pPr>
          </w:p>
          <w:p>
            <w:pPr>
              <w:pStyle w:val="TableParagraph"/>
              <w:ind w:left="875"/>
              <w:rPr>
                <w:b/>
                <w:sz w:val="20"/>
              </w:rPr>
            </w:pPr>
            <w:r>
              <w:rPr>
                <w:b/>
                <w:sz w:val="20"/>
              </w:rPr>
              <w:t>Health effects language</w:t>
            </w:r>
          </w:p>
        </w:tc>
      </w:tr>
      <w:tr>
        <w:trPr>
          <w:trHeight w:val="1034" w:hRule="atLeast"/>
        </w:trPr>
        <w:tc>
          <w:tcPr>
            <w:tcW w:w="2448" w:type="dxa"/>
          </w:tcPr>
          <w:p>
            <w:pPr>
              <w:pStyle w:val="TableParagraph"/>
              <w:spacing w:line="206" w:lineRule="exact"/>
              <w:ind w:left="360"/>
              <w:rPr>
                <w:sz w:val="18"/>
              </w:rPr>
            </w:pPr>
            <w:r>
              <w:rPr>
                <w:sz w:val="18"/>
              </w:rPr>
              <w:t>Chlordane (ppb) ...........</w:t>
            </w:r>
          </w:p>
        </w:tc>
        <w:tc>
          <w:tcPr>
            <w:tcW w:w="1171" w:type="dxa"/>
          </w:tcPr>
          <w:p>
            <w:pPr>
              <w:pStyle w:val="TableParagraph"/>
              <w:spacing w:line="206" w:lineRule="exact"/>
              <w:ind w:left="88" w:right="82"/>
              <w:jc w:val="center"/>
              <w:rPr>
                <w:sz w:val="18"/>
              </w:rPr>
            </w:pPr>
            <w:r>
              <w:rPr>
                <w:sz w:val="18"/>
              </w:rPr>
              <w:t>.002 ...........</w:t>
            </w:r>
          </w:p>
        </w:tc>
        <w:tc>
          <w:tcPr>
            <w:tcW w:w="1439" w:type="dxa"/>
          </w:tcPr>
          <w:p>
            <w:pPr>
              <w:pStyle w:val="TableParagraph"/>
              <w:spacing w:line="206" w:lineRule="exact"/>
              <w:ind w:left="3" w:right="160"/>
              <w:jc w:val="center"/>
              <w:rPr>
                <w:sz w:val="18"/>
              </w:rPr>
            </w:pPr>
            <w:r>
              <w:rPr>
                <w:sz w:val="18"/>
              </w:rPr>
              <w:t>1000 ............</w:t>
            </w:r>
          </w:p>
        </w:tc>
        <w:tc>
          <w:tcPr>
            <w:tcW w:w="1168" w:type="dxa"/>
          </w:tcPr>
          <w:p>
            <w:pPr>
              <w:pStyle w:val="TableParagraph"/>
              <w:spacing w:line="206" w:lineRule="exact"/>
              <w:ind w:left="110"/>
              <w:rPr>
                <w:sz w:val="18"/>
              </w:rPr>
            </w:pPr>
            <w:r>
              <w:rPr>
                <w:sz w:val="18"/>
              </w:rPr>
              <w:t>2 ...............</w:t>
            </w:r>
          </w:p>
        </w:tc>
        <w:tc>
          <w:tcPr>
            <w:tcW w:w="1080" w:type="dxa"/>
          </w:tcPr>
          <w:p>
            <w:pPr>
              <w:pStyle w:val="TableParagraph"/>
              <w:spacing w:line="206" w:lineRule="exact"/>
              <w:ind w:left="89" w:right="88"/>
              <w:jc w:val="center"/>
              <w:rPr>
                <w:sz w:val="18"/>
              </w:rPr>
            </w:pPr>
            <w:r>
              <w:rPr>
                <w:sz w:val="18"/>
              </w:rPr>
              <w:t>0 ..............</w:t>
            </w:r>
          </w:p>
        </w:tc>
        <w:tc>
          <w:tcPr>
            <w:tcW w:w="1891" w:type="dxa"/>
          </w:tcPr>
          <w:p>
            <w:pPr>
              <w:pStyle w:val="TableParagraph"/>
              <w:ind w:left="111" w:right="238"/>
              <w:rPr>
                <w:sz w:val="18"/>
              </w:rPr>
            </w:pPr>
            <w:r>
              <w:rPr>
                <w:sz w:val="18"/>
              </w:rPr>
              <w:t>Residue of banned termiticide.</w:t>
            </w:r>
          </w:p>
        </w:tc>
        <w:tc>
          <w:tcPr>
            <w:tcW w:w="3975" w:type="dxa"/>
          </w:tcPr>
          <w:p>
            <w:pPr>
              <w:pStyle w:val="TableParagraph"/>
              <w:ind w:left="111" w:right="422"/>
              <w:rPr>
                <w:sz w:val="18"/>
              </w:rPr>
            </w:pPr>
            <w:r>
              <w:rPr>
                <w:sz w:val="18"/>
              </w:rPr>
              <w:t>Some people who drink water containing chlordane in excess of the MCL over many years could experience problems with their liver or nervous system, and may have an</w:t>
            </w:r>
          </w:p>
          <w:p>
            <w:pPr>
              <w:pStyle w:val="TableParagraph"/>
              <w:spacing w:line="187" w:lineRule="exact"/>
              <w:ind w:left="111"/>
              <w:rPr>
                <w:sz w:val="18"/>
              </w:rPr>
            </w:pPr>
            <w:r>
              <w:rPr>
                <w:sz w:val="18"/>
              </w:rPr>
              <w:t>increased risk of getting cancer.</w:t>
            </w:r>
          </w:p>
        </w:tc>
      </w:tr>
      <w:tr>
        <w:trPr>
          <w:trHeight w:val="621" w:hRule="atLeast"/>
        </w:trPr>
        <w:tc>
          <w:tcPr>
            <w:tcW w:w="2448" w:type="dxa"/>
          </w:tcPr>
          <w:p>
            <w:pPr>
              <w:pStyle w:val="TableParagraph"/>
              <w:spacing w:line="207" w:lineRule="exact"/>
              <w:ind w:left="360"/>
              <w:rPr>
                <w:sz w:val="18"/>
              </w:rPr>
            </w:pPr>
            <w:r>
              <w:rPr>
                <w:sz w:val="18"/>
              </w:rPr>
              <w:t>Dalapon (ppb) ..............</w:t>
            </w:r>
          </w:p>
        </w:tc>
        <w:tc>
          <w:tcPr>
            <w:tcW w:w="1171" w:type="dxa"/>
          </w:tcPr>
          <w:p>
            <w:pPr>
              <w:pStyle w:val="TableParagraph"/>
              <w:spacing w:line="207" w:lineRule="exact"/>
              <w:ind w:left="88" w:right="82"/>
              <w:jc w:val="center"/>
              <w:rPr>
                <w:sz w:val="18"/>
              </w:rPr>
            </w:pPr>
            <w:r>
              <w:rPr>
                <w:sz w:val="18"/>
              </w:rPr>
              <w:t>.2 ..............</w:t>
            </w:r>
          </w:p>
        </w:tc>
        <w:tc>
          <w:tcPr>
            <w:tcW w:w="1439" w:type="dxa"/>
          </w:tcPr>
          <w:p>
            <w:pPr>
              <w:pStyle w:val="TableParagraph"/>
              <w:spacing w:line="207" w:lineRule="exact"/>
              <w:ind w:left="4" w:right="160"/>
              <w:jc w:val="center"/>
              <w:rPr>
                <w:sz w:val="18"/>
              </w:rPr>
            </w:pPr>
            <w:r>
              <w:rPr>
                <w:sz w:val="18"/>
              </w:rPr>
              <w:t>1000 ............</w:t>
            </w:r>
          </w:p>
        </w:tc>
        <w:tc>
          <w:tcPr>
            <w:tcW w:w="1168" w:type="dxa"/>
          </w:tcPr>
          <w:p>
            <w:pPr>
              <w:pStyle w:val="TableParagraph"/>
              <w:spacing w:line="207" w:lineRule="exact"/>
              <w:ind w:left="110"/>
              <w:rPr>
                <w:sz w:val="18"/>
              </w:rPr>
            </w:pPr>
            <w:r>
              <w:rPr>
                <w:sz w:val="18"/>
              </w:rPr>
              <w:t>200 ............</w:t>
            </w:r>
          </w:p>
        </w:tc>
        <w:tc>
          <w:tcPr>
            <w:tcW w:w="1080" w:type="dxa"/>
          </w:tcPr>
          <w:p>
            <w:pPr>
              <w:pStyle w:val="TableParagraph"/>
              <w:spacing w:line="207" w:lineRule="exact"/>
              <w:ind w:left="90" w:right="88"/>
              <w:jc w:val="center"/>
              <w:rPr>
                <w:sz w:val="18"/>
              </w:rPr>
            </w:pPr>
            <w:r>
              <w:rPr>
                <w:sz w:val="18"/>
              </w:rPr>
              <w:t>200 ..........</w:t>
            </w:r>
          </w:p>
        </w:tc>
        <w:tc>
          <w:tcPr>
            <w:tcW w:w="1891" w:type="dxa"/>
          </w:tcPr>
          <w:p>
            <w:pPr>
              <w:pStyle w:val="TableParagraph"/>
              <w:spacing w:line="207" w:lineRule="exact"/>
              <w:ind w:left="111"/>
              <w:rPr>
                <w:sz w:val="18"/>
              </w:rPr>
            </w:pPr>
            <w:r>
              <w:rPr>
                <w:sz w:val="18"/>
              </w:rPr>
              <w:t>Runoff from</w:t>
            </w:r>
          </w:p>
          <w:p>
            <w:pPr>
              <w:pStyle w:val="TableParagraph"/>
              <w:spacing w:line="206" w:lineRule="exact" w:before="6"/>
              <w:ind w:left="111" w:right="328"/>
              <w:rPr>
                <w:sz w:val="18"/>
              </w:rPr>
            </w:pPr>
            <w:r>
              <w:rPr>
                <w:sz w:val="18"/>
              </w:rPr>
              <w:t>herbicide used on rights of way.</w:t>
            </w:r>
          </w:p>
        </w:tc>
        <w:tc>
          <w:tcPr>
            <w:tcW w:w="3975" w:type="dxa"/>
          </w:tcPr>
          <w:p>
            <w:pPr>
              <w:pStyle w:val="TableParagraph"/>
              <w:spacing w:line="207" w:lineRule="exact"/>
              <w:ind w:left="111"/>
              <w:rPr>
                <w:sz w:val="18"/>
              </w:rPr>
            </w:pPr>
            <w:r>
              <w:rPr>
                <w:sz w:val="18"/>
              </w:rPr>
              <w:t>Some people who drink water containing</w:t>
            </w:r>
          </w:p>
          <w:p>
            <w:pPr>
              <w:pStyle w:val="TableParagraph"/>
              <w:spacing w:line="206" w:lineRule="exact" w:before="6"/>
              <w:ind w:left="111" w:right="131"/>
              <w:rPr>
                <w:sz w:val="18"/>
              </w:rPr>
            </w:pPr>
            <w:r>
              <w:rPr>
                <w:sz w:val="18"/>
              </w:rPr>
              <w:t>dalapon well in excess of the MCL over many years could experience minor kidney changes.</w:t>
            </w:r>
          </w:p>
        </w:tc>
      </w:tr>
      <w:tr>
        <w:trPr>
          <w:trHeight w:val="1033" w:hRule="atLeast"/>
        </w:trPr>
        <w:tc>
          <w:tcPr>
            <w:tcW w:w="2448" w:type="dxa"/>
          </w:tcPr>
          <w:p>
            <w:pPr>
              <w:pStyle w:val="TableParagraph"/>
              <w:spacing w:line="242" w:lineRule="auto"/>
              <w:ind w:left="360" w:right="167"/>
              <w:rPr>
                <w:sz w:val="18"/>
              </w:rPr>
            </w:pPr>
            <w:r>
              <w:rPr>
                <w:sz w:val="18"/>
              </w:rPr>
              <w:t>Di(2-ethylhexyl) adipate (ppb)</w:t>
            </w:r>
          </w:p>
        </w:tc>
        <w:tc>
          <w:tcPr>
            <w:tcW w:w="1171" w:type="dxa"/>
          </w:tcPr>
          <w:p>
            <w:pPr>
              <w:pStyle w:val="TableParagraph"/>
              <w:spacing w:line="203" w:lineRule="exact"/>
              <w:ind w:left="88" w:right="82"/>
              <w:jc w:val="center"/>
              <w:rPr>
                <w:sz w:val="18"/>
              </w:rPr>
            </w:pPr>
            <w:r>
              <w:rPr>
                <w:sz w:val="18"/>
              </w:rPr>
              <w:t>.4 ...............</w:t>
            </w:r>
          </w:p>
        </w:tc>
        <w:tc>
          <w:tcPr>
            <w:tcW w:w="1439" w:type="dxa"/>
          </w:tcPr>
          <w:p>
            <w:pPr>
              <w:pStyle w:val="TableParagraph"/>
              <w:spacing w:line="203" w:lineRule="exact"/>
              <w:ind w:left="3" w:right="160"/>
              <w:jc w:val="center"/>
              <w:rPr>
                <w:sz w:val="18"/>
              </w:rPr>
            </w:pPr>
            <w:r>
              <w:rPr>
                <w:sz w:val="18"/>
              </w:rPr>
              <w:t>1000 ............</w:t>
            </w:r>
          </w:p>
        </w:tc>
        <w:tc>
          <w:tcPr>
            <w:tcW w:w="1168" w:type="dxa"/>
          </w:tcPr>
          <w:p>
            <w:pPr>
              <w:pStyle w:val="TableParagraph"/>
              <w:spacing w:line="203" w:lineRule="exact"/>
              <w:ind w:left="110"/>
              <w:rPr>
                <w:sz w:val="18"/>
              </w:rPr>
            </w:pPr>
            <w:r>
              <w:rPr>
                <w:sz w:val="18"/>
              </w:rPr>
              <w:t>400.............</w:t>
            </w:r>
          </w:p>
        </w:tc>
        <w:tc>
          <w:tcPr>
            <w:tcW w:w="1080" w:type="dxa"/>
          </w:tcPr>
          <w:p>
            <w:pPr>
              <w:pStyle w:val="TableParagraph"/>
              <w:spacing w:line="203" w:lineRule="exact"/>
              <w:ind w:left="90" w:right="88"/>
              <w:jc w:val="center"/>
              <w:rPr>
                <w:sz w:val="18"/>
              </w:rPr>
            </w:pPr>
            <w:r>
              <w:rPr>
                <w:sz w:val="18"/>
              </w:rPr>
              <w:t>400 ..........</w:t>
            </w:r>
          </w:p>
        </w:tc>
        <w:tc>
          <w:tcPr>
            <w:tcW w:w="1891" w:type="dxa"/>
          </w:tcPr>
          <w:p>
            <w:pPr>
              <w:pStyle w:val="TableParagraph"/>
              <w:spacing w:line="242" w:lineRule="auto"/>
              <w:ind w:left="111" w:right="259"/>
              <w:rPr>
                <w:sz w:val="18"/>
              </w:rPr>
            </w:pPr>
            <w:r>
              <w:rPr>
                <w:sz w:val="18"/>
              </w:rPr>
              <w:t>Discharge from chemical factories.</w:t>
            </w:r>
          </w:p>
        </w:tc>
        <w:tc>
          <w:tcPr>
            <w:tcW w:w="3975" w:type="dxa"/>
          </w:tcPr>
          <w:p>
            <w:pPr>
              <w:pStyle w:val="TableParagraph"/>
              <w:ind w:left="111"/>
              <w:rPr>
                <w:sz w:val="18"/>
              </w:rPr>
            </w:pPr>
            <w:r>
              <w:rPr>
                <w:sz w:val="18"/>
              </w:rPr>
              <w:t>Some people who drink water containing di (2- ethylhexyl) adipate well in excess of the MCL over many years could experience toxic effects</w:t>
            </w:r>
          </w:p>
          <w:p>
            <w:pPr>
              <w:pStyle w:val="TableParagraph"/>
              <w:spacing w:line="206" w:lineRule="exact" w:before="1"/>
              <w:ind w:left="111" w:right="582"/>
              <w:rPr>
                <w:sz w:val="18"/>
              </w:rPr>
            </w:pPr>
            <w:r>
              <w:rPr>
                <w:sz w:val="18"/>
              </w:rPr>
              <w:t>such as weight loss, liver enlargement or possible reproductive difficulties.</w:t>
            </w:r>
          </w:p>
        </w:tc>
      </w:tr>
      <w:tr>
        <w:trPr>
          <w:trHeight w:val="1240" w:hRule="atLeast"/>
        </w:trPr>
        <w:tc>
          <w:tcPr>
            <w:tcW w:w="2448" w:type="dxa"/>
          </w:tcPr>
          <w:p>
            <w:pPr>
              <w:pStyle w:val="TableParagraph"/>
              <w:ind w:left="259" w:right="118"/>
              <w:rPr>
                <w:sz w:val="18"/>
              </w:rPr>
            </w:pPr>
            <w:r>
              <w:rPr>
                <w:sz w:val="18"/>
              </w:rPr>
              <w:t>Di(2-ethylhexyl) phthalate (ppb)</w:t>
            </w:r>
          </w:p>
        </w:tc>
        <w:tc>
          <w:tcPr>
            <w:tcW w:w="1171" w:type="dxa"/>
          </w:tcPr>
          <w:p>
            <w:pPr>
              <w:pStyle w:val="TableParagraph"/>
              <w:spacing w:line="206" w:lineRule="exact"/>
              <w:ind w:left="88" w:right="82"/>
              <w:jc w:val="center"/>
              <w:rPr>
                <w:sz w:val="18"/>
              </w:rPr>
            </w:pPr>
            <w:r>
              <w:rPr>
                <w:sz w:val="18"/>
              </w:rPr>
              <w:t>.006 ..........</w:t>
            </w:r>
          </w:p>
        </w:tc>
        <w:tc>
          <w:tcPr>
            <w:tcW w:w="1439" w:type="dxa"/>
          </w:tcPr>
          <w:p>
            <w:pPr>
              <w:pStyle w:val="TableParagraph"/>
              <w:spacing w:line="206" w:lineRule="exact"/>
              <w:ind w:left="90" w:right="297"/>
              <w:jc w:val="center"/>
              <w:rPr>
                <w:sz w:val="18"/>
              </w:rPr>
            </w:pPr>
            <w:r>
              <w:rPr>
                <w:sz w:val="18"/>
              </w:rPr>
              <w:t>1000 ...........</w:t>
            </w:r>
          </w:p>
        </w:tc>
        <w:tc>
          <w:tcPr>
            <w:tcW w:w="1168" w:type="dxa"/>
          </w:tcPr>
          <w:p>
            <w:pPr>
              <w:pStyle w:val="TableParagraph"/>
              <w:spacing w:line="206" w:lineRule="exact"/>
              <w:ind w:left="110"/>
              <w:rPr>
                <w:sz w:val="18"/>
              </w:rPr>
            </w:pPr>
            <w:r>
              <w:rPr>
                <w:sz w:val="18"/>
              </w:rPr>
              <w:t>6 ...............</w:t>
            </w:r>
          </w:p>
        </w:tc>
        <w:tc>
          <w:tcPr>
            <w:tcW w:w="1080" w:type="dxa"/>
          </w:tcPr>
          <w:p>
            <w:pPr>
              <w:pStyle w:val="TableParagraph"/>
              <w:spacing w:line="206" w:lineRule="exact"/>
              <w:ind w:left="44" w:right="88"/>
              <w:jc w:val="center"/>
              <w:rPr>
                <w:sz w:val="18"/>
              </w:rPr>
            </w:pPr>
            <w:r>
              <w:rPr>
                <w:sz w:val="18"/>
              </w:rPr>
              <w:t>0 .............</w:t>
            </w:r>
          </w:p>
        </w:tc>
        <w:tc>
          <w:tcPr>
            <w:tcW w:w="1891" w:type="dxa"/>
          </w:tcPr>
          <w:p>
            <w:pPr>
              <w:pStyle w:val="TableParagraph"/>
              <w:ind w:left="111" w:right="119"/>
              <w:rPr>
                <w:sz w:val="18"/>
              </w:rPr>
            </w:pPr>
            <w:r>
              <w:rPr>
                <w:sz w:val="18"/>
              </w:rPr>
              <w:t>Discharge from rubber and chemical factories.</w:t>
            </w:r>
          </w:p>
        </w:tc>
        <w:tc>
          <w:tcPr>
            <w:tcW w:w="3975" w:type="dxa"/>
          </w:tcPr>
          <w:p>
            <w:pPr>
              <w:pStyle w:val="TableParagraph"/>
              <w:ind w:left="111" w:right="102"/>
              <w:rPr>
                <w:sz w:val="18"/>
              </w:rPr>
            </w:pPr>
            <w:r>
              <w:rPr>
                <w:sz w:val="18"/>
              </w:rPr>
              <w:t>Some people who drink water containing di (2- ethylhexyl) phthalate well in excess of the MCL over many years may have problems with their liver, or experience reproductive difficulties, and may have an increased risk of getting</w:t>
            </w:r>
          </w:p>
          <w:p>
            <w:pPr>
              <w:pStyle w:val="TableParagraph"/>
              <w:spacing w:line="187" w:lineRule="exact"/>
              <w:ind w:left="111"/>
              <w:rPr>
                <w:sz w:val="18"/>
              </w:rPr>
            </w:pPr>
            <w:r>
              <w:rPr>
                <w:sz w:val="18"/>
              </w:rPr>
              <w:t>cancer.</w:t>
            </w:r>
          </w:p>
        </w:tc>
      </w:tr>
      <w:tr>
        <w:trPr>
          <w:trHeight w:val="1036" w:hRule="atLeast"/>
        </w:trPr>
        <w:tc>
          <w:tcPr>
            <w:tcW w:w="2448" w:type="dxa"/>
          </w:tcPr>
          <w:p>
            <w:pPr>
              <w:pStyle w:val="TableParagraph"/>
              <w:ind w:left="309" w:right="227" w:firstLine="50"/>
              <w:rPr>
                <w:sz w:val="18"/>
              </w:rPr>
            </w:pPr>
            <w:r>
              <w:rPr>
                <w:sz w:val="18"/>
              </w:rPr>
              <w:t>Dibromochloropropane (ppt)</w:t>
            </w:r>
          </w:p>
        </w:tc>
        <w:tc>
          <w:tcPr>
            <w:tcW w:w="1171" w:type="dxa"/>
          </w:tcPr>
          <w:p>
            <w:pPr>
              <w:pStyle w:val="TableParagraph"/>
              <w:spacing w:line="206" w:lineRule="exact"/>
              <w:ind w:left="88" w:right="82"/>
              <w:jc w:val="center"/>
              <w:rPr>
                <w:sz w:val="18"/>
              </w:rPr>
            </w:pPr>
            <w:r>
              <w:rPr>
                <w:sz w:val="18"/>
              </w:rPr>
              <w:t>.0002 .........</w:t>
            </w:r>
          </w:p>
        </w:tc>
        <w:tc>
          <w:tcPr>
            <w:tcW w:w="1439" w:type="dxa"/>
          </w:tcPr>
          <w:p>
            <w:pPr>
              <w:pStyle w:val="TableParagraph"/>
              <w:spacing w:line="206" w:lineRule="exact"/>
              <w:ind w:left="3" w:right="160"/>
              <w:jc w:val="center"/>
              <w:rPr>
                <w:sz w:val="18"/>
              </w:rPr>
            </w:pPr>
            <w:r>
              <w:rPr>
                <w:sz w:val="18"/>
              </w:rPr>
              <w:t>1,000,000 ....</w:t>
            </w:r>
          </w:p>
        </w:tc>
        <w:tc>
          <w:tcPr>
            <w:tcW w:w="1168" w:type="dxa"/>
          </w:tcPr>
          <w:p>
            <w:pPr>
              <w:pStyle w:val="TableParagraph"/>
              <w:spacing w:line="206" w:lineRule="exact"/>
              <w:ind w:left="110"/>
              <w:rPr>
                <w:sz w:val="18"/>
              </w:rPr>
            </w:pPr>
            <w:r>
              <w:rPr>
                <w:sz w:val="18"/>
              </w:rPr>
              <w:t>200 ............</w:t>
            </w:r>
          </w:p>
        </w:tc>
        <w:tc>
          <w:tcPr>
            <w:tcW w:w="1080" w:type="dxa"/>
          </w:tcPr>
          <w:p>
            <w:pPr>
              <w:pStyle w:val="TableParagraph"/>
              <w:spacing w:line="206" w:lineRule="exact"/>
              <w:ind w:left="42" w:right="88"/>
              <w:jc w:val="center"/>
              <w:rPr>
                <w:sz w:val="18"/>
              </w:rPr>
            </w:pPr>
            <w:r>
              <w:rPr>
                <w:sz w:val="18"/>
              </w:rPr>
              <w:t>0 .............</w:t>
            </w:r>
          </w:p>
        </w:tc>
        <w:tc>
          <w:tcPr>
            <w:tcW w:w="1891" w:type="dxa"/>
          </w:tcPr>
          <w:p>
            <w:pPr>
              <w:pStyle w:val="TableParagraph"/>
              <w:ind w:left="111" w:right="106"/>
              <w:rPr>
                <w:sz w:val="18"/>
              </w:rPr>
            </w:pPr>
            <w:r>
              <w:rPr>
                <w:sz w:val="18"/>
              </w:rPr>
              <w:t>Runoff/leaching from soil fumigant used on soybeans,</w:t>
            </w:r>
            <w:r>
              <w:rPr>
                <w:spacing w:val="-8"/>
                <w:sz w:val="18"/>
              </w:rPr>
              <w:t> </w:t>
            </w:r>
            <w:r>
              <w:rPr>
                <w:sz w:val="18"/>
              </w:rPr>
              <w:t>cotton,</w:t>
            </w:r>
          </w:p>
          <w:p>
            <w:pPr>
              <w:pStyle w:val="TableParagraph"/>
              <w:spacing w:line="206" w:lineRule="exact" w:before="3"/>
              <w:ind w:left="111" w:right="478"/>
              <w:rPr>
                <w:sz w:val="18"/>
              </w:rPr>
            </w:pPr>
            <w:r>
              <w:rPr>
                <w:sz w:val="18"/>
              </w:rPr>
              <w:t>pineapples, and orchards.</w:t>
            </w:r>
          </w:p>
        </w:tc>
        <w:tc>
          <w:tcPr>
            <w:tcW w:w="3975" w:type="dxa"/>
          </w:tcPr>
          <w:p>
            <w:pPr>
              <w:pStyle w:val="TableParagraph"/>
              <w:ind w:left="111" w:right="212"/>
              <w:rPr>
                <w:sz w:val="18"/>
              </w:rPr>
            </w:pPr>
            <w:r>
              <w:rPr>
                <w:sz w:val="18"/>
              </w:rPr>
              <w:t>Some people who drink water containing DBCP in excess of the MCL over many years could experience reproductive problems and may have an increased risk of getting cancer.</w:t>
            </w:r>
          </w:p>
        </w:tc>
      </w:tr>
      <w:tr>
        <w:trPr>
          <w:trHeight w:val="827" w:hRule="atLeast"/>
        </w:trPr>
        <w:tc>
          <w:tcPr>
            <w:tcW w:w="2448" w:type="dxa"/>
          </w:tcPr>
          <w:p>
            <w:pPr>
              <w:pStyle w:val="TableParagraph"/>
              <w:spacing w:line="206" w:lineRule="exact"/>
              <w:ind w:left="360"/>
              <w:rPr>
                <w:sz w:val="18"/>
              </w:rPr>
            </w:pPr>
            <w:r>
              <w:rPr>
                <w:sz w:val="18"/>
              </w:rPr>
              <w:t>Dinoseb (ppb) ................</w:t>
            </w:r>
          </w:p>
        </w:tc>
        <w:tc>
          <w:tcPr>
            <w:tcW w:w="1171" w:type="dxa"/>
          </w:tcPr>
          <w:p>
            <w:pPr>
              <w:pStyle w:val="TableParagraph"/>
              <w:spacing w:line="206" w:lineRule="exact"/>
              <w:ind w:left="88" w:right="82"/>
              <w:jc w:val="center"/>
              <w:rPr>
                <w:sz w:val="18"/>
              </w:rPr>
            </w:pPr>
            <w:r>
              <w:rPr>
                <w:sz w:val="18"/>
              </w:rPr>
              <w:t>.007 ...........</w:t>
            </w:r>
          </w:p>
        </w:tc>
        <w:tc>
          <w:tcPr>
            <w:tcW w:w="1439" w:type="dxa"/>
          </w:tcPr>
          <w:p>
            <w:pPr>
              <w:pStyle w:val="TableParagraph"/>
              <w:spacing w:line="206" w:lineRule="exact"/>
              <w:ind w:left="3" w:right="160"/>
              <w:jc w:val="center"/>
              <w:rPr>
                <w:sz w:val="18"/>
              </w:rPr>
            </w:pPr>
            <w:r>
              <w:rPr>
                <w:sz w:val="18"/>
              </w:rPr>
              <w:t>1000 ............</w:t>
            </w:r>
          </w:p>
        </w:tc>
        <w:tc>
          <w:tcPr>
            <w:tcW w:w="1168" w:type="dxa"/>
          </w:tcPr>
          <w:p>
            <w:pPr>
              <w:pStyle w:val="TableParagraph"/>
              <w:spacing w:line="206" w:lineRule="exact"/>
              <w:ind w:left="110"/>
              <w:rPr>
                <w:sz w:val="18"/>
              </w:rPr>
            </w:pPr>
            <w:r>
              <w:rPr>
                <w:sz w:val="18"/>
              </w:rPr>
              <w:t>7 ...............</w:t>
            </w:r>
          </w:p>
        </w:tc>
        <w:tc>
          <w:tcPr>
            <w:tcW w:w="1080" w:type="dxa"/>
          </w:tcPr>
          <w:p>
            <w:pPr>
              <w:pStyle w:val="TableParagraph"/>
              <w:spacing w:line="206" w:lineRule="exact"/>
              <w:ind w:left="89" w:right="88"/>
              <w:jc w:val="center"/>
              <w:rPr>
                <w:sz w:val="18"/>
              </w:rPr>
            </w:pPr>
            <w:r>
              <w:rPr>
                <w:sz w:val="18"/>
              </w:rPr>
              <w:t>7 ..............</w:t>
            </w:r>
          </w:p>
        </w:tc>
        <w:tc>
          <w:tcPr>
            <w:tcW w:w="1891" w:type="dxa"/>
          </w:tcPr>
          <w:p>
            <w:pPr>
              <w:pStyle w:val="TableParagraph"/>
              <w:spacing w:line="206" w:lineRule="exact" w:before="3"/>
              <w:ind w:left="111" w:right="328"/>
              <w:rPr>
                <w:sz w:val="18"/>
              </w:rPr>
            </w:pPr>
            <w:r>
              <w:rPr>
                <w:sz w:val="18"/>
              </w:rPr>
              <w:t>Runoff from herbicide used on soybeans and vegetables.</w:t>
            </w:r>
          </w:p>
        </w:tc>
        <w:tc>
          <w:tcPr>
            <w:tcW w:w="3975" w:type="dxa"/>
          </w:tcPr>
          <w:p>
            <w:pPr>
              <w:pStyle w:val="TableParagraph"/>
              <w:spacing w:line="206" w:lineRule="exact" w:before="3"/>
              <w:ind w:left="111" w:right="222"/>
              <w:rPr>
                <w:sz w:val="18"/>
              </w:rPr>
            </w:pPr>
            <w:r>
              <w:rPr>
                <w:sz w:val="18"/>
              </w:rPr>
              <w:t>Some people who drink water containing dinoseb well in excess of the MCL over many years could experience reproductive difficulties.</w:t>
            </w:r>
          </w:p>
        </w:tc>
      </w:tr>
      <w:tr>
        <w:trPr>
          <w:trHeight w:val="621" w:hRule="atLeast"/>
        </w:trPr>
        <w:tc>
          <w:tcPr>
            <w:tcW w:w="2448" w:type="dxa"/>
          </w:tcPr>
          <w:p>
            <w:pPr>
              <w:pStyle w:val="TableParagraph"/>
              <w:spacing w:line="206" w:lineRule="exact"/>
              <w:ind w:left="360"/>
              <w:rPr>
                <w:sz w:val="18"/>
              </w:rPr>
            </w:pPr>
            <w:r>
              <w:rPr>
                <w:sz w:val="18"/>
              </w:rPr>
              <w:t>Diquat (ppb) ..................</w:t>
            </w:r>
          </w:p>
        </w:tc>
        <w:tc>
          <w:tcPr>
            <w:tcW w:w="1171" w:type="dxa"/>
          </w:tcPr>
          <w:p>
            <w:pPr>
              <w:pStyle w:val="TableParagraph"/>
              <w:spacing w:line="206" w:lineRule="exact"/>
              <w:ind w:left="88" w:right="82"/>
              <w:jc w:val="center"/>
              <w:rPr>
                <w:sz w:val="18"/>
              </w:rPr>
            </w:pPr>
            <w:r>
              <w:rPr>
                <w:sz w:val="18"/>
              </w:rPr>
              <w:t>.02 .............</w:t>
            </w:r>
          </w:p>
        </w:tc>
        <w:tc>
          <w:tcPr>
            <w:tcW w:w="1439" w:type="dxa"/>
          </w:tcPr>
          <w:p>
            <w:pPr>
              <w:pStyle w:val="TableParagraph"/>
              <w:spacing w:line="206" w:lineRule="exact"/>
              <w:ind w:left="39" w:right="97"/>
              <w:jc w:val="center"/>
              <w:rPr>
                <w:sz w:val="18"/>
              </w:rPr>
            </w:pPr>
            <w:r>
              <w:rPr>
                <w:sz w:val="18"/>
              </w:rPr>
              <w:t>1000 ..............</w:t>
            </w:r>
          </w:p>
        </w:tc>
        <w:tc>
          <w:tcPr>
            <w:tcW w:w="1168" w:type="dxa"/>
          </w:tcPr>
          <w:p>
            <w:pPr>
              <w:pStyle w:val="TableParagraph"/>
              <w:spacing w:line="206" w:lineRule="exact"/>
              <w:ind w:left="110"/>
              <w:rPr>
                <w:sz w:val="18"/>
              </w:rPr>
            </w:pPr>
            <w:r>
              <w:rPr>
                <w:sz w:val="18"/>
              </w:rPr>
              <w:t>20 ..............</w:t>
            </w:r>
          </w:p>
        </w:tc>
        <w:tc>
          <w:tcPr>
            <w:tcW w:w="1080" w:type="dxa"/>
          </w:tcPr>
          <w:p>
            <w:pPr>
              <w:pStyle w:val="TableParagraph"/>
              <w:spacing w:line="206" w:lineRule="exact"/>
              <w:ind w:left="89" w:right="88"/>
              <w:jc w:val="center"/>
              <w:rPr>
                <w:sz w:val="18"/>
              </w:rPr>
            </w:pPr>
            <w:r>
              <w:rPr>
                <w:sz w:val="18"/>
              </w:rPr>
              <w:t>20 ............</w:t>
            </w:r>
          </w:p>
        </w:tc>
        <w:tc>
          <w:tcPr>
            <w:tcW w:w="1891" w:type="dxa"/>
          </w:tcPr>
          <w:p>
            <w:pPr>
              <w:pStyle w:val="TableParagraph"/>
              <w:ind w:left="111" w:right="629"/>
              <w:rPr>
                <w:sz w:val="18"/>
              </w:rPr>
            </w:pPr>
            <w:r>
              <w:rPr>
                <w:sz w:val="18"/>
              </w:rPr>
              <w:t>Runoff from herbicide use.</w:t>
            </w:r>
          </w:p>
        </w:tc>
        <w:tc>
          <w:tcPr>
            <w:tcW w:w="3975" w:type="dxa"/>
          </w:tcPr>
          <w:p>
            <w:pPr>
              <w:pStyle w:val="TableParagraph"/>
              <w:ind w:left="111" w:right="232"/>
              <w:rPr>
                <w:sz w:val="18"/>
              </w:rPr>
            </w:pPr>
            <w:r>
              <w:rPr>
                <w:sz w:val="18"/>
              </w:rPr>
              <w:t>Some people who drink water containing diquat in excess of the MCL over many years</w:t>
            </w:r>
          </w:p>
          <w:p>
            <w:pPr>
              <w:pStyle w:val="TableParagraph"/>
              <w:spacing w:line="189" w:lineRule="exact"/>
              <w:ind w:left="111"/>
              <w:rPr>
                <w:sz w:val="18"/>
              </w:rPr>
            </w:pPr>
            <w:r>
              <w:rPr>
                <w:sz w:val="18"/>
              </w:rPr>
              <w:t>could get cataracts.</w:t>
            </w:r>
          </w:p>
        </w:tc>
      </w:tr>
    </w:tbl>
    <w:p>
      <w:pPr>
        <w:spacing w:after="0" w:line="189" w:lineRule="exact"/>
        <w:rPr>
          <w:sz w:val="18"/>
        </w:rPr>
        <w:sectPr>
          <w:pgSz w:w="15840" w:h="12240" w:orient="landscape"/>
          <w:pgMar w:header="1445" w:footer="1486" w:top="1940" w:bottom="1680" w:left="1340" w:right="1100"/>
        </w:sectPr>
      </w:pPr>
    </w:p>
    <w:p>
      <w:pPr>
        <w:pStyle w:val="BodyText"/>
        <w:spacing w:before="2"/>
        <w:rPr>
          <w:b/>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8"/>
        <w:gridCol w:w="1171"/>
        <w:gridCol w:w="1439"/>
        <w:gridCol w:w="1168"/>
        <w:gridCol w:w="1080"/>
        <w:gridCol w:w="1891"/>
        <w:gridCol w:w="3975"/>
      </w:tblGrid>
      <w:tr>
        <w:trPr>
          <w:trHeight w:val="690" w:hRule="atLeast"/>
        </w:trPr>
        <w:tc>
          <w:tcPr>
            <w:tcW w:w="2448" w:type="dxa"/>
          </w:tcPr>
          <w:p>
            <w:pPr>
              <w:pStyle w:val="TableParagraph"/>
              <w:spacing w:before="6"/>
              <w:rPr>
                <w:b/>
                <w:sz w:val="19"/>
              </w:rPr>
            </w:pPr>
          </w:p>
          <w:p>
            <w:pPr>
              <w:pStyle w:val="TableParagraph"/>
              <w:ind w:left="223"/>
              <w:rPr>
                <w:b/>
                <w:sz w:val="20"/>
              </w:rPr>
            </w:pPr>
            <w:r>
              <w:rPr>
                <w:b/>
                <w:sz w:val="20"/>
              </w:rPr>
              <w:t>Contaminants (units)</w:t>
            </w:r>
          </w:p>
        </w:tc>
        <w:tc>
          <w:tcPr>
            <w:tcW w:w="1171" w:type="dxa"/>
          </w:tcPr>
          <w:p>
            <w:pPr>
              <w:pStyle w:val="TableParagraph"/>
              <w:ind w:left="88" w:right="79"/>
              <w:jc w:val="center"/>
              <w:rPr>
                <w:b/>
                <w:sz w:val="20"/>
              </w:rPr>
            </w:pPr>
            <w:r>
              <w:rPr>
                <w:b/>
                <w:sz w:val="20"/>
              </w:rPr>
              <w:t>Tradition-</w:t>
            </w:r>
            <w:r>
              <w:rPr>
                <w:b/>
                <w:w w:val="99"/>
                <w:sz w:val="20"/>
              </w:rPr>
              <w:t> </w:t>
            </w:r>
            <w:r>
              <w:rPr>
                <w:b/>
                <w:sz w:val="20"/>
              </w:rPr>
              <w:t>al MCL in</w:t>
            </w:r>
          </w:p>
          <w:p>
            <w:pPr>
              <w:pStyle w:val="TableParagraph"/>
              <w:spacing w:line="215" w:lineRule="exact"/>
              <w:ind w:left="88" w:right="81"/>
              <w:jc w:val="center"/>
              <w:rPr>
                <w:b/>
                <w:sz w:val="20"/>
              </w:rPr>
            </w:pPr>
            <w:r>
              <w:rPr>
                <w:b/>
                <w:sz w:val="20"/>
              </w:rPr>
              <w:t>mg/L</w:t>
            </w:r>
          </w:p>
        </w:tc>
        <w:tc>
          <w:tcPr>
            <w:tcW w:w="1439" w:type="dxa"/>
          </w:tcPr>
          <w:p>
            <w:pPr>
              <w:pStyle w:val="TableParagraph"/>
              <w:ind w:left="172" w:right="159"/>
              <w:jc w:val="center"/>
              <w:rPr>
                <w:b/>
                <w:sz w:val="20"/>
              </w:rPr>
            </w:pPr>
            <w:r>
              <w:rPr>
                <w:b/>
                <w:sz w:val="20"/>
              </w:rPr>
              <w:t>To convert for CCR,</w:t>
            </w:r>
          </w:p>
          <w:p>
            <w:pPr>
              <w:pStyle w:val="TableParagraph"/>
              <w:spacing w:line="215" w:lineRule="exact"/>
              <w:ind w:left="172" w:right="160"/>
              <w:jc w:val="center"/>
              <w:rPr>
                <w:b/>
                <w:sz w:val="20"/>
              </w:rPr>
            </w:pPr>
            <w:r>
              <w:rPr>
                <w:b/>
                <w:sz w:val="20"/>
              </w:rPr>
              <w:t>multiply by</w:t>
            </w:r>
          </w:p>
        </w:tc>
        <w:tc>
          <w:tcPr>
            <w:tcW w:w="1168" w:type="dxa"/>
          </w:tcPr>
          <w:p>
            <w:pPr>
              <w:pStyle w:val="TableParagraph"/>
              <w:ind w:left="369" w:hanging="118"/>
              <w:rPr>
                <w:b/>
                <w:sz w:val="20"/>
              </w:rPr>
            </w:pPr>
            <w:r>
              <w:rPr>
                <w:b/>
                <w:sz w:val="20"/>
              </w:rPr>
              <w:t>MCL </w:t>
            </w:r>
            <w:r>
              <w:rPr>
                <w:b/>
                <w:spacing w:val="-9"/>
                <w:sz w:val="20"/>
              </w:rPr>
              <w:t>in </w:t>
            </w:r>
            <w:r>
              <w:rPr>
                <w:b/>
                <w:sz w:val="20"/>
              </w:rPr>
              <w:t>CCR</w:t>
            </w:r>
          </w:p>
          <w:p>
            <w:pPr>
              <w:pStyle w:val="TableParagraph"/>
              <w:spacing w:line="215" w:lineRule="exact"/>
              <w:ind w:left="347"/>
              <w:rPr>
                <w:b/>
                <w:sz w:val="20"/>
              </w:rPr>
            </w:pPr>
            <w:r>
              <w:rPr>
                <w:b/>
                <w:sz w:val="20"/>
              </w:rPr>
              <w:t>units</w:t>
            </w:r>
          </w:p>
        </w:tc>
        <w:tc>
          <w:tcPr>
            <w:tcW w:w="1080" w:type="dxa"/>
          </w:tcPr>
          <w:p>
            <w:pPr>
              <w:pStyle w:val="TableParagraph"/>
              <w:spacing w:before="6"/>
              <w:rPr>
                <w:b/>
                <w:sz w:val="19"/>
              </w:rPr>
            </w:pPr>
          </w:p>
          <w:p>
            <w:pPr>
              <w:pStyle w:val="TableParagraph"/>
              <w:ind w:left="90" w:right="76"/>
              <w:jc w:val="center"/>
              <w:rPr>
                <w:b/>
                <w:sz w:val="20"/>
              </w:rPr>
            </w:pPr>
            <w:r>
              <w:rPr>
                <w:b/>
                <w:sz w:val="20"/>
              </w:rPr>
              <w:t>MCLG</w:t>
            </w:r>
          </w:p>
        </w:tc>
        <w:tc>
          <w:tcPr>
            <w:tcW w:w="1891" w:type="dxa"/>
          </w:tcPr>
          <w:p>
            <w:pPr>
              <w:pStyle w:val="TableParagraph"/>
              <w:spacing w:before="110"/>
              <w:ind w:left="262" w:hanging="108"/>
              <w:rPr>
                <w:b/>
                <w:sz w:val="20"/>
              </w:rPr>
            </w:pPr>
            <w:r>
              <w:rPr>
                <w:b/>
                <w:sz w:val="20"/>
              </w:rPr>
              <w:t>Major sources in drinking water</w:t>
            </w:r>
          </w:p>
        </w:tc>
        <w:tc>
          <w:tcPr>
            <w:tcW w:w="3975" w:type="dxa"/>
          </w:tcPr>
          <w:p>
            <w:pPr>
              <w:pStyle w:val="TableParagraph"/>
              <w:spacing w:before="6"/>
              <w:rPr>
                <w:b/>
                <w:sz w:val="19"/>
              </w:rPr>
            </w:pPr>
          </w:p>
          <w:p>
            <w:pPr>
              <w:pStyle w:val="TableParagraph"/>
              <w:ind w:left="870"/>
              <w:rPr>
                <w:b/>
                <w:sz w:val="20"/>
              </w:rPr>
            </w:pPr>
            <w:r>
              <w:rPr>
                <w:b/>
                <w:sz w:val="20"/>
              </w:rPr>
              <w:t>Health effects language</w:t>
            </w:r>
          </w:p>
        </w:tc>
      </w:tr>
      <w:tr>
        <w:trPr>
          <w:trHeight w:val="1241" w:hRule="atLeast"/>
        </w:trPr>
        <w:tc>
          <w:tcPr>
            <w:tcW w:w="2448" w:type="dxa"/>
          </w:tcPr>
          <w:p>
            <w:pPr>
              <w:pStyle w:val="TableParagraph"/>
              <w:spacing w:line="206" w:lineRule="exact"/>
              <w:ind w:left="360"/>
              <w:rPr>
                <w:sz w:val="18"/>
              </w:rPr>
            </w:pPr>
            <w:r>
              <w:rPr>
                <w:sz w:val="18"/>
              </w:rPr>
              <w:t>Dioxin [2,3,7,8-TCDD]</w:t>
            </w:r>
          </w:p>
          <w:p>
            <w:pPr>
              <w:pStyle w:val="TableParagraph"/>
              <w:spacing w:line="207" w:lineRule="exact"/>
              <w:ind w:left="309"/>
              <w:rPr>
                <w:sz w:val="18"/>
              </w:rPr>
            </w:pPr>
            <w:r>
              <w:rPr>
                <w:sz w:val="18"/>
              </w:rPr>
              <w:t>(ppq)</w:t>
            </w:r>
          </w:p>
        </w:tc>
        <w:tc>
          <w:tcPr>
            <w:tcW w:w="1171" w:type="dxa"/>
          </w:tcPr>
          <w:p>
            <w:pPr>
              <w:pStyle w:val="TableParagraph"/>
              <w:spacing w:line="206" w:lineRule="exact"/>
              <w:ind w:left="108"/>
              <w:rPr>
                <w:sz w:val="18"/>
              </w:rPr>
            </w:pPr>
            <w:r>
              <w:rPr>
                <w:sz w:val="18"/>
              </w:rPr>
              <w:t>.00000003</w:t>
            </w:r>
          </w:p>
        </w:tc>
        <w:tc>
          <w:tcPr>
            <w:tcW w:w="1439" w:type="dxa"/>
          </w:tcPr>
          <w:p>
            <w:pPr>
              <w:pStyle w:val="TableParagraph"/>
              <w:spacing w:line="206" w:lineRule="exact"/>
              <w:ind w:left="41" w:right="97"/>
              <w:jc w:val="center"/>
              <w:rPr>
                <w:sz w:val="18"/>
              </w:rPr>
            </w:pPr>
            <w:r>
              <w:rPr>
                <w:sz w:val="18"/>
              </w:rPr>
              <w:t>1,000,000,000</w:t>
            </w:r>
          </w:p>
        </w:tc>
        <w:tc>
          <w:tcPr>
            <w:tcW w:w="1168" w:type="dxa"/>
          </w:tcPr>
          <w:p>
            <w:pPr>
              <w:pStyle w:val="TableParagraph"/>
              <w:spacing w:line="206" w:lineRule="exact"/>
              <w:ind w:left="42" w:right="77"/>
              <w:jc w:val="center"/>
              <w:rPr>
                <w:sz w:val="18"/>
              </w:rPr>
            </w:pPr>
            <w:r>
              <w:rPr>
                <w:sz w:val="18"/>
              </w:rPr>
              <w:t>30 .............</w:t>
            </w:r>
          </w:p>
        </w:tc>
        <w:tc>
          <w:tcPr>
            <w:tcW w:w="1080" w:type="dxa"/>
          </w:tcPr>
          <w:p>
            <w:pPr>
              <w:pStyle w:val="TableParagraph"/>
              <w:spacing w:line="206" w:lineRule="exact"/>
              <w:ind w:left="42" w:right="88"/>
              <w:jc w:val="center"/>
              <w:rPr>
                <w:sz w:val="18"/>
              </w:rPr>
            </w:pPr>
            <w:r>
              <w:rPr>
                <w:sz w:val="18"/>
              </w:rPr>
              <w:t>0 .............</w:t>
            </w:r>
          </w:p>
        </w:tc>
        <w:tc>
          <w:tcPr>
            <w:tcW w:w="1891" w:type="dxa"/>
          </w:tcPr>
          <w:p>
            <w:pPr>
              <w:pStyle w:val="TableParagraph"/>
              <w:ind w:left="111" w:right="309"/>
              <w:rPr>
                <w:sz w:val="18"/>
              </w:rPr>
            </w:pPr>
            <w:r>
              <w:rPr>
                <w:sz w:val="18"/>
              </w:rPr>
              <w:t>Emissions from waste incineration and other combustion; Discharge from</w:t>
            </w:r>
          </w:p>
          <w:p>
            <w:pPr>
              <w:pStyle w:val="TableParagraph"/>
              <w:spacing w:line="187" w:lineRule="exact"/>
              <w:ind w:left="111"/>
              <w:rPr>
                <w:sz w:val="18"/>
              </w:rPr>
            </w:pPr>
            <w:r>
              <w:rPr>
                <w:sz w:val="18"/>
              </w:rPr>
              <w:t>chemical factories.</w:t>
            </w:r>
          </w:p>
        </w:tc>
        <w:tc>
          <w:tcPr>
            <w:tcW w:w="3975" w:type="dxa"/>
          </w:tcPr>
          <w:p>
            <w:pPr>
              <w:pStyle w:val="TableParagraph"/>
              <w:ind w:left="111" w:right="212"/>
              <w:rPr>
                <w:sz w:val="18"/>
              </w:rPr>
            </w:pPr>
            <w:r>
              <w:rPr>
                <w:sz w:val="18"/>
              </w:rPr>
              <w:t>Some people who drink water containing dioxin in excess of the MCL over many years could experience reproductive difficulties and may have an increased risk of getting cancer.</w:t>
            </w:r>
          </w:p>
        </w:tc>
      </w:tr>
      <w:tr>
        <w:trPr>
          <w:trHeight w:val="830" w:hRule="atLeast"/>
        </w:trPr>
        <w:tc>
          <w:tcPr>
            <w:tcW w:w="2448" w:type="dxa"/>
          </w:tcPr>
          <w:p>
            <w:pPr>
              <w:pStyle w:val="TableParagraph"/>
              <w:spacing w:before="1"/>
              <w:ind w:right="107"/>
              <w:jc w:val="right"/>
              <w:rPr>
                <w:sz w:val="18"/>
              </w:rPr>
            </w:pPr>
            <w:r>
              <w:rPr>
                <w:sz w:val="18"/>
              </w:rPr>
              <w:t>Endothall (ppb) ..............</w:t>
            </w:r>
          </w:p>
        </w:tc>
        <w:tc>
          <w:tcPr>
            <w:tcW w:w="1171" w:type="dxa"/>
          </w:tcPr>
          <w:p>
            <w:pPr>
              <w:pStyle w:val="TableParagraph"/>
              <w:spacing w:before="1"/>
              <w:ind w:left="108"/>
              <w:rPr>
                <w:sz w:val="18"/>
              </w:rPr>
            </w:pPr>
            <w:r>
              <w:rPr>
                <w:sz w:val="18"/>
              </w:rPr>
              <w:t>.1 ...............</w:t>
            </w:r>
          </w:p>
        </w:tc>
        <w:tc>
          <w:tcPr>
            <w:tcW w:w="1439" w:type="dxa"/>
          </w:tcPr>
          <w:p>
            <w:pPr>
              <w:pStyle w:val="TableParagraph"/>
              <w:spacing w:before="1"/>
              <w:ind w:left="89" w:right="97"/>
              <w:jc w:val="center"/>
              <w:rPr>
                <w:sz w:val="18"/>
              </w:rPr>
            </w:pPr>
            <w:r>
              <w:rPr>
                <w:sz w:val="18"/>
              </w:rPr>
              <w:t>1000 ...............</w:t>
            </w:r>
          </w:p>
        </w:tc>
        <w:tc>
          <w:tcPr>
            <w:tcW w:w="1168" w:type="dxa"/>
          </w:tcPr>
          <w:p>
            <w:pPr>
              <w:pStyle w:val="TableParagraph"/>
              <w:spacing w:before="1"/>
              <w:ind w:left="89" w:right="76"/>
              <w:jc w:val="center"/>
              <w:rPr>
                <w:sz w:val="18"/>
              </w:rPr>
            </w:pPr>
            <w:r>
              <w:rPr>
                <w:sz w:val="18"/>
              </w:rPr>
              <w:t>100 ............</w:t>
            </w:r>
          </w:p>
        </w:tc>
        <w:tc>
          <w:tcPr>
            <w:tcW w:w="1080" w:type="dxa"/>
          </w:tcPr>
          <w:p>
            <w:pPr>
              <w:pStyle w:val="TableParagraph"/>
              <w:spacing w:before="1"/>
              <w:ind w:left="90" w:right="88"/>
              <w:jc w:val="center"/>
              <w:rPr>
                <w:sz w:val="18"/>
              </w:rPr>
            </w:pPr>
            <w:r>
              <w:rPr>
                <w:sz w:val="18"/>
              </w:rPr>
              <w:t>100 ..........</w:t>
            </w:r>
          </w:p>
        </w:tc>
        <w:tc>
          <w:tcPr>
            <w:tcW w:w="1891" w:type="dxa"/>
          </w:tcPr>
          <w:p>
            <w:pPr>
              <w:pStyle w:val="TableParagraph"/>
              <w:spacing w:before="1"/>
              <w:ind w:left="111" w:right="629"/>
              <w:rPr>
                <w:sz w:val="18"/>
              </w:rPr>
            </w:pPr>
            <w:r>
              <w:rPr>
                <w:sz w:val="18"/>
              </w:rPr>
              <w:t>Runoff from herbicide use.</w:t>
            </w:r>
          </w:p>
        </w:tc>
        <w:tc>
          <w:tcPr>
            <w:tcW w:w="3975" w:type="dxa"/>
          </w:tcPr>
          <w:p>
            <w:pPr>
              <w:pStyle w:val="TableParagraph"/>
              <w:spacing w:line="206" w:lineRule="exact" w:before="5"/>
              <w:ind w:left="111" w:right="422"/>
              <w:rPr>
                <w:sz w:val="18"/>
              </w:rPr>
            </w:pPr>
            <w:r>
              <w:rPr>
                <w:sz w:val="18"/>
              </w:rPr>
              <w:t>Some people who drink water containing endothall in excess of the MCL over many years could experience problems with their stomach or intestines.</w:t>
            </w:r>
          </w:p>
        </w:tc>
      </w:tr>
      <w:tr>
        <w:trPr>
          <w:trHeight w:val="621" w:hRule="atLeast"/>
        </w:trPr>
        <w:tc>
          <w:tcPr>
            <w:tcW w:w="2448" w:type="dxa"/>
          </w:tcPr>
          <w:p>
            <w:pPr>
              <w:pStyle w:val="TableParagraph"/>
              <w:spacing w:line="206" w:lineRule="exact"/>
              <w:ind w:left="360"/>
              <w:rPr>
                <w:sz w:val="18"/>
              </w:rPr>
            </w:pPr>
            <w:r>
              <w:rPr>
                <w:sz w:val="18"/>
              </w:rPr>
              <w:t>Endrin (ppb) .................</w:t>
            </w:r>
          </w:p>
        </w:tc>
        <w:tc>
          <w:tcPr>
            <w:tcW w:w="1171" w:type="dxa"/>
          </w:tcPr>
          <w:p>
            <w:pPr>
              <w:pStyle w:val="TableParagraph"/>
              <w:spacing w:line="206" w:lineRule="exact"/>
              <w:ind w:left="108"/>
              <w:rPr>
                <w:sz w:val="18"/>
              </w:rPr>
            </w:pPr>
            <w:r>
              <w:rPr>
                <w:sz w:val="18"/>
              </w:rPr>
              <w:t>.002 ..........</w:t>
            </w:r>
          </w:p>
        </w:tc>
        <w:tc>
          <w:tcPr>
            <w:tcW w:w="1439" w:type="dxa"/>
          </w:tcPr>
          <w:p>
            <w:pPr>
              <w:pStyle w:val="TableParagraph"/>
              <w:spacing w:line="206" w:lineRule="exact"/>
              <w:ind w:left="39" w:right="97"/>
              <w:jc w:val="center"/>
              <w:rPr>
                <w:sz w:val="18"/>
              </w:rPr>
            </w:pPr>
            <w:r>
              <w:rPr>
                <w:sz w:val="18"/>
              </w:rPr>
              <w:t>1000 ..............</w:t>
            </w:r>
          </w:p>
        </w:tc>
        <w:tc>
          <w:tcPr>
            <w:tcW w:w="1168" w:type="dxa"/>
          </w:tcPr>
          <w:p>
            <w:pPr>
              <w:pStyle w:val="TableParagraph"/>
              <w:spacing w:line="206" w:lineRule="exact"/>
              <w:ind w:left="89" w:right="77"/>
              <w:jc w:val="center"/>
              <w:rPr>
                <w:sz w:val="18"/>
              </w:rPr>
            </w:pPr>
            <w:r>
              <w:rPr>
                <w:sz w:val="18"/>
              </w:rPr>
              <w:t>2 ................</w:t>
            </w:r>
          </w:p>
        </w:tc>
        <w:tc>
          <w:tcPr>
            <w:tcW w:w="1080" w:type="dxa"/>
          </w:tcPr>
          <w:p>
            <w:pPr>
              <w:pStyle w:val="TableParagraph"/>
              <w:spacing w:line="206" w:lineRule="exact"/>
              <w:ind w:left="89" w:right="88"/>
              <w:jc w:val="center"/>
              <w:rPr>
                <w:sz w:val="18"/>
              </w:rPr>
            </w:pPr>
            <w:r>
              <w:rPr>
                <w:sz w:val="18"/>
              </w:rPr>
              <w:t>2 ..............</w:t>
            </w:r>
          </w:p>
        </w:tc>
        <w:tc>
          <w:tcPr>
            <w:tcW w:w="1891" w:type="dxa"/>
          </w:tcPr>
          <w:p>
            <w:pPr>
              <w:pStyle w:val="TableParagraph"/>
              <w:ind w:left="111" w:right="238"/>
              <w:rPr>
                <w:sz w:val="18"/>
              </w:rPr>
            </w:pPr>
            <w:r>
              <w:rPr>
                <w:sz w:val="18"/>
              </w:rPr>
              <w:t>Residue of banned insecticide.</w:t>
            </w:r>
          </w:p>
        </w:tc>
        <w:tc>
          <w:tcPr>
            <w:tcW w:w="3975" w:type="dxa"/>
          </w:tcPr>
          <w:p>
            <w:pPr>
              <w:pStyle w:val="TableParagraph"/>
              <w:spacing w:line="206" w:lineRule="exact" w:before="3"/>
              <w:ind w:left="111" w:right="222"/>
              <w:rPr>
                <w:sz w:val="18"/>
              </w:rPr>
            </w:pPr>
            <w:r>
              <w:rPr>
                <w:sz w:val="18"/>
              </w:rPr>
              <w:t>Some people who drink water containing endrin in excess of the MCL over many years could experience liver problems.</w:t>
            </w:r>
          </w:p>
        </w:tc>
      </w:tr>
      <w:tr>
        <w:trPr>
          <w:trHeight w:val="1240" w:hRule="atLeast"/>
        </w:trPr>
        <w:tc>
          <w:tcPr>
            <w:tcW w:w="2448" w:type="dxa"/>
          </w:tcPr>
          <w:p>
            <w:pPr>
              <w:pStyle w:val="TableParagraph"/>
              <w:spacing w:line="206" w:lineRule="exact"/>
              <w:ind w:left="360"/>
              <w:rPr>
                <w:sz w:val="18"/>
              </w:rPr>
            </w:pPr>
            <w:r>
              <w:rPr>
                <w:sz w:val="18"/>
              </w:rPr>
              <w:t>Epichlorohydrin ............</w:t>
            </w:r>
          </w:p>
        </w:tc>
        <w:tc>
          <w:tcPr>
            <w:tcW w:w="1171" w:type="dxa"/>
          </w:tcPr>
          <w:p>
            <w:pPr>
              <w:pStyle w:val="TableParagraph"/>
              <w:spacing w:line="206" w:lineRule="exact"/>
              <w:ind w:left="108"/>
              <w:rPr>
                <w:sz w:val="18"/>
              </w:rPr>
            </w:pPr>
            <w:r>
              <w:rPr>
                <w:sz w:val="18"/>
              </w:rPr>
              <w:t>TT .............</w:t>
            </w:r>
          </w:p>
        </w:tc>
        <w:tc>
          <w:tcPr>
            <w:tcW w:w="1439" w:type="dxa"/>
          </w:tcPr>
          <w:p>
            <w:pPr>
              <w:pStyle w:val="TableParagraph"/>
              <w:spacing w:line="206" w:lineRule="exact"/>
              <w:ind w:left="41" w:right="97"/>
              <w:jc w:val="center"/>
              <w:rPr>
                <w:sz w:val="18"/>
              </w:rPr>
            </w:pPr>
            <w:r>
              <w:rPr>
                <w:sz w:val="18"/>
              </w:rPr>
              <w:t>.......................</w:t>
            </w:r>
          </w:p>
        </w:tc>
        <w:tc>
          <w:tcPr>
            <w:tcW w:w="1168" w:type="dxa"/>
          </w:tcPr>
          <w:p>
            <w:pPr>
              <w:pStyle w:val="TableParagraph"/>
              <w:spacing w:line="206" w:lineRule="exact"/>
              <w:ind w:left="62" w:right="77"/>
              <w:jc w:val="center"/>
              <w:rPr>
                <w:sz w:val="18"/>
              </w:rPr>
            </w:pPr>
            <w:r>
              <w:rPr>
                <w:sz w:val="18"/>
              </w:rPr>
              <w:t>TT .............</w:t>
            </w:r>
          </w:p>
        </w:tc>
        <w:tc>
          <w:tcPr>
            <w:tcW w:w="1080" w:type="dxa"/>
          </w:tcPr>
          <w:p>
            <w:pPr>
              <w:pStyle w:val="TableParagraph"/>
              <w:spacing w:line="206" w:lineRule="exact"/>
              <w:ind w:left="89" w:right="88"/>
              <w:jc w:val="center"/>
              <w:rPr>
                <w:sz w:val="18"/>
              </w:rPr>
            </w:pPr>
            <w:r>
              <w:rPr>
                <w:sz w:val="18"/>
              </w:rPr>
              <w:t>0 ..............</w:t>
            </w:r>
          </w:p>
        </w:tc>
        <w:tc>
          <w:tcPr>
            <w:tcW w:w="1891" w:type="dxa"/>
          </w:tcPr>
          <w:p>
            <w:pPr>
              <w:pStyle w:val="TableParagraph"/>
              <w:ind w:left="111" w:right="269"/>
              <w:rPr>
                <w:sz w:val="18"/>
              </w:rPr>
            </w:pPr>
            <w:r>
              <w:rPr>
                <w:sz w:val="18"/>
              </w:rPr>
              <w:t>Discharge from industrial chemical factories; An impurity of some water treatment</w:t>
            </w:r>
          </w:p>
          <w:p>
            <w:pPr>
              <w:pStyle w:val="TableParagraph"/>
              <w:spacing w:line="187" w:lineRule="exact"/>
              <w:ind w:left="111"/>
              <w:rPr>
                <w:sz w:val="18"/>
              </w:rPr>
            </w:pPr>
            <w:r>
              <w:rPr>
                <w:sz w:val="18"/>
              </w:rPr>
              <w:t>chemicals</w:t>
            </w:r>
          </w:p>
        </w:tc>
        <w:tc>
          <w:tcPr>
            <w:tcW w:w="3975" w:type="dxa"/>
          </w:tcPr>
          <w:p>
            <w:pPr>
              <w:pStyle w:val="TableParagraph"/>
              <w:ind w:left="111" w:right="181"/>
              <w:jc w:val="both"/>
              <w:rPr>
                <w:sz w:val="18"/>
              </w:rPr>
            </w:pPr>
            <w:r>
              <w:rPr>
                <w:sz w:val="18"/>
              </w:rPr>
              <w:t>Some people who drink water containing high levels of epichlorohydrin over a long period of time could experience stomach problems, and may have an increased risk of getting cancer.</w:t>
            </w:r>
          </w:p>
        </w:tc>
      </w:tr>
      <w:tr>
        <w:trPr>
          <w:trHeight w:val="1242" w:hRule="atLeast"/>
        </w:trPr>
        <w:tc>
          <w:tcPr>
            <w:tcW w:w="2448" w:type="dxa"/>
          </w:tcPr>
          <w:p>
            <w:pPr>
              <w:pStyle w:val="TableParagraph"/>
              <w:spacing w:line="206" w:lineRule="exact"/>
              <w:ind w:right="116"/>
              <w:jc w:val="right"/>
              <w:rPr>
                <w:sz w:val="18"/>
              </w:rPr>
            </w:pPr>
            <w:r>
              <w:rPr>
                <w:sz w:val="18"/>
              </w:rPr>
              <w:t>Ethylene dibromide (ppt)</w:t>
            </w:r>
          </w:p>
        </w:tc>
        <w:tc>
          <w:tcPr>
            <w:tcW w:w="1171" w:type="dxa"/>
          </w:tcPr>
          <w:p>
            <w:pPr>
              <w:pStyle w:val="TableParagraph"/>
              <w:spacing w:line="206" w:lineRule="exact"/>
              <w:ind w:left="108"/>
              <w:rPr>
                <w:sz w:val="18"/>
              </w:rPr>
            </w:pPr>
            <w:r>
              <w:rPr>
                <w:sz w:val="18"/>
              </w:rPr>
              <w:t>.00005 .....</w:t>
            </w:r>
          </w:p>
        </w:tc>
        <w:tc>
          <w:tcPr>
            <w:tcW w:w="1439" w:type="dxa"/>
          </w:tcPr>
          <w:p>
            <w:pPr>
              <w:pStyle w:val="TableParagraph"/>
              <w:spacing w:line="206" w:lineRule="exact"/>
              <w:ind w:left="41" w:right="97"/>
              <w:jc w:val="center"/>
              <w:rPr>
                <w:sz w:val="18"/>
              </w:rPr>
            </w:pPr>
            <w:r>
              <w:rPr>
                <w:sz w:val="18"/>
              </w:rPr>
              <w:t>1,000,000 ......</w:t>
            </w:r>
          </w:p>
        </w:tc>
        <w:tc>
          <w:tcPr>
            <w:tcW w:w="1168" w:type="dxa"/>
          </w:tcPr>
          <w:p>
            <w:pPr>
              <w:pStyle w:val="TableParagraph"/>
              <w:spacing w:line="206" w:lineRule="exact"/>
              <w:ind w:left="42" w:right="77"/>
              <w:jc w:val="center"/>
              <w:rPr>
                <w:sz w:val="18"/>
              </w:rPr>
            </w:pPr>
            <w:r>
              <w:rPr>
                <w:sz w:val="18"/>
              </w:rPr>
              <w:t>50 .............</w:t>
            </w:r>
          </w:p>
        </w:tc>
        <w:tc>
          <w:tcPr>
            <w:tcW w:w="1080" w:type="dxa"/>
          </w:tcPr>
          <w:p>
            <w:pPr>
              <w:pStyle w:val="TableParagraph"/>
              <w:spacing w:line="206" w:lineRule="exact"/>
              <w:ind w:left="89" w:right="88"/>
              <w:jc w:val="center"/>
              <w:rPr>
                <w:sz w:val="18"/>
              </w:rPr>
            </w:pPr>
            <w:r>
              <w:rPr>
                <w:sz w:val="18"/>
              </w:rPr>
              <w:t>0 ..............</w:t>
            </w:r>
          </w:p>
        </w:tc>
        <w:tc>
          <w:tcPr>
            <w:tcW w:w="1891" w:type="dxa"/>
          </w:tcPr>
          <w:p>
            <w:pPr>
              <w:pStyle w:val="TableParagraph"/>
              <w:ind w:left="111" w:right="109"/>
              <w:rPr>
                <w:sz w:val="18"/>
              </w:rPr>
            </w:pPr>
            <w:r>
              <w:rPr>
                <w:sz w:val="18"/>
              </w:rPr>
              <w:t>Discharge from petroleum refineries.</w:t>
            </w:r>
          </w:p>
        </w:tc>
        <w:tc>
          <w:tcPr>
            <w:tcW w:w="3975" w:type="dxa"/>
          </w:tcPr>
          <w:p>
            <w:pPr>
              <w:pStyle w:val="TableParagraph"/>
              <w:ind w:left="111" w:right="182"/>
              <w:rPr>
                <w:sz w:val="18"/>
              </w:rPr>
            </w:pPr>
            <w:r>
              <w:rPr>
                <w:sz w:val="18"/>
              </w:rPr>
              <w:t>Some people who drink water containing ethylene dibromide in excess of the MCL over many years could experience problems with their liver, stomach, reproductive system, or kidneys, and may have an increased risk of</w:t>
            </w:r>
          </w:p>
          <w:p>
            <w:pPr>
              <w:pStyle w:val="TableParagraph"/>
              <w:spacing w:line="187" w:lineRule="exact" w:before="1"/>
              <w:ind w:left="111"/>
              <w:rPr>
                <w:sz w:val="18"/>
              </w:rPr>
            </w:pPr>
            <w:r>
              <w:rPr>
                <w:sz w:val="18"/>
              </w:rPr>
              <w:t>getting cancer.</w:t>
            </w:r>
          </w:p>
        </w:tc>
      </w:tr>
      <w:tr>
        <w:trPr>
          <w:trHeight w:val="827" w:hRule="atLeast"/>
        </w:trPr>
        <w:tc>
          <w:tcPr>
            <w:tcW w:w="2448" w:type="dxa"/>
          </w:tcPr>
          <w:p>
            <w:pPr>
              <w:pStyle w:val="TableParagraph"/>
              <w:spacing w:line="206" w:lineRule="exact"/>
              <w:ind w:left="360"/>
              <w:rPr>
                <w:sz w:val="18"/>
              </w:rPr>
            </w:pPr>
            <w:r>
              <w:rPr>
                <w:sz w:val="18"/>
              </w:rPr>
              <w:t>Glyphosate (ppb) ..........</w:t>
            </w:r>
          </w:p>
        </w:tc>
        <w:tc>
          <w:tcPr>
            <w:tcW w:w="1171" w:type="dxa"/>
          </w:tcPr>
          <w:p>
            <w:pPr>
              <w:pStyle w:val="TableParagraph"/>
              <w:spacing w:line="206" w:lineRule="exact"/>
              <w:ind w:left="108"/>
              <w:rPr>
                <w:sz w:val="18"/>
              </w:rPr>
            </w:pPr>
            <w:r>
              <w:rPr>
                <w:sz w:val="18"/>
              </w:rPr>
              <w:t>.7 .............</w:t>
            </w:r>
          </w:p>
        </w:tc>
        <w:tc>
          <w:tcPr>
            <w:tcW w:w="1439" w:type="dxa"/>
          </w:tcPr>
          <w:p>
            <w:pPr>
              <w:pStyle w:val="TableParagraph"/>
              <w:spacing w:line="206" w:lineRule="exact"/>
              <w:ind w:left="39" w:right="97"/>
              <w:jc w:val="center"/>
              <w:rPr>
                <w:sz w:val="18"/>
              </w:rPr>
            </w:pPr>
            <w:r>
              <w:rPr>
                <w:sz w:val="18"/>
              </w:rPr>
              <w:t>1000 ..............</w:t>
            </w:r>
          </w:p>
        </w:tc>
        <w:tc>
          <w:tcPr>
            <w:tcW w:w="1168" w:type="dxa"/>
          </w:tcPr>
          <w:p>
            <w:pPr>
              <w:pStyle w:val="TableParagraph"/>
              <w:spacing w:line="206" w:lineRule="exact"/>
              <w:ind w:left="42" w:right="77"/>
              <w:jc w:val="center"/>
              <w:rPr>
                <w:sz w:val="18"/>
              </w:rPr>
            </w:pPr>
            <w:r>
              <w:rPr>
                <w:sz w:val="18"/>
              </w:rPr>
              <w:t>700 ...........</w:t>
            </w:r>
          </w:p>
        </w:tc>
        <w:tc>
          <w:tcPr>
            <w:tcW w:w="1080" w:type="dxa"/>
          </w:tcPr>
          <w:p>
            <w:pPr>
              <w:pStyle w:val="TableParagraph"/>
              <w:spacing w:line="206" w:lineRule="exact"/>
              <w:ind w:left="44" w:right="88"/>
              <w:jc w:val="center"/>
              <w:rPr>
                <w:sz w:val="18"/>
              </w:rPr>
            </w:pPr>
            <w:r>
              <w:rPr>
                <w:sz w:val="18"/>
              </w:rPr>
              <w:t>700 .........</w:t>
            </w:r>
          </w:p>
        </w:tc>
        <w:tc>
          <w:tcPr>
            <w:tcW w:w="1891" w:type="dxa"/>
          </w:tcPr>
          <w:p>
            <w:pPr>
              <w:pStyle w:val="TableParagraph"/>
              <w:ind w:left="111" w:right="629"/>
              <w:rPr>
                <w:sz w:val="18"/>
              </w:rPr>
            </w:pPr>
            <w:r>
              <w:rPr>
                <w:sz w:val="18"/>
              </w:rPr>
              <w:t>Runoff from herbicide use.</w:t>
            </w:r>
          </w:p>
        </w:tc>
        <w:tc>
          <w:tcPr>
            <w:tcW w:w="3975" w:type="dxa"/>
          </w:tcPr>
          <w:p>
            <w:pPr>
              <w:pStyle w:val="TableParagraph"/>
              <w:ind w:left="111" w:right="342"/>
              <w:rPr>
                <w:sz w:val="18"/>
              </w:rPr>
            </w:pPr>
            <w:r>
              <w:rPr>
                <w:sz w:val="18"/>
              </w:rPr>
              <w:t>Some people who drink water containing glyphosate in excess of the MCL over many years could experience problems with their</w:t>
            </w:r>
          </w:p>
          <w:p>
            <w:pPr>
              <w:pStyle w:val="TableParagraph"/>
              <w:spacing w:line="187" w:lineRule="exact"/>
              <w:ind w:left="111"/>
              <w:rPr>
                <w:sz w:val="18"/>
              </w:rPr>
            </w:pPr>
            <w:r>
              <w:rPr>
                <w:sz w:val="18"/>
              </w:rPr>
              <w:t>kidneys or reproductive difficulties.</w:t>
            </w:r>
          </w:p>
        </w:tc>
      </w:tr>
      <w:tr>
        <w:trPr>
          <w:trHeight w:val="828" w:hRule="atLeast"/>
        </w:trPr>
        <w:tc>
          <w:tcPr>
            <w:tcW w:w="2448" w:type="dxa"/>
          </w:tcPr>
          <w:p>
            <w:pPr>
              <w:pStyle w:val="TableParagraph"/>
              <w:spacing w:line="206" w:lineRule="exact"/>
              <w:ind w:left="360"/>
              <w:rPr>
                <w:sz w:val="18"/>
              </w:rPr>
            </w:pPr>
            <w:r>
              <w:rPr>
                <w:sz w:val="18"/>
              </w:rPr>
              <w:t>Heptachlor (ppt) ...........</w:t>
            </w:r>
          </w:p>
        </w:tc>
        <w:tc>
          <w:tcPr>
            <w:tcW w:w="1171" w:type="dxa"/>
          </w:tcPr>
          <w:p>
            <w:pPr>
              <w:pStyle w:val="TableParagraph"/>
              <w:spacing w:line="206" w:lineRule="exact"/>
              <w:ind w:left="108"/>
              <w:rPr>
                <w:sz w:val="18"/>
              </w:rPr>
            </w:pPr>
            <w:r>
              <w:rPr>
                <w:sz w:val="18"/>
              </w:rPr>
              <w:t>.0004 ........</w:t>
            </w:r>
          </w:p>
        </w:tc>
        <w:tc>
          <w:tcPr>
            <w:tcW w:w="1439" w:type="dxa"/>
          </w:tcPr>
          <w:p>
            <w:pPr>
              <w:pStyle w:val="TableParagraph"/>
              <w:spacing w:line="206" w:lineRule="exact"/>
              <w:ind w:left="89" w:right="97"/>
              <w:jc w:val="center"/>
              <w:rPr>
                <w:sz w:val="18"/>
              </w:rPr>
            </w:pPr>
            <w:r>
              <w:rPr>
                <w:sz w:val="18"/>
              </w:rPr>
              <w:t>1,000,000 .......</w:t>
            </w:r>
          </w:p>
        </w:tc>
        <w:tc>
          <w:tcPr>
            <w:tcW w:w="1168" w:type="dxa"/>
          </w:tcPr>
          <w:p>
            <w:pPr>
              <w:pStyle w:val="TableParagraph"/>
              <w:spacing w:line="206" w:lineRule="exact"/>
              <w:ind w:left="89" w:right="76"/>
              <w:jc w:val="center"/>
              <w:rPr>
                <w:sz w:val="18"/>
              </w:rPr>
            </w:pPr>
            <w:r>
              <w:rPr>
                <w:sz w:val="18"/>
              </w:rPr>
              <w:t>400 ............</w:t>
            </w:r>
          </w:p>
        </w:tc>
        <w:tc>
          <w:tcPr>
            <w:tcW w:w="1080" w:type="dxa"/>
          </w:tcPr>
          <w:p>
            <w:pPr>
              <w:pStyle w:val="TableParagraph"/>
              <w:spacing w:line="206" w:lineRule="exact"/>
              <w:ind w:left="89" w:right="88"/>
              <w:jc w:val="center"/>
              <w:rPr>
                <w:sz w:val="18"/>
              </w:rPr>
            </w:pPr>
            <w:r>
              <w:rPr>
                <w:sz w:val="18"/>
              </w:rPr>
              <w:t>0 ..............</w:t>
            </w:r>
          </w:p>
        </w:tc>
        <w:tc>
          <w:tcPr>
            <w:tcW w:w="1891" w:type="dxa"/>
          </w:tcPr>
          <w:p>
            <w:pPr>
              <w:pStyle w:val="TableParagraph"/>
              <w:ind w:left="111" w:right="238"/>
              <w:rPr>
                <w:sz w:val="18"/>
              </w:rPr>
            </w:pPr>
            <w:r>
              <w:rPr>
                <w:sz w:val="18"/>
              </w:rPr>
              <w:t>Residue of banned pesticide.</w:t>
            </w:r>
          </w:p>
        </w:tc>
        <w:tc>
          <w:tcPr>
            <w:tcW w:w="3975" w:type="dxa"/>
          </w:tcPr>
          <w:p>
            <w:pPr>
              <w:pStyle w:val="TableParagraph"/>
              <w:ind w:left="111"/>
              <w:rPr>
                <w:sz w:val="18"/>
              </w:rPr>
            </w:pPr>
            <w:r>
              <w:rPr>
                <w:sz w:val="18"/>
              </w:rPr>
              <w:t>Some people who drink water containing heptachlor in excess of the MCL over many</w:t>
            </w:r>
          </w:p>
          <w:p>
            <w:pPr>
              <w:pStyle w:val="TableParagraph"/>
              <w:spacing w:line="206" w:lineRule="exact" w:before="5"/>
              <w:ind w:left="111" w:right="162"/>
              <w:rPr>
                <w:sz w:val="18"/>
              </w:rPr>
            </w:pPr>
            <w:r>
              <w:rPr>
                <w:sz w:val="18"/>
              </w:rPr>
              <w:t>years could experience liver damage and may have an increased risk of getting cancer.</w:t>
            </w:r>
          </w:p>
        </w:tc>
      </w:tr>
    </w:tbl>
    <w:p>
      <w:pPr>
        <w:spacing w:after="0" w:line="206" w:lineRule="exact"/>
        <w:rPr>
          <w:sz w:val="18"/>
        </w:rPr>
        <w:sectPr>
          <w:pgSz w:w="15840" w:h="12240" w:orient="landscape"/>
          <w:pgMar w:header="1445" w:footer="1486" w:top="1940" w:bottom="1680" w:left="1340" w:right="1100"/>
        </w:sectPr>
      </w:pPr>
    </w:p>
    <w:p>
      <w:pPr>
        <w:pStyle w:val="BodyText"/>
        <w:spacing w:before="2"/>
        <w:rPr>
          <w:b/>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8"/>
        <w:gridCol w:w="1171"/>
        <w:gridCol w:w="1439"/>
        <w:gridCol w:w="1168"/>
        <w:gridCol w:w="1080"/>
        <w:gridCol w:w="1891"/>
        <w:gridCol w:w="3975"/>
      </w:tblGrid>
      <w:tr>
        <w:trPr>
          <w:trHeight w:val="690" w:hRule="atLeast"/>
        </w:trPr>
        <w:tc>
          <w:tcPr>
            <w:tcW w:w="2448" w:type="dxa"/>
          </w:tcPr>
          <w:p>
            <w:pPr>
              <w:pStyle w:val="TableParagraph"/>
              <w:spacing w:before="6"/>
              <w:rPr>
                <w:b/>
                <w:sz w:val="19"/>
              </w:rPr>
            </w:pPr>
          </w:p>
          <w:p>
            <w:pPr>
              <w:pStyle w:val="TableParagraph"/>
              <w:ind w:left="223"/>
              <w:rPr>
                <w:b/>
                <w:sz w:val="20"/>
              </w:rPr>
            </w:pPr>
            <w:r>
              <w:rPr>
                <w:b/>
                <w:sz w:val="20"/>
              </w:rPr>
              <w:t>Contaminants (units)</w:t>
            </w:r>
          </w:p>
        </w:tc>
        <w:tc>
          <w:tcPr>
            <w:tcW w:w="1171" w:type="dxa"/>
          </w:tcPr>
          <w:p>
            <w:pPr>
              <w:pStyle w:val="TableParagraph"/>
              <w:ind w:left="88" w:right="79"/>
              <w:jc w:val="center"/>
              <w:rPr>
                <w:b/>
                <w:sz w:val="20"/>
              </w:rPr>
            </w:pPr>
            <w:r>
              <w:rPr>
                <w:b/>
                <w:sz w:val="20"/>
              </w:rPr>
              <w:t>Tradition-</w:t>
            </w:r>
            <w:r>
              <w:rPr>
                <w:b/>
                <w:w w:val="99"/>
                <w:sz w:val="20"/>
              </w:rPr>
              <w:t> </w:t>
            </w:r>
            <w:r>
              <w:rPr>
                <w:b/>
                <w:sz w:val="20"/>
              </w:rPr>
              <w:t>al MCL in</w:t>
            </w:r>
          </w:p>
          <w:p>
            <w:pPr>
              <w:pStyle w:val="TableParagraph"/>
              <w:spacing w:line="215" w:lineRule="exact"/>
              <w:ind w:left="88" w:right="81"/>
              <w:jc w:val="center"/>
              <w:rPr>
                <w:b/>
                <w:sz w:val="20"/>
              </w:rPr>
            </w:pPr>
            <w:r>
              <w:rPr>
                <w:b/>
                <w:sz w:val="20"/>
              </w:rPr>
              <w:t>mg/L</w:t>
            </w:r>
          </w:p>
        </w:tc>
        <w:tc>
          <w:tcPr>
            <w:tcW w:w="1439" w:type="dxa"/>
          </w:tcPr>
          <w:p>
            <w:pPr>
              <w:pStyle w:val="TableParagraph"/>
              <w:ind w:left="172" w:right="159"/>
              <w:jc w:val="center"/>
              <w:rPr>
                <w:b/>
                <w:sz w:val="20"/>
              </w:rPr>
            </w:pPr>
            <w:r>
              <w:rPr>
                <w:b/>
                <w:sz w:val="20"/>
              </w:rPr>
              <w:t>To convert for CCR,</w:t>
            </w:r>
          </w:p>
          <w:p>
            <w:pPr>
              <w:pStyle w:val="TableParagraph"/>
              <w:spacing w:line="215" w:lineRule="exact"/>
              <w:ind w:left="172" w:right="160"/>
              <w:jc w:val="center"/>
              <w:rPr>
                <w:b/>
                <w:sz w:val="20"/>
              </w:rPr>
            </w:pPr>
            <w:r>
              <w:rPr>
                <w:b/>
                <w:sz w:val="20"/>
              </w:rPr>
              <w:t>multiply by</w:t>
            </w:r>
          </w:p>
        </w:tc>
        <w:tc>
          <w:tcPr>
            <w:tcW w:w="1168" w:type="dxa"/>
          </w:tcPr>
          <w:p>
            <w:pPr>
              <w:pStyle w:val="TableParagraph"/>
              <w:ind w:left="369" w:hanging="118"/>
              <w:rPr>
                <w:b/>
                <w:sz w:val="20"/>
              </w:rPr>
            </w:pPr>
            <w:r>
              <w:rPr>
                <w:b/>
                <w:sz w:val="20"/>
              </w:rPr>
              <w:t>MCL </w:t>
            </w:r>
            <w:r>
              <w:rPr>
                <w:b/>
                <w:spacing w:val="-9"/>
                <w:sz w:val="20"/>
              </w:rPr>
              <w:t>in </w:t>
            </w:r>
            <w:r>
              <w:rPr>
                <w:b/>
                <w:sz w:val="20"/>
              </w:rPr>
              <w:t>CCR</w:t>
            </w:r>
          </w:p>
          <w:p>
            <w:pPr>
              <w:pStyle w:val="TableParagraph"/>
              <w:spacing w:line="215" w:lineRule="exact"/>
              <w:ind w:left="347"/>
              <w:rPr>
                <w:b/>
                <w:sz w:val="20"/>
              </w:rPr>
            </w:pPr>
            <w:r>
              <w:rPr>
                <w:b/>
                <w:sz w:val="20"/>
              </w:rPr>
              <w:t>units</w:t>
            </w:r>
          </w:p>
        </w:tc>
        <w:tc>
          <w:tcPr>
            <w:tcW w:w="1080" w:type="dxa"/>
          </w:tcPr>
          <w:p>
            <w:pPr>
              <w:pStyle w:val="TableParagraph"/>
              <w:spacing w:before="6"/>
              <w:rPr>
                <w:b/>
                <w:sz w:val="19"/>
              </w:rPr>
            </w:pPr>
          </w:p>
          <w:p>
            <w:pPr>
              <w:pStyle w:val="TableParagraph"/>
              <w:ind w:left="90" w:right="76"/>
              <w:jc w:val="center"/>
              <w:rPr>
                <w:b/>
                <w:sz w:val="20"/>
              </w:rPr>
            </w:pPr>
            <w:r>
              <w:rPr>
                <w:b/>
                <w:sz w:val="20"/>
              </w:rPr>
              <w:t>MCLG</w:t>
            </w:r>
          </w:p>
        </w:tc>
        <w:tc>
          <w:tcPr>
            <w:tcW w:w="1891" w:type="dxa"/>
          </w:tcPr>
          <w:p>
            <w:pPr>
              <w:pStyle w:val="TableParagraph"/>
              <w:spacing w:before="110"/>
              <w:ind w:left="262" w:hanging="108"/>
              <w:rPr>
                <w:b/>
                <w:sz w:val="20"/>
              </w:rPr>
            </w:pPr>
            <w:r>
              <w:rPr>
                <w:b/>
                <w:sz w:val="20"/>
              </w:rPr>
              <w:t>Major sources in drinking water</w:t>
            </w:r>
          </w:p>
        </w:tc>
        <w:tc>
          <w:tcPr>
            <w:tcW w:w="3975" w:type="dxa"/>
          </w:tcPr>
          <w:p>
            <w:pPr>
              <w:pStyle w:val="TableParagraph"/>
              <w:spacing w:before="6"/>
              <w:rPr>
                <w:b/>
                <w:sz w:val="19"/>
              </w:rPr>
            </w:pPr>
          </w:p>
          <w:p>
            <w:pPr>
              <w:pStyle w:val="TableParagraph"/>
              <w:ind w:left="870"/>
              <w:rPr>
                <w:b/>
                <w:sz w:val="20"/>
              </w:rPr>
            </w:pPr>
            <w:r>
              <w:rPr>
                <w:b/>
                <w:sz w:val="20"/>
              </w:rPr>
              <w:t>Health effects language</w:t>
            </w:r>
          </w:p>
        </w:tc>
      </w:tr>
      <w:tr>
        <w:trPr>
          <w:trHeight w:val="1034" w:hRule="atLeast"/>
        </w:trPr>
        <w:tc>
          <w:tcPr>
            <w:tcW w:w="2448" w:type="dxa"/>
          </w:tcPr>
          <w:p>
            <w:pPr>
              <w:pStyle w:val="TableParagraph"/>
              <w:spacing w:line="206" w:lineRule="exact"/>
              <w:ind w:right="105"/>
              <w:jc w:val="right"/>
              <w:rPr>
                <w:sz w:val="18"/>
              </w:rPr>
            </w:pPr>
            <w:r>
              <w:rPr>
                <w:sz w:val="18"/>
              </w:rPr>
              <w:t>Heptachlor epoxide (ppt)</w:t>
            </w:r>
          </w:p>
        </w:tc>
        <w:tc>
          <w:tcPr>
            <w:tcW w:w="1171" w:type="dxa"/>
          </w:tcPr>
          <w:p>
            <w:pPr>
              <w:pStyle w:val="TableParagraph"/>
              <w:spacing w:line="206" w:lineRule="exact"/>
              <w:ind w:left="108"/>
              <w:rPr>
                <w:sz w:val="18"/>
              </w:rPr>
            </w:pPr>
            <w:r>
              <w:rPr>
                <w:sz w:val="18"/>
              </w:rPr>
              <w:t>.0002 ........</w:t>
            </w:r>
          </w:p>
        </w:tc>
        <w:tc>
          <w:tcPr>
            <w:tcW w:w="1439" w:type="dxa"/>
          </w:tcPr>
          <w:p>
            <w:pPr>
              <w:pStyle w:val="TableParagraph"/>
              <w:spacing w:line="206" w:lineRule="exact"/>
              <w:ind w:left="89" w:right="97"/>
              <w:jc w:val="center"/>
              <w:rPr>
                <w:sz w:val="18"/>
              </w:rPr>
            </w:pPr>
            <w:r>
              <w:rPr>
                <w:sz w:val="18"/>
              </w:rPr>
              <w:t>1,000,000 .......</w:t>
            </w:r>
          </w:p>
        </w:tc>
        <w:tc>
          <w:tcPr>
            <w:tcW w:w="1168" w:type="dxa"/>
          </w:tcPr>
          <w:p>
            <w:pPr>
              <w:pStyle w:val="TableParagraph"/>
              <w:spacing w:line="206" w:lineRule="exact"/>
              <w:ind w:left="110"/>
              <w:rPr>
                <w:sz w:val="18"/>
              </w:rPr>
            </w:pPr>
            <w:r>
              <w:rPr>
                <w:sz w:val="18"/>
              </w:rPr>
              <w:t>200 ...........</w:t>
            </w:r>
          </w:p>
        </w:tc>
        <w:tc>
          <w:tcPr>
            <w:tcW w:w="1080" w:type="dxa"/>
          </w:tcPr>
          <w:p>
            <w:pPr>
              <w:pStyle w:val="TableParagraph"/>
              <w:spacing w:line="206" w:lineRule="exact"/>
              <w:ind w:left="42" w:right="88"/>
              <w:jc w:val="center"/>
              <w:rPr>
                <w:sz w:val="18"/>
              </w:rPr>
            </w:pPr>
            <w:r>
              <w:rPr>
                <w:sz w:val="18"/>
              </w:rPr>
              <w:t>0 .............</w:t>
            </w:r>
          </w:p>
        </w:tc>
        <w:tc>
          <w:tcPr>
            <w:tcW w:w="1891" w:type="dxa"/>
          </w:tcPr>
          <w:p>
            <w:pPr>
              <w:pStyle w:val="TableParagraph"/>
              <w:ind w:left="111" w:right="649"/>
              <w:rPr>
                <w:sz w:val="18"/>
              </w:rPr>
            </w:pPr>
            <w:r>
              <w:rPr>
                <w:sz w:val="18"/>
              </w:rPr>
              <w:t>Breakdown of heptachlor.</w:t>
            </w:r>
          </w:p>
        </w:tc>
        <w:tc>
          <w:tcPr>
            <w:tcW w:w="3975" w:type="dxa"/>
          </w:tcPr>
          <w:p>
            <w:pPr>
              <w:pStyle w:val="TableParagraph"/>
              <w:ind w:left="111" w:right="131"/>
              <w:rPr>
                <w:sz w:val="18"/>
              </w:rPr>
            </w:pPr>
            <w:r>
              <w:rPr>
                <w:sz w:val="18"/>
              </w:rPr>
              <w:t>Some people who drink water containing heptachlor epoxide in excess of the MCL over many years could experience liver damage, and may have an increased risk of getting</w:t>
            </w:r>
          </w:p>
          <w:p>
            <w:pPr>
              <w:pStyle w:val="TableParagraph"/>
              <w:spacing w:line="187" w:lineRule="exact"/>
              <w:ind w:left="111"/>
              <w:rPr>
                <w:sz w:val="18"/>
              </w:rPr>
            </w:pPr>
            <w:r>
              <w:rPr>
                <w:sz w:val="18"/>
              </w:rPr>
              <w:t>cancer.</w:t>
            </w:r>
          </w:p>
        </w:tc>
      </w:tr>
      <w:tr>
        <w:trPr>
          <w:trHeight w:val="1243" w:hRule="atLeast"/>
        </w:trPr>
        <w:tc>
          <w:tcPr>
            <w:tcW w:w="2448" w:type="dxa"/>
          </w:tcPr>
          <w:p>
            <w:pPr>
              <w:pStyle w:val="TableParagraph"/>
              <w:ind w:left="107" w:right="457" w:firstLine="252"/>
              <w:rPr>
                <w:sz w:val="18"/>
              </w:rPr>
            </w:pPr>
            <w:r>
              <w:rPr>
                <w:sz w:val="18"/>
              </w:rPr>
              <w:t>Hexachlorobenzene (ppb)</w:t>
            </w:r>
          </w:p>
        </w:tc>
        <w:tc>
          <w:tcPr>
            <w:tcW w:w="1171" w:type="dxa"/>
          </w:tcPr>
          <w:p>
            <w:pPr>
              <w:pStyle w:val="TableParagraph"/>
              <w:spacing w:line="207" w:lineRule="exact"/>
              <w:ind w:left="108"/>
              <w:rPr>
                <w:sz w:val="18"/>
              </w:rPr>
            </w:pPr>
            <w:r>
              <w:rPr>
                <w:sz w:val="18"/>
              </w:rPr>
              <w:t>.001 ........</w:t>
            </w:r>
          </w:p>
        </w:tc>
        <w:tc>
          <w:tcPr>
            <w:tcW w:w="1439" w:type="dxa"/>
          </w:tcPr>
          <w:p>
            <w:pPr>
              <w:pStyle w:val="TableParagraph"/>
              <w:spacing w:line="207" w:lineRule="exact"/>
              <w:ind w:left="39" w:right="97"/>
              <w:jc w:val="center"/>
              <w:rPr>
                <w:sz w:val="18"/>
              </w:rPr>
            </w:pPr>
            <w:r>
              <w:rPr>
                <w:sz w:val="18"/>
              </w:rPr>
              <w:t>1000 ..............</w:t>
            </w:r>
          </w:p>
        </w:tc>
        <w:tc>
          <w:tcPr>
            <w:tcW w:w="1168" w:type="dxa"/>
          </w:tcPr>
          <w:p>
            <w:pPr>
              <w:pStyle w:val="TableParagraph"/>
              <w:spacing w:line="207" w:lineRule="exact"/>
              <w:ind w:left="110"/>
              <w:rPr>
                <w:sz w:val="18"/>
              </w:rPr>
            </w:pPr>
            <w:r>
              <w:rPr>
                <w:sz w:val="18"/>
              </w:rPr>
              <w:t>1 ................</w:t>
            </w:r>
          </w:p>
        </w:tc>
        <w:tc>
          <w:tcPr>
            <w:tcW w:w="1080" w:type="dxa"/>
          </w:tcPr>
          <w:p>
            <w:pPr>
              <w:pStyle w:val="TableParagraph"/>
              <w:spacing w:line="207" w:lineRule="exact"/>
              <w:ind w:left="89" w:right="88"/>
              <w:jc w:val="center"/>
              <w:rPr>
                <w:sz w:val="18"/>
              </w:rPr>
            </w:pPr>
            <w:r>
              <w:rPr>
                <w:sz w:val="18"/>
              </w:rPr>
              <w:t>0 ..............</w:t>
            </w:r>
          </w:p>
        </w:tc>
        <w:tc>
          <w:tcPr>
            <w:tcW w:w="1891" w:type="dxa"/>
          </w:tcPr>
          <w:p>
            <w:pPr>
              <w:pStyle w:val="TableParagraph"/>
              <w:ind w:left="111" w:right="109"/>
              <w:rPr>
                <w:sz w:val="18"/>
              </w:rPr>
            </w:pPr>
            <w:r>
              <w:rPr>
                <w:sz w:val="18"/>
              </w:rPr>
              <w:t>Discharge from metal refineries and agricultural chemical factories.</w:t>
            </w:r>
          </w:p>
        </w:tc>
        <w:tc>
          <w:tcPr>
            <w:tcW w:w="3975" w:type="dxa"/>
          </w:tcPr>
          <w:p>
            <w:pPr>
              <w:pStyle w:val="TableParagraph"/>
              <w:ind w:left="111" w:right="131"/>
              <w:rPr>
                <w:sz w:val="18"/>
              </w:rPr>
            </w:pPr>
            <w:r>
              <w:rPr>
                <w:sz w:val="18"/>
              </w:rPr>
              <w:t>Some people who drink water containing hexachlorobenzene in excess of the MCL over many years could experience problems with their liver or kidneys, or adverse reproductive effects, and may have an increased risk of</w:t>
            </w:r>
          </w:p>
          <w:p>
            <w:pPr>
              <w:pStyle w:val="TableParagraph"/>
              <w:spacing w:line="187" w:lineRule="exact" w:before="1"/>
              <w:ind w:left="111"/>
              <w:rPr>
                <w:sz w:val="18"/>
              </w:rPr>
            </w:pPr>
            <w:r>
              <w:rPr>
                <w:sz w:val="18"/>
              </w:rPr>
              <w:t>getting cancer.</w:t>
            </w:r>
          </w:p>
        </w:tc>
      </w:tr>
      <w:tr>
        <w:trPr>
          <w:trHeight w:val="827" w:hRule="atLeast"/>
        </w:trPr>
        <w:tc>
          <w:tcPr>
            <w:tcW w:w="2448" w:type="dxa"/>
          </w:tcPr>
          <w:p>
            <w:pPr>
              <w:pStyle w:val="TableParagraph"/>
              <w:ind w:left="107" w:right="99"/>
              <w:rPr>
                <w:sz w:val="18"/>
              </w:rPr>
            </w:pPr>
            <w:r>
              <w:rPr>
                <w:sz w:val="18"/>
              </w:rPr>
              <w:t>Hexachlorocyclopentadiene (ppb)</w:t>
            </w:r>
          </w:p>
        </w:tc>
        <w:tc>
          <w:tcPr>
            <w:tcW w:w="1171" w:type="dxa"/>
          </w:tcPr>
          <w:p>
            <w:pPr>
              <w:pStyle w:val="TableParagraph"/>
              <w:spacing w:line="206" w:lineRule="exact"/>
              <w:ind w:left="108"/>
              <w:rPr>
                <w:sz w:val="18"/>
              </w:rPr>
            </w:pPr>
            <w:r>
              <w:rPr>
                <w:sz w:val="18"/>
              </w:rPr>
              <w:t>.05 .............</w:t>
            </w:r>
          </w:p>
        </w:tc>
        <w:tc>
          <w:tcPr>
            <w:tcW w:w="1439" w:type="dxa"/>
          </w:tcPr>
          <w:p>
            <w:pPr>
              <w:pStyle w:val="TableParagraph"/>
              <w:spacing w:line="206" w:lineRule="exact"/>
              <w:ind w:left="89" w:right="97"/>
              <w:jc w:val="center"/>
              <w:rPr>
                <w:sz w:val="18"/>
              </w:rPr>
            </w:pPr>
            <w:r>
              <w:rPr>
                <w:sz w:val="18"/>
              </w:rPr>
              <w:t>1000 ...............</w:t>
            </w:r>
          </w:p>
        </w:tc>
        <w:tc>
          <w:tcPr>
            <w:tcW w:w="1168" w:type="dxa"/>
          </w:tcPr>
          <w:p>
            <w:pPr>
              <w:pStyle w:val="TableParagraph"/>
              <w:spacing w:line="206" w:lineRule="exact"/>
              <w:ind w:left="110"/>
              <w:rPr>
                <w:sz w:val="18"/>
              </w:rPr>
            </w:pPr>
            <w:r>
              <w:rPr>
                <w:sz w:val="18"/>
              </w:rPr>
              <w:t>50 .............</w:t>
            </w:r>
          </w:p>
        </w:tc>
        <w:tc>
          <w:tcPr>
            <w:tcW w:w="1080" w:type="dxa"/>
          </w:tcPr>
          <w:p>
            <w:pPr>
              <w:pStyle w:val="TableParagraph"/>
              <w:spacing w:line="206" w:lineRule="exact"/>
              <w:ind w:left="90" w:right="87"/>
              <w:jc w:val="center"/>
              <w:rPr>
                <w:sz w:val="18"/>
              </w:rPr>
            </w:pPr>
            <w:r>
              <w:rPr>
                <w:sz w:val="18"/>
              </w:rPr>
              <w:t>50 ............</w:t>
            </w:r>
          </w:p>
        </w:tc>
        <w:tc>
          <w:tcPr>
            <w:tcW w:w="1891" w:type="dxa"/>
          </w:tcPr>
          <w:p>
            <w:pPr>
              <w:pStyle w:val="TableParagraph"/>
              <w:ind w:left="111" w:right="259"/>
              <w:rPr>
                <w:sz w:val="18"/>
              </w:rPr>
            </w:pPr>
            <w:r>
              <w:rPr>
                <w:sz w:val="18"/>
              </w:rPr>
              <w:t>Discharge from chemical factories.</w:t>
            </w:r>
          </w:p>
        </w:tc>
        <w:tc>
          <w:tcPr>
            <w:tcW w:w="3975" w:type="dxa"/>
          </w:tcPr>
          <w:p>
            <w:pPr>
              <w:pStyle w:val="TableParagraph"/>
              <w:ind w:left="111" w:right="291"/>
              <w:rPr>
                <w:sz w:val="18"/>
              </w:rPr>
            </w:pPr>
            <w:r>
              <w:rPr>
                <w:sz w:val="18"/>
              </w:rPr>
              <w:t>Some people who drink water containing hexachlorocyclopentadiene well in excess of the MCL over many years could experience</w:t>
            </w:r>
          </w:p>
          <w:p>
            <w:pPr>
              <w:pStyle w:val="TableParagraph"/>
              <w:spacing w:line="187" w:lineRule="exact"/>
              <w:ind w:left="111"/>
              <w:rPr>
                <w:sz w:val="18"/>
              </w:rPr>
            </w:pPr>
            <w:r>
              <w:rPr>
                <w:sz w:val="18"/>
              </w:rPr>
              <w:t>problems with their kidneys or stomach.</w:t>
            </w:r>
          </w:p>
        </w:tc>
      </w:tr>
      <w:tr>
        <w:trPr>
          <w:trHeight w:val="828" w:hRule="atLeast"/>
        </w:trPr>
        <w:tc>
          <w:tcPr>
            <w:tcW w:w="2448" w:type="dxa"/>
          </w:tcPr>
          <w:p>
            <w:pPr>
              <w:pStyle w:val="TableParagraph"/>
              <w:spacing w:line="206" w:lineRule="exact"/>
              <w:ind w:left="360"/>
              <w:rPr>
                <w:sz w:val="18"/>
              </w:rPr>
            </w:pPr>
            <w:r>
              <w:rPr>
                <w:sz w:val="18"/>
              </w:rPr>
              <w:t>Lindane (ppt) ................</w:t>
            </w:r>
          </w:p>
        </w:tc>
        <w:tc>
          <w:tcPr>
            <w:tcW w:w="1171" w:type="dxa"/>
          </w:tcPr>
          <w:p>
            <w:pPr>
              <w:pStyle w:val="TableParagraph"/>
              <w:spacing w:line="206" w:lineRule="exact"/>
              <w:ind w:left="108"/>
              <w:rPr>
                <w:sz w:val="18"/>
              </w:rPr>
            </w:pPr>
            <w:r>
              <w:rPr>
                <w:sz w:val="18"/>
              </w:rPr>
              <w:t>.0002 ........</w:t>
            </w:r>
          </w:p>
        </w:tc>
        <w:tc>
          <w:tcPr>
            <w:tcW w:w="1439" w:type="dxa"/>
          </w:tcPr>
          <w:p>
            <w:pPr>
              <w:pStyle w:val="TableParagraph"/>
              <w:spacing w:line="206" w:lineRule="exact"/>
              <w:ind w:left="89" w:right="97"/>
              <w:jc w:val="center"/>
              <w:rPr>
                <w:sz w:val="18"/>
              </w:rPr>
            </w:pPr>
            <w:r>
              <w:rPr>
                <w:sz w:val="18"/>
              </w:rPr>
              <w:t>1,000,000 .......</w:t>
            </w:r>
          </w:p>
        </w:tc>
        <w:tc>
          <w:tcPr>
            <w:tcW w:w="1168" w:type="dxa"/>
          </w:tcPr>
          <w:p>
            <w:pPr>
              <w:pStyle w:val="TableParagraph"/>
              <w:spacing w:line="206" w:lineRule="exact"/>
              <w:ind w:left="110"/>
              <w:rPr>
                <w:sz w:val="18"/>
              </w:rPr>
            </w:pPr>
            <w:r>
              <w:rPr>
                <w:sz w:val="18"/>
              </w:rPr>
              <w:t>200 ............</w:t>
            </w:r>
          </w:p>
        </w:tc>
        <w:tc>
          <w:tcPr>
            <w:tcW w:w="1080" w:type="dxa"/>
          </w:tcPr>
          <w:p>
            <w:pPr>
              <w:pStyle w:val="TableParagraph"/>
              <w:spacing w:line="206" w:lineRule="exact"/>
              <w:ind w:left="44" w:right="88"/>
              <w:jc w:val="center"/>
              <w:rPr>
                <w:sz w:val="18"/>
              </w:rPr>
            </w:pPr>
            <w:r>
              <w:rPr>
                <w:sz w:val="18"/>
              </w:rPr>
              <w:t>200 .........</w:t>
            </w:r>
          </w:p>
        </w:tc>
        <w:tc>
          <w:tcPr>
            <w:tcW w:w="1891" w:type="dxa"/>
          </w:tcPr>
          <w:p>
            <w:pPr>
              <w:pStyle w:val="TableParagraph"/>
              <w:ind w:left="111" w:right="89"/>
              <w:rPr>
                <w:sz w:val="18"/>
              </w:rPr>
            </w:pPr>
            <w:r>
              <w:rPr>
                <w:sz w:val="18"/>
              </w:rPr>
              <w:t>Runoff/leaching from insecticide used on cattle, lumber,</w:t>
            </w:r>
          </w:p>
          <w:p>
            <w:pPr>
              <w:pStyle w:val="TableParagraph"/>
              <w:spacing w:line="187" w:lineRule="exact"/>
              <w:ind w:left="111"/>
              <w:rPr>
                <w:sz w:val="18"/>
              </w:rPr>
            </w:pPr>
            <w:r>
              <w:rPr>
                <w:sz w:val="18"/>
              </w:rPr>
              <w:t>gardens.</w:t>
            </w:r>
          </w:p>
        </w:tc>
        <w:tc>
          <w:tcPr>
            <w:tcW w:w="3975" w:type="dxa"/>
          </w:tcPr>
          <w:p>
            <w:pPr>
              <w:pStyle w:val="TableParagraph"/>
              <w:ind w:left="111" w:right="91"/>
              <w:rPr>
                <w:sz w:val="18"/>
              </w:rPr>
            </w:pPr>
            <w:r>
              <w:rPr>
                <w:sz w:val="18"/>
              </w:rPr>
              <w:t>Some people who drink water containing lindane in excess of the MCL over many years could experience problems with their kidneys</w:t>
            </w:r>
          </w:p>
          <w:p>
            <w:pPr>
              <w:pStyle w:val="TableParagraph"/>
              <w:spacing w:line="187" w:lineRule="exact"/>
              <w:ind w:left="111"/>
              <w:rPr>
                <w:sz w:val="18"/>
              </w:rPr>
            </w:pPr>
            <w:r>
              <w:rPr>
                <w:sz w:val="18"/>
              </w:rPr>
              <w:t>or liver.</w:t>
            </w:r>
          </w:p>
        </w:tc>
      </w:tr>
      <w:tr>
        <w:trPr>
          <w:trHeight w:val="827" w:hRule="atLeast"/>
        </w:trPr>
        <w:tc>
          <w:tcPr>
            <w:tcW w:w="2448" w:type="dxa"/>
          </w:tcPr>
          <w:p>
            <w:pPr>
              <w:pStyle w:val="TableParagraph"/>
              <w:spacing w:line="206" w:lineRule="exact"/>
              <w:ind w:right="136"/>
              <w:jc w:val="right"/>
              <w:rPr>
                <w:sz w:val="18"/>
              </w:rPr>
            </w:pPr>
            <w:r>
              <w:rPr>
                <w:sz w:val="18"/>
              </w:rPr>
              <w:t>Methoxychlor (ppb) .......</w:t>
            </w:r>
          </w:p>
        </w:tc>
        <w:tc>
          <w:tcPr>
            <w:tcW w:w="1171" w:type="dxa"/>
          </w:tcPr>
          <w:p>
            <w:pPr>
              <w:pStyle w:val="TableParagraph"/>
              <w:spacing w:line="206" w:lineRule="exact"/>
              <w:ind w:left="108"/>
              <w:rPr>
                <w:sz w:val="18"/>
              </w:rPr>
            </w:pPr>
            <w:r>
              <w:rPr>
                <w:sz w:val="18"/>
              </w:rPr>
              <w:t>.04 .............</w:t>
            </w:r>
          </w:p>
        </w:tc>
        <w:tc>
          <w:tcPr>
            <w:tcW w:w="1439" w:type="dxa"/>
          </w:tcPr>
          <w:p>
            <w:pPr>
              <w:pStyle w:val="TableParagraph"/>
              <w:spacing w:line="206" w:lineRule="exact"/>
              <w:ind w:left="89" w:right="97"/>
              <w:jc w:val="center"/>
              <w:rPr>
                <w:sz w:val="18"/>
              </w:rPr>
            </w:pPr>
            <w:r>
              <w:rPr>
                <w:sz w:val="18"/>
              </w:rPr>
              <w:t>1000 ...............</w:t>
            </w:r>
          </w:p>
        </w:tc>
        <w:tc>
          <w:tcPr>
            <w:tcW w:w="1168" w:type="dxa"/>
          </w:tcPr>
          <w:p>
            <w:pPr>
              <w:pStyle w:val="TableParagraph"/>
              <w:spacing w:line="206" w:lineRule="exact"/>
              <w:ind w:left="110"/>
              <w:rPr>
                <w:sz w:val="18"/>
              </w:rPr>
            </w:pPr>
            <w:r>
              <w:rPr>
                <w:sz w:val="18"/>
              </w:rPr>
              <w:t>40 .............</w:t>
            </w:r>
          </w:p>
        </w:tc>
        <w:tc>
          <w:tcPr>
            <w:tcW w:w="1080" w:type="dxa"/>
          </w:tcPr>
          <w:p>
            <w:pPr>
              <w:pStyle w:val="TableParagraph"/>
              <w:spacing w:line="206" w:lineRule="exact"/>
              <w:ind w:left="42" w:right="88"/>
              <w:jc w:val="center"/>
              <w:rPr>
                <w:sz w:val="18"/>
              </w:rPr>
            </w:pPr>
            <w:r>
              <w:rPr>
                <w:sz w:val="18"/>
              </w:rPr>
              <w:t>40 ...........</w:t>
            </w:r>
          </w:p>
        </w:tc>
        <w:tc>
          <w:tcPr>
            <w:tcW w:w="1891" w:type="dxa"/>
          </w:tcPr>
          <w:p>
            <w:pPr>
              <w:pStyle w:val="TableParagraph"/>
              <w:ind w:left="111" w:right="89"/>
              <w:rPr>
                <w:sz w:val="18"/>
              </w:rPr>
            </w:pPr>
            <w:r>
              <w:rPr>
                <w:sz w:val="18"/>
              </w:rPr>
              <w:t>Runoff/leaching from insecticide used on</w:t>
            </w:r>
          </w:p>
          <w:p>
            <w:pPr>
              <w:pStyle w:val="TableParagraph"/>
              <w:spacing w:line="206" w:lineRule="exact" w:before="4"/>
              <w:ind w:left="111" w:right="339"/>
              <w:rPr>
                <w:sz w:val="18"/>
              </w:rPr>
            </w:pPr>
            <w:r>
              <w:rPr>
                <w:sz w:val="18"/>
              </w:rPr>
              <w:t>fruits, vegetables, alfalfa, livestock.</w:t>
            </w:r>
          </w:p>
        </w:tc>
        <w:tc>
          <w:tcPr>
            <w:tcW w:w="3975" w:type="dxa"/>
          </w:tcPr>
          <w:p>
            <w:pPr>
              <w:pStyle w:val="TableParagraph"/>
              <w:ind w:left="111" w:right="142"/>
              <w:rPr>
                <w:sz w:val="18"/>
              </w:rPr>
            </w:pPr>
            <w:r>
              <w:rPr>
                <w:sz w:val="18"/>
              </w:rPr>
              <w:t>Some people who drink water containing methoxychlor in excess of the MCL over many</w:t>
            </w:r>
          </w:p>
          <w:p>
            <w:pPr>
              <w:pStyle w:val="TableParagraph"/>
              <w:spacing w:line="206" w:lineRule="exact" w:before="4"/>
              <w:ind w:left="111" w:right="942"/>
              <w:rPr>
                <w:sz w:val="18"/>
              </w:rPr>
            </w:pPr>
            <w:r>
              <w:rPr>
                <w:sz w:val="18"/>
              </w:rPr>
              <w:t>years could experience reproductive difficulties.</w:t>
            </w:r>
          </w:p>
        </w:tc>
      </w:tr>
      <w:tr>
        <w:trPr>
          <w:trHeight w:val="825" w:hRule="atLeast"/>
        </w:trPr>
        <w:tc>
          <w:tcPr>
            <w:tcW w:w="2448" w:type="dxa"/>
          </w:tcPr>
          <w:p>
            <w:pPr>
              <w:pStyle w:val="TableParagraph"/>
              <w:spacing w:line="204" w:lineRule="exact"/>
              <w:ind w:right="136"/>
              <w:jc w:val="right"/>
              <w:rPr>
                <w:sz w:val="18"/>
              </w:rPr>
            </w:pPr>
            <w:r>
              <w:rPr>
                <w:sz w:val="18"/>
              </w:rPr>
              <w:t>Oxamyl [Vydate] (ppb) ..</w:t>
            </w:r>
          </w:p>
        </w:tc>
        <w:tc>
          <w:tcPr>
            <w:tcW w:w="1171" w:type="dxa"/>
          </w:tcPr>
          <w:p>
            <w:pPr>
              <w:pStyle w:val="TableParagraph"/>
              <w:spacing w:line="204" w:lineRule="exact"/>
              <w:ind w:left="108"/>
              <w:rPr>
                <w:sz w:val="18"/>
              </w:rPr>
            </w:pPr>
            <w:r>
              <w:rPr>
                <w:sz w:val="18"/>
              </w:rPr>
              <w:t>.2 ..............</w:t>
            </w:r>
          </w:p>
        </w:tc>
        <w:tc>
          <w:tcPr>
            <w:tcW w:w="1439" w:type="dxa"/>
          </w:tcPr>
          <w:p>
            <w:pPr>
              <w:pStyle w:val="TableParagraph"/>
              <w:spacing w:line="204" w:lineRule="exact"/>
              <w:ind w:left="89" w:right="97"/>
              <w:jc w:val="center"/>
              <w:rPr>
                <w:sz w:val="18"/>
              </w:rPr>
            </w:pPr>
            <w:r>
              <w:rPr>
                <w:sz w:val="18"/>
              </w:rPr>
              <w:t>1000 ...............</w:t>
            </w:r>
          </w:p>
        </w:tc>
        <w:tc>
          <w:tcPr>
            <w:tcW w:w="1168" w:type="dxa"/>
          </w:tcPr>
          <w:p>
            <w:pPr>
              <w:pStyle w:val="TableParagraph"/>
              <w:spacing w:line="204" w:lineRule="exact"/>
              <w:ind w:left="110"/>
              <w:rPr>
                <w:sz w:val="18"/>
              </w:rPr>
            </w:pPr>
            <w:r>
              <w:rPr>
                <w:sz w:val="18"/>
              </w:rPr>
              <w:t>200 ............</w:t>
            </w:r>
          </w:p>
        </w:tc>
        <w:tc>
          <w:tcPr>
            <w:tcW w:w="1080" w:type="dxa"/>
          </w:tcPr>
          <w:p>
            <w:pPr>
              <w:pStyle w:val="TableParagraph"/>
              <w:spacing w:line="204" w:lineRule="exact"/>
              <w:ind w:left="90" w:right="88"/>
              <w:jc w:val="center"/>
              <w:rPr>
                <w:sz w:val="18"/>
              </w:rPr>
            </w:pPr>
            <w:r>
              <w:rPr>
                <w:sz w:val="18"/>
              </w:rPr>
              <w:t>200 ..........</w:t>
            </w:r>
          </w:p>
        </w:tc>
        <w:tc>
          <w:tcPr>
            <w:tcW w:w="1891" w:type="dxa"/>
          </w:tcPr>
          <w:p>
            <w:pPr>
              <w:pStyle w:val="TableParagraph"/>
              <w:spacing w:line="242" w:lineRule="auto"/>
              <w:ind w:left="111" w:right="89"/>
              <w:rPr>
                <w:sz w:val="18"/>
              </w:rPr>
            </w:pPr>
            <w:r>
              <w:rPr>
                <w:sz w:val="18"/>
              </w:rPr>
              <w:t>Runoff/leaching from insecticide used on</w:t>
            </w:r>
          </w:p>
          <w:p>
            <w:pPr>
              <w:pStyle w:val="TableParagraph"/>
              <w:spacing w:line="206" w:lineRule="exact"/>
              <w:ind w:left="111" w:right="78"/>
              <w:rPr>
                <w:sz w:val="18"/>
              </w:rPr>
            </w:pPr>
            <w:r>
              <w:rPr>
                <w:sz w:val="18"/>
              </w:rPr>
              <w:t>apples, potatoes and tomatoes</w:t>
            </w:r>
          </w:p>
        </w:tc>
        <w:tc>
          <w:tcPr>
            <w:tcW w:w="3975" w:type="dxa"/>
          </w:tcPr>
          <w:p>
            <w:pPr>
              <w:pStyle w:val="TableParagraph"/>
              <w:spacing w:line="242" w:lineRule="auto"/>
              <w:ind w:left="111" w:right="152"/>
              <w:rPr>
                <w:sz w:val="18"/>
              </w:rPr>
            </w:pPr>
            <w:r>
              <w:rPr>
                <w:sz w:val="18"/>
              </w:rPr>
              <w:t>Some people who drink water containing oxamyl in excess of the MCL over many years</w:t>
            </w:r>
          </w:p>
          <w:p>
            <w:pPr>
              <w:pStyle w:val="TableParagraph"/>
              <w:spacing w:line="206" w:lineRule="exact"/>
              <w:ind w:left="111" w:right="692"/>
              <w:rPr>
                <w:sz w:val="18"/>
              </w:rPr>
            </w:pPr>
            <w:r>
              <w:rPr>
                <w:sz w:val="18"/>
              </w:rPr>
              <w:t>could experience slight nervous system effects.</w:t>
            </w:r>
          </w:p>
        </w:tc>
      </w:tr>
      <w:tr>
        <w:trPr>
          <w:trHeight w:val="1444" w:hRule="atLeast"/>
        </w:trPr>
        <w:tc>
          <w:tcPr>
            <w:tcW w:w="2448" w:type="dxa"/>
          </w:tcPr>
          <w:p>
            <w:pPr>
              <w:pStyle w:val="TableParagraph"/>
              <w:ind w:left="360" w:right="267"/>
              <w:rPr>
                <w:sz w:val="18"/>
              </w:rPr>
            </w:pPr>
            <w:r>
              <w:rPr>
                <w:sz w:val="18"/>
              </w:rPr>
              <w:t>PCBs [Polychlorinated biphenyls] (ppt)</w:t>
            </w:r>
          </w:p>
        </w:tc>
        <w:tc>
          <w:tcPr>
            <w:tcW w:w="1171" w:type="dxa"/>
          </w:tcPr>
          <w:p>
            <w:pPr>
              <w:pStyle w:val="TableParagraph"/>
              <w:spacing w:line="203" w:lineRule="exact"/>
              <w:ind w:left="108"/>
              <w:rPr>
                <w:sz w:val="18"/>
              </w:rPr>
            </w:pPr>
            <w:r>
              <w:rPr>
                <w:sz w:val="18"/>
              </w:rPr>
              <w:t>.0005 ........</w:t>
            </w:r>
          </w:p>
        </w:tc>
        <w:tc>
          <w:tcPr>
            <w:tcW w:w="1439" w:type="dxa"/>
          </w:tcPr>
          <w:p>
            <w:pPr>
              <w:pStyle w:val="TableParagraph"/>
              <w:spacing w:line="203" w:lineRule="exact"/>
              <w:ind w:left="41" w:right="97"/>
              <w:jc w:val="center"/>
              <w:rPr>
                <w:sz w:val="18"/>
              </w:rPr>
            </w:pPr>
            <w:r>
              <w:rPr>
                <w:sz w:val="18"/>
              </w:rPr>
              <w:t>1,000,000 ......</w:t>
            </w:r>
          </w:p>
        </w:tc>
        <w:tc>
          <w:tcPr>
            <w:tcW w:w="1168" w:type="dxa"/>
          </w:tcPr>
          <w:p>
            <w:pPr>
              <w:pStyle w:val="TableParagraph"/>
              <w:spacing w:line="203" w:lineRule="exact"/>
              <w:ind w:left="110"/>
              <w:rPr>
                <w:sz w:val="18"/>
              </w:rPr>
            </w:pPr>
            <w:r>
              <w:rPr>
                <w:sz w:val="18"/>
              </w:rPr>
              <w:t>500 ...........</w:t>
            </w:r>
          </w:p>
        </w:tc>
        <w:tc>
          <w:tcPr>
            <w:tcW w:w="1080" w:type="dxa"/>
          </w:tcPr>
          <w:p>
            <w:pPr>
              <w:pStyle w:val="TableParagraph"/>
              <w:spacing w:line="203" w:lineRule="exact"/>
              <w:ind w:left="89" w:right="88"/>
              <w:jc w:val="center"/>
              <w:rPr>
                <w:sz w:val="18"/>
              </w:rPr>
            </w:pPr>
            <w:r>
              <w:rPr>
                <w:sz w:val="18"/>
              </w:rPr>
              <w:t>0 ..............</w:t>
            </w:r>
          </w:p>
        </w:tc>
        <w:tc>
          <w:tcPr>
            <w:tcW w:w="1891" w:type="dxa"/>
          </w:tcPr>
          <w:p>
            <w:pPr>
              <w:pStyle w:val="TableParagraph"/>
              <w:ind w:left="111" w:right="109"/>
              <w:rPr>
                <w:sz w:val="18"/>
              </w:rPr>
            </w:pPr>
            <w:r>
              <w:rPr>
                <w:sz w:val="18"/>
              </w:rPr>
              <w:t>Runoff from landfills; Discharge of waste chemicals.</w:t>
            </w:r>
          </w:p>
        </w:tc>
        <w:tc>
          <w:tcPr>
            <w:tcW w:w="3975" w:type="dxa"/>
          </w:tcPr>
          <w:p>
            <w:pPr>
              <w:pStyle w:val="TableParagraph"/>
              <w:ind w:left="111" w:right="100"/>
              <w:rPr>
                <w:sz w:val="18"/>
              </w:rPr>
            </w:pPr>
            <w:r>
              <w:rPr>
                <w:sz w:val="18"/>
              </w:rPr>
              <w:t>Some people who drink water containing</w:t>
            </w:r>
            <w:r>
              <w:rPr>
                <w:spacing w:val="-15"/>
                <w:sz w:val="18"/>
              </w:rPr>
              <w:t> </w:t>
            </w:r>
            <w:r>
              <w:rPr>
                <w:sz w:val="18"/>
              </w:rPr>
              <w:t>PCBs in excess of the MCL over many years could experience changes in their skin, problems with their thymus gland, immune deficiencies, or reproductive or nervous system</w:t>
            </w:r>
            <w:r>
              <w:rPr>
                <w:spacing w:val="-9"/>
                <w:sz w:val="18"/>
              </w:rPr>
              <w:t> </w:t>
            </w:r>
            <w:r>
              <w:rPr>
                <w:sz w:val="18"/>
              </w:rPr>
              <w:t>difficulties,</w:t>
            </w:r>
          </w:p>
          <w:p>
            <w:pPr>
              <w:pStyle w:val="TableParagraph"/>
              <w:spacing w:line="206" w:lineRule="exact"/>
              <w:ind w:left="111" w:right="502"/>
              <w:rPr>
                <w:sz w:val="18"/>
              </w:rPr>
            </w:pPr>
            <w:r>
              <w:rPr>
                <w:sz w:val="18"/>
              </w:rPr>
              <w:t>and may have an increased risk of getting cancer.</w:t>
            </w:r>
          </w:p>
        </w:tc>
      </w:tr>
    </w:tbl>
    <w:p>
      <w:pPr>
        <w:spacing w:after="0" w:line="206" w:lineRule="exact"/>
        <w:rPr>
          <w:sz w:val="18"/>
        </w:rPr>
        <w:sectPr>
          <w:pgSz w:w="15840" w:h="12240" w:orient="landscape"/>
          <w:pgMar w:header="1445" w:footer="1486" w:top="1940" w:bottom="1680" w:left="1340" w:right="1100"/>
        </w:sectPr>
      </w:pPr>
    </w:p>
    <w:p>
      <w:pPr>
        <w:pStyle w:val="BodyText"/>
        <w:spacing w:before="2"/>
        <w:rPr>
          <w:b/>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8"/>
        <w:gridCol w:w="1171"/>
        <w:gridCol w:w="1439"/>
        <w:gridCol w:w="1168"/>
        <w:gridCol w:w="1080"/>
        <w:gridCol w:w="1891"/>
        <w:gridCol w:w="3975"/>
      </w:tblGrid>
      <w:tr>
        <w:trPr>
          <w:trHeight w:val="690" w:hRule="atLeast"/>
        </w:trPr>
        <w:tc>
          <w:tcPr>
            <w:tcW w:w="2448" w:type="dxa"/>
          </w:tcPr>
          <w:p>
            <w:pPr>
              <w:pStyle w:val="TableParagraph"/>
              <w:spacing w:before="6"/>
              <w:rPr>
                <w:b/>
                <w:sz w:val="19"/>
              </w:rPr>
            </w:pPr>
          </w:p>
          <w:p>
            <w:pPr>
              <w:pStyle w:val="TableParagraph"/>
              <w:ind w:left="223"/>
              <w:rPr>
                <w:b/>
                <w:sz w:val="20"/>
              </w:rPr>
            </w:pPr>
            <w:r>
              <w:rPr>
                <w:b/>
                <w:sz w:val="20"/>
              </w:rPr>
              <w:t>Contaminants (units)</w:t>
            </w:r>
          </w:p>
        </w:tc>
        <w:tc>
          <w:tcPr>
            <w:tcW w:w="1171" w:type="dxa"/>
          </w:tcPr>
          <w:p>
            <w:pPr>
              <w:pStyle w:val="TableParagraph"/>
              <w:ind w:left="88" w:right="79"/>
              <w:jc w:val="center"/>
              <w:rPr>
                <w:b/>
                <w:sz w:val="20"/>
              </w:rPr>
            </w:pPr>
            <w:r>
              <w:rPr>
                <w:b/>
                <w:sz w:val="20"/>
              </w:rPr>
              <w:t>Tradition-</w:t>
            </w:r>
            <w:r>
              <w:rPr>
                <w:b/>
                <w:w w:val="99"/>
                <w:sz w:val="20"/>
              </w:rPr>
              <w:t> </w:t>
            </w:r>
            <w:r>
              <w:rPr>
                <w:b/>
                <w:sz w:val="20"/>
              </w:rPr>
              <w:t>al MCL in</w:t>
            </w:r>
          </w:p>
          <w:p>
            <w:pPr>
              <w:pStyle w:val="TableParagraph"/>
              <w:spacing w:line="215" w:lineRule="exact"/>
              <w:ind w:left="88" w:right="81"/>
              <w:jc w:val="center"/>
              <w:rPr>
                <w:b/>
                <w:sz w:val="20"/>
              </w:rPr>
            </w:pPr>
            <w:r>
              <w:rPr>
                <w:b/>
                <w:sz w:val="20"/>
              </w:rPr>
              <w:t>mg/L</w:t>
            </w:r>
          </w:p>
        </w:tc>
        <w:tc>
          <w:tcPr>
            <w:tcW w:w="1439" w:type="dxa"/>
          </w:tcPr>
          <w:p>
            <w:pPr>
              <w:pStyle w:val="TableParagraph"/>
              <w:ind w:left="172" w:right="159"/>
              <w:jc w:val="center"/>
              <w:rPr>
                <w:b/>
                <w:sz w:val="20"/>
              </w:rPr>
            </w:pPr>
            <w:r>
              <w:rPr>
                <w:b/>
                <w:sz w:val="20"/>
              </w:rPr>
              <w:t>To convert for CCR,</w:t>
            </w:r>
          </w:p>
          <w:p>
            <w:pPr>
              <w:pStyle w:val="TableParagraph"/>
              <w:spacing w:line="215" w:lineRule="exact"/>
              <w:ind w:left="172" w:right="160"/>
              <w:jc w:val="center"/>
              <w:rPr>
                <w:b/>
                <w:sz w:val="20"/>
              </w:rPr>
            </w:pPr>
            <w:r>
              <w:rPr>
                <w:b/>
                <w:sz w:val="20"/>
              </w:rPr>
              <w:t>multiply by</w:t>
            </w:r>
          </w:p>
        </w:tc>
        <w:tc>
          <w:tcPr>
            <w:tcW w:w="1168" w:type="dxa"/>
          </w:tcPr>
          <w:p>
            <w:pPr>
              <w:pStyle w:val="TableParagraph"/>
              <w:ind w:left="369" w:hanging="118"/>
              <w:rPr>
                <w:b/>
                <w:sz w:val="20"/>
              </w:rPr>
            </w:pPr>
            <w:r>
              <w:rPr>
                <w:b/>
                <w:sz w:val="20"/>
              </w:rPr>
              <w:t>MCL </w:t>
            </w:r>
            <w:r>
              <w:rPr>
                <w:b/>
                <w:spacing w:val="-9"/>
                <w:sz w:val="20"/>
              </w:rPr>
              <w:t>in </w:t>
            </w:r>
            <w:r>
              <w:rPr>
                <w:b/>
                <w:sz w:val="20"/>
              </w:rPr>
              <w:t>CCR</w:t>
            </w:r>
          </w:p>
          <w:p>
            <w:pPr>
              <w:pStyle w:val="TableParagraph"/>
              <w:spacing w:line="215" w:lineRule="exact"/>
              <w:ind w:left="347"/>
              <w:rPr>
                <w:b/>
                <w:sz w:val="20"/>
              </w:rPr>
            </w:pPr>
            <w:r>
              <w:rPr>
                <w:b/>
                <w:sz w:val="20"/>
              </w:rPr>
              <w:t>units</w:t>
            </w:r>
          </w:p>
        </w:tc>
        <w:tc>
          <w:tcPr>
            <w:tcW w:w="1080" w:type="dxa"/>
          </w:tcPr>
          <w:p>
            <w:pPr>
              <w:pStyle w:val="TableParagraph"/>
              <w:spacing w:before="6"/>
              <w:rPr>
                <w:b/>
                <w:sz w:val="19"/>
              </w:rPr>
            </w:pPr>
          </w:p>
          <w:p>
            <w:pPr>
              <w:pStyle w:val="TableParagraph"/>
              <w:ind w:left="90" w:right="76"/>
              <w:jc w:val="center"/>
              <w:rPr>
                <w:b/>
                <w:sz w:val="20"/>
              </w:rPr>
            </w:pPr>
            <w:r>
              <w:rPr>
                <w:b/>
                <w:sz w:val="20"/>
              </w:rPr>
              <w:t>MCLG</w:t>
            </w:r>
          </w:p>
        </w:tc>
        <w:tc>
          <w:tcPr>
            <w:tcW w:w="1891" w:type="dxa"/>
          </w:tcPr>
          <w:p>
            <w:pPr>
              <w:pStyle w:val="TableParagraph"/>
              <w:spacing w:before="110"/>
              <w:ind w:left="262" w:hanging="108"/>
              <w:rPr>
                <w:b/>
                <w:sz w:val="20"/>
              </w:rPr>
            </w:pPr>
            <w:r>
              <w:rPr>
                <w:b/>
                <w:sz w:val="20"/>
              </w:rPr>
              <w:t>Major sources in drinking water</w:t>
            </w:r>
          </w:p>
        </w:tc>
        <w:tc>
          <w:tcPr>
            <w:tcW w:w="3975" w:type="dxa"/>
          </w:tcPr>
          <w:p>
            <w:pPr>
              <w:pStyle w:val="TableParagraph"/>
              <w:spacing w:before="6"/>
              <w:rPr>
                <w:b/>
                <w:sz w:val="19"/>
              </w:rPr>
            </w:pPr>
          </w:p>
          <w:p>
            <w:pPr>
              <w:pStyle w:val="TableParagraph"/>
              <w:ind w:left="870"/>
              <w:rPr>
                <w:b/>
                <w:sz w:val="20"/>
              </w:rPr>
            </w:pPr>
            <w:r>
              <w:rPr>
                <w:b/>
                <w:sz w:val="20"/>
              </w:rPr>
              <w:t>Health effects language</w:t>
            </w:r>
          </w:p>
        </w:tc>
      </w:tr>
      <w:tr>
        <w:trPr>
          <w:trHeight w:val="1034" w:hRule="atLeast"/>
        </w:trPr>
        <w:tc>
          <w:tcPr>
            <w:tcW w:w="2448" w:type="dxa"/>
          </w:tcPr>
          <w:p>
            <w:pPr>
              <w:pStyle w:val="TableParagraph"/>
              <w:spacing w:line="206" w:lineRule="exact"/>
              <w:ind w:right="105"/>
              <w:jc w:val="right"/>
              <w:rPr>
                <w:sz w:val="18"/>
              </w:rPr>
            </w:pPr>
            <w:r>
              <w:rPr>
                <w:sz w:val="18"/>
              </w:rPr>
              <w:t>Pentachlorophenol (ppb)</w:t>
            </w:r>
          </w:p>
        </w:tc>
        <w:tc>
          <w:tcPr>
            <w:tcW w:w="1171" w:type="dxa"/>
          </w:tcPr>
          <w:p>
            <w:pPr>
              <w:pStyle w:val="TableParagraph"/>
              <w:spacing w:line="206" w:lineRule="exact"/>
              <w:ind w:left="108"/>
              <w:rPr>
                <w:sz w:val="18"/>
              </w:rPr>
            </w:pPr>
            <w:r>
              <w:rPr>
                <w:sz w:val="18"/>
              </w:rPr>
              <w:t>.001 ..........</w:t>
            </w:r>
          </w:p>
        </w:tc>
        <w:tc>
          <w:tcPr>
            <w:tcW w:w="1439" w:type="dxa"/>
          </w:tcPr>
          <w:p>
            <w:pPr>
              <w:pStyle w:val="TableParagraph"/>
              <w:spacing w:line="206" w:lineRule="exact"/>
              <w:ind w:left="89" w:right="97"/>
              <w:jc w:val="center"/>
              <w:rPr>
                <w:sz w:val="18"/>
              </w:rPr>
            </w:pPr>
            <w:r>
              <w:rPr>
                <w:sz w:val="18"/>
              </w:rPr>
              <w:t>1000 ...............</w:t>
            </w:r>
          </w:p>
        </w:tc>
        <w:tc>
          <w:tcPr>
            <w:tcW w:w="1168" w:type="dxa"/>
          </w:tcPr>
          <w:p>
            <w:pPr>
              <w:pStyle w:val="TableParagraph"/>
              <w:spacing w:line="206" w:lineRule="exact"/>
              <w:ind w:left="110"/>
              <w:rPr>
                <w:sz w:val="18"/>
              </w:rPr>
            </w:pPr>
            <w:r>
              <w:rPr>
                <w:sz w:val="18"/>
              </w:rPr>
              <w:t>1 ...............</w:t>
            </w:r>
          </w:p>
        </w:tc>
        <w:tc>
          <w:tcPr>
            <w:tcW w:w="1080" w:type="dxa"/>
          </w:tcPr>
          <w:p>
            <w:pPr>
              <w:pStyle w:val="TableParagraph"/>
              <w:spacing w:line="206" w:lineRule="exact"/>
              <w:ind w:left="89" w:right="88"/>
              <w:jc w:val="center"/>
              <w:rPr>
                <w:sz w:val="18"/>
              </w:rPr>
            </w:pPr>
            <w:r>
              <w:rPr>
                <w:sz w:val="18"/>
              </w:rPr>
              <w:t>0 ..............</w:t>
            </w:r>
          </w:p>
        </w:tc>
        <w:tc>
          <w:tcPr>
            <w:tcW w:w="1891" w:type="dxa"/>
          </w:tcPr>
          <w:p>
            <w:pPr>
              <w:pStyle w:val="TableParagraph"/>
              <w:ind w:left="111" w:right="429"/>
              <w:rPr>
                <w:sz w:val="18"/>
              </w:rPr>
            </w:pPr>
            <w:r>
              <w:rPr>
                <w:sz w:val="18"/>
              </w:rPr>
              <w:t>Discharge from wood preserving factories.</w:t>
            </w:r>
          </w:p>
        </w:tc>
        <w:tc>
          <w:tcPr>
            <w:tcW w:w="3975" w:type="dxa"/>
          </w:tcPr>
          <w:p>
            <w:pPr>
              <w:pStyle w:val="TableParagraph"/>
              <w:ind w:left="111" w:right="91"/>
              <w:rPr>
                <w:sz w:val="18"/>
              </w:rPr>
            </w:pPr>
            <w:r>
              <w:rPr>
                <w:sz w:val="18"/>
              </w:rPr>
              <w:t>Some people who drink water containing pentachlorophenol in excess of the MCL over many years could experience problems with their liver or kidneys, and may have an</w:t>
            </w:r>
          </w:p>
          <w:p>
            <w:pPr>
              <w:pStyle w:val="TableParagraph"/>
              <w:spacing w:line="187" w:lineRule="exact"/>
              <w:ind w:left="111"/>
              <w:rPr>
                <w:sz w:val="18"/>
              </w:rPr>
            </w:pPr>
            <w:r>
              <w:rPr>
                <w:sz w:val="18"/>
              </w:rPr>
              <w:t>increased risk of getting cancer.</w:t>
            </w:r>
          </w:p>
        </w:tc>
      </w:tr>
      <w:tr>
        <w:trPr>
          <w:trHeight w:val="828" w:hRule="atLeast"/>
        </w:trPr>
        <w:tc>
          <w:tcPr>
            <w:tcW w:w="2448" w:type="dxa"/>
          </w:tcPr>
          <w:p>
            <w:pPr>
              <w:pStyle w:val="TableParagraph"/>
              <w:spacing w:line="207" w:lineRule="exact"/>
              <w:ind w:right="159"/>
              <w:jc w:val="right"/>
              <w:rPr>
                <w:sz w:val="18"/>
              </w:rPr>
            </w:pPr>
            <w:r>
              <w:rPr>
                <w:sz w:val="18"/>
              </w:rPr>
              <w:t>Picloram (ppb) ..............</w:t>
            </w:r>
          </w:p>
        </w:tc>
        <w:tc>
          <w:tcPr>
            <w:tcW w:w="1171" w:type="dxa"/>
          </w:tcPr>
          <w:p>
            <w:pPr>
              <w:pStyle w:val="TableParagraph"/>
              <w:spacing w:line="207" w:lineRule="exact"/>
              <w:ind w:left="108"/>
              <w:rPr>
                <w:sz w:val="18"/>
              </w:rPr>
            </w:pPr>
            <w:r>
              <w:rPr>
                <w:sz w:val="18"/>
              </w:rPr>
              <w:t>.5 ...............</w:t>
            </w:r>
          </w:p>
        </w:tc>
        <w:tc>
          <w:tcPr>
            <w:tcW w:w="1439" w:type="dxa"/>
          </w:tcPr>
          <w:p>
            <w:pPr>
              <w:pStyle w:val="TableParagraph"/>
              <w:spacing w:line="207" w:lineRule="exact"/>
              <w:ind w:left="39" w:right="97"/>
              <w:jc w:val="center"/>
              <w:rPr>
                <w:sz w:val="18"/>
              </w:rPr>
            </w:pPr>
            <w:r>
              <w:rPr>
                <w:sz w:val="18"/>
              </w:rPr>
              <w:t>1000 ..............</w:t>
            </w:r>
          </w:p>
        </w:tc>
        <w:tc>
          <w:tcPr>
            <w:tcW w:w="1168" w:type="dxa"/>
          </w:tcPr>
          <w:p>
            <w:pPr>
              <w:pStyle w:val="TableParagraph"/>
              <w:spacing w:line="207" w:lineRule="exact"/>
              <w:ind w:left="110"/>
              <w:rPr>
                <w:sz w:val="18"/>
              </w:rPr>
            </w:pPr>
            <w:r>
              <w:rPr>
                <w:sz w:val="18"/>
              </w:rPr>
              <w:t>500 ............</w:t>
            </w:r>
          </w:p>
        </w:tc>
        <w:tc>
          <w:tcPr>
            <w:tcW w:w="1080" w:type="dxa"/>
          </w:tcPr>
          <w:p>
            <w:pPr>
              <w:pStyle w:val="TableParagraph"/>
              <w:spacing w:line="207" w:lineRule="exact"/>
              <w:ind w:left="90" w:right="88"/>
              <w:jc w:val="center"/>
              <w:rPr>
                <w:sz w:val="18"/>
              </w:rPr>
            </w:pPr>
            <w:r>
              <w:rPr>
                <w:sz w:val="18"/>
              </w:rPr>
              <w:t>500 ..........</w:t>
            </w:r>
          </w:p>
        </w:tc>
        <w:tc>
          <w:tcPr>
            <w:tcW w:w="1891" w:type="dxa"/>
          </w:tcPr>
          <w:p>
            <w:pPr>
              <w:pStyle w:val="TableParagraph"/>
              <w:spacing w:line="207" w:lineRule="exact"/>
              <w:ind w:left="43" w:right="79"/>
              <w:jc w:val="center"/>
              <w:rPr>
                <w:sz w:val="18"/>
              </w:rPr>
            </w:pPr>
            <w:r>
              <w:rPr>
                <w:sz w:val="18"/>
              </w:rPr>
              <w:t>Herbicide runoff ......</w:t>
            </w:r>
          </w:p>
        </w:tc>
        <w:tc>
          <w:tcPr>
            <w:tcW w:w="3975" w:type="dxa"/>
          </w:tcPr>
          <w:p>
            <w:pPr>
              <w:pStyle w:val="TableParagraph"/>
              <w:ind w:left="111"/>
              <w:rPr>
                <w:sz w:val="18"/>
              </w:rPr>
            </w:pPr>
            <w:r>
              <w:rPr>
                <w:sz w:val="18"/>
              </w:rPr>
              <w:t>Some people who drink water containing picloram in excess of the MCL over many</w:t>
            </w:r>
          </w:p>
          <w:p>
            <w:pPr>
              <w:pStyle w:val="TableParagraph"/>
              <w:spacing w:line="206" w:lineRule="exact" w:before="5"/>
              <w:ind w:left="111" w:right="422"/>
              <w:rPr>
                <w:sz w:val="18"/>
              </w:rPr>
            </w:pPr>
            <w:r>
              <w:rPr>
                <w:sz w:val="18"/>
              </w:rPr>
              <w:t>years could experience problems with their liver.</w:t>
            </w:r>
          </w:p>
        </w:tc>
      </w:tr>
      <w:tr>
        <w:trPr>
          <w:trHeight w:val="827" w:hRule="atLeast"/>
        </w:trPr>
        <w:tc>
          <w:tcPr>
            <w:tcW w:w="2448" w:type="dxa"/>
          </w:tcPr>
          <w:p>
            <w:pPr>
              <w:pStyle w:val="TableParagraph"/>
              <w:spacing w:line="206" w:lineRule="exact"/>
              <w:ind w:left="360"/>
              <w:rPr>
                <w:sz w:val="18"/>
              </w:rPr>
            </w:pPr>
            <w:r>
              <w:rPr>
                <w:sz w:val="18"/>
              </w:rPr>
              <w:t>Simazine (ppb) .............</w:t>
            </w:r>
          </w:p>
        </w:tc>
        <w:tc>
          <w:tcPr>
            <w:tcW w:w="1171" w:type="dxa"/>
          </w:tcPr>
          <w:p>
            <w:pPr>
              <w:pStyle w:val="TableParagraph"/>
              <w:spacing w:line="206" w:lineRule="exact"/>
              <w:ind w:left="108"/>
              <w:rPr>
                <w:sz w:val="18"/>
              </w:rPr>
            </w:pPr>
            <w:r>
              <w:rPr>
                <w:sz w:val="18"/>
              </w:rPr>
              <w:t>.004 ..........</w:t>
            </w:r>
          </w:p>
        </w:tc>
        <w:tc>
          <w:tcPr>
            <w:tcW w:w="1439" w:type="dxa"/>
          </w:tcPr>
          <w:p>
            <w:pPr>
              <w:pStyle w:val="TableParagraph"/>
              <w:spacing w:line="206" w:lineRule="exact"/>
              <w:ind w:left="89" w:right="97"/>
              <w:jc w:val="center"/>
              <w:rPr>
                <w:sz w:val="18"/>
              </w:rPr>
            </w:pPr>
            <w:r>
              <w:rPr>
                <w:sz w:val="18"/>
              </w:rPr>
              <w:t>1000 ...............</w:t>
            </w:r>
          </w:p>
        </w:tc>
        <w:tc>
          <w:tcPr>
            <w:tcW w:w="1168" w:type="dxa"/>
          </w:tcPr>
          <w:p>
            <w:pPr>
              <w:pStyle w:val="TableParagraph"/>
              <w:spacing w:line="206" w:lineRule="exact"/>
              <w:ind w:left="110"/>
              <w:rPr>
                <w:sz w:val="18"/>
              </w:rPr>
            </w:pPr>
            <w:r>
              <w:rPr>
                <w:sz w:val="18"/>
              </w:rPr>
              <w:t>4 ...............</w:t>
            </w:r>
          </w:p>
        </w:tc>
        <w:tc>
          <w:tcPr>
            <w:tcW w:w="1080" w:type="dxa"/>
          </w:tcPr>
          <w:p>
            <w:pPr>
              <w:pStyle w:val="TableParagraph"/>
              <w:spacing w:line="206" w:lineRule="exact"/>
              <w:ind w:left="42" w:right="88"/>
              <w:jc w:val="center"/>
              <w:rPr>
                <w:sz w:val="18"/>
              </w:rPr>
            </w:pPr>
            <w:r>
              <w:rPr>
                <w:sz w:val="18"/>
              </w:rPr>
              <w:t>4 .............</w:t>
            </w:r>
          </w:p>
        </w:tc>
        <w:tc>
          <w:tcPr>
            <w:tcW w:w="1891" w:type="dxa"/>
          </w:tcPr>
          <w:p>
            <w:pPr>
              <w:pStyle w:val="TableParagraph"/>
              <w:spacing w:line="206" w:lineRule="exact"/>
              <w:ind w:left="90" w:right="79"/>
              <w:jc w:val="center"/>
              <w:rPr>
                <w:sz w:val="18"/>
              </w:rPr>
            </w:pPr>
            <w:r>
              <w:rPr>
                <w:sz w:val="18"/>
              </w:rPr>
              <w:t>Herbicide runoff .......</w:t>
            </w:r>
          </w:p>
        </w:tc>
        <w:tc>
          <w:tcPr>
            <w:tcW w:w="3975" w:type="dxa"/>
          </w:tcPr>
          <w:p>
            <w:pPr>
              <w:pStyle w:val="TableParagraph"/>
              <w:spacing w:line="206" w:lineRule="exact" w:before="2"/>
              <w:ind w:left="111" w:right="422"/>
              <w:rPr>
                <w:sz w:val="18"/>
              </w:rPr>
            </w:pPr>
            <w:r>
              <w:rPr>
                <w:sz w:val="18"/>
              </w:rPr>
              <w:t>Some people who drink water containing simazine in excess of the MCL over many years could experience problems with their blood.</w:t>
            </w:r>
          </w:p>
        </w:tc>
      </w:tr>
      <w:tr>
        <w:trPr>
          <w:trHeight w:val="1034" w:hRule="atLeast"/>
        </w:trPr>
        <w:tc>
          <w:tcPr>
            <w:tcW w:w="2448" w:type="dxa"/>
          </w:tcPr>
          <w:p>
            <w:pPr>
              <w:pStyle w:val="TableParagraph"/>
              <w:spacing w:line="206" w:lineRule="exact"/>
              <w:ind w:right="156"/>
              <w:jc w:val="right"/>
              <w:rPr>
                <w:sz w:val="18"/>
              </w:rPr>
            </w:pPr>
            <w:r>
              <w:rPr>
                <w:sz w:val="18"/>
              </w:rPr>
              <w:t>Toxaphene (ppb) ..........</w:t>
            </w:r>
          </w:p>
        </w:tc>
        <w:tc>
          <w:tcPr>
            <w:tcW w:w="1171" w:type="dxa"/>
          </w:tcPr>
          <w:p>
            <w:pPr>
              <w:pStyle w:val="TableParagraph"/>
              <w:spacing w:line="206" w:lineRule="exact"/>
              <w:ind w:left="108"/>
              <w:rPr>
                <w:sz w:val="18"/>
              </w:rPr>
            </w:pPr>
            <w:r>
              <w:rPr>
                <w:sz w:val="18"/>
              </w:rPr>
              <w:t>.003 ...........</w:t>
            </w:r>
          </w:p>
        </w:tc>
        <w:tc>
          <w:tcPr>
            <w:tcW w:w="1439" w:type="dxa"/>
          </w:tcPr>
          <w:p>
            <w:pPr>
              <w:pStyle w:val="TableParagraph"/>
              <w:spacing w:line="206" w:lineRule="exact"/>
              <w:ind w:left="89" w:right="97"/>
              <w:jc w:val="center"/>
              <w:rPr>
                <w:sz w:val="18"/>
              </w:rPr>
            </w:pPr>
            <w:r>
              <w:rPr>
                <w:sz w:val="18"/>
              </w:rPr>
              <w:t>1000 ...............</w:t>
            </w:r>
          </w:p>
        </w:tc>
        <w:tc>
          <w:tcPr>
            <w:tcW w:w="1168" w:type="dxa"/>
          </w:tcPr>
          <w:p>
            <w:pPr>
              <w:pStyle w:val="TableParagraph"/>
              <w:spacing w:line="206" w:lineRule="exact"/>
              <w:ind w:left="110"/>
              <w:rPr>
                <w:sz w:val="18"/>
              </w:rPr>
            </w:pPr>
            <w:r>
              <w:rPr>
                <w:sz w:val="18"/>
              </w:rPr>
              <w:t>3 ...............</w:t>
            </w:r>
          </w:p>
        </w:tc>
        <w:tc>
          <w:tcPr>
            <w:tcW w:w="1080" w:type="dxa"/>
          </w:tcPr>
          <w:p>
            <w:pPr>
              <w:pStyle w:val="TableParagraph"/>
              <w:spacing w:line="206" w:lineRule="exact"/>
              <w:ind w:left="89" w:right="88"/>
              <w:jc w:val="center"/>
              <w:rPr>
                <w:sz w:val="18"/>
              </w:rPr>
            </w:pPr>
            <w:r>
              <w:rPr>
                <w:sz w:val="18"/>
              </w:rPr>
              <w:t>0 ..............</w:t>
            </w:r>
          </w:p>
        </w:tc>
        <w:tc>
          <w:tcPr>
            <w:tcW w:w="1891" w:type="dxa"/>
          </w:tcPr>
          <w:p>
            <w:pPr>
              <w:pStyle w:val="TableParagraph"/>
              <w:ind w:left="111" w:right="89"/>
              <w:rPr>
                <w:sz w:val="18"/>
              </w:rPr>
            </w:pPr>
            <w:r>
              <w:rPr>
                <w:sz w:val="18"/>
              </w:rPr>
              <w:t>Runoff/leaching from insecticide used on cotton and cattle.</w:t>
            </w:r>
          </w:p>
        </w:tc>
        <w:tc>
          <w:tcPr>
            <w:tcW w:w="3975" w:type="dxa"/>
          </w:tcPr>
          <w:p>
            <w:pPr>
              <w:pStyle w:val="TableParagraph"/>
              <w:ind w:left="111" w:right="202"/>
              <w:rPr>
                <w:sz w:val="18"/>
              </w:rPr>
            </w:pPr>
            <w:r>
              <w:rPr>
                <w:sz w:val="18"/>
              </w:rPr>
              <w:t>Some people who drink water containing toxaphene in excess of the MCL over many years could have problems with their kidneys, liver, or thyroid, and may have an increased</w:t>
            </w:r>
          </w:p>
          <w:p>
            <w:pPr>
              <w:pStyle w:val="TableParagraph"/>
              <w:spacing w:line="187" w:lineRule="exact"/>
              <w:ind w:left="111"/>
              <w:rPr>
                <w:sz w:val="18"/>
              </w:rPr>
            </w:pPr>
            <w:r>
              <w:rPr>
                <w:sz w:val="18"/>
              </w:rPr>
              <w:t>risk of getting cancer.</w:t>
            </w:r>
          </w:p>
        </w:tc>
      </w:tr>
      <w:tr>
        <w:trPr>
          <w:trHeight w:val="1449" w:hRule="atLeast"/>
        </w:trPr>
        <w:tc>
          <w:tcPr>
            <w:tcW w:w="2448" w:type="dxa"/>
          </w:tcPr>
          <w:p>
            <w:pPr>
              <w:pStyle w:val="TableParagraph"/>
              <w:ind w:left="107" w:right="1080"/>
              <w:rPr>
                <w:sz w:val="18"/>
              </w:rPr>
            </w:pPr>
            <w:r>
              <w:rPr>
                <w:sz w:val="18"/>
              </w:rPr>
              <w:t>Volatile organic contaminants:</w:t>
            </w:r>
          </w:p>
          <w:p>
            <w:pPr>
              <w:pStyle w:val="TableParagraph"/>
              <w:ind w:left="360"/>
              <w:rPr>
                <w:sz w:val="18"/>
              </w:rPr>
            </w:pPr>
            <w:r>
              <w:rPr>
                <w:sz w:val="18"/>
              </w:rPr>
              <w:t>Benzene (ppb) ..............</w:t>
            </w:r>
          </w:p>
        </w:tc>
        <w:tc>
          <w:tcPr>
            <w:tcW w:w="1171" w:type="dxa"/>
          </w:tcPr>
          <w:p>
            <w:pPr>
              <w:pStyle w:val="TableParagraph"/>
              <w:rPr>
                <w:b/>
                <w:sz w:val="20"/>
              </w:rPr>
            </w:pPr>
          </w:p>
          <w:p>
            <w:pPr>
              <w:pStyle w:val="TableParagraph"/>
              <w:rPr>
                <w:b/>
                <w:sz w:val="16"/>
              </w:rPr>
            </w:pPr>
          </w:p>
          <w:p>
            <w:pPr>
              <w:pStyle w:val="TableParagraph"/>
              <w:ind w:left="108"/>
              <w:rPr>
                <w:sz w:val="18"/>
              </w:rPr>
            </w:pPr>
            <w:r>
              <w:rPr>
                <w:sz w:val="18"/>
              </w:rPr>
              <w:t>.005 ..........</w:t>
            </w:r>
          </w:p>
        </w:tc>
        <w:tc>
          <w:tcPr>
            <w:tcW w:w="1439" w:type="dxa"/>
          </w:tcPr>
          <w:p>
            <w:pPr>
              <w:pStyle w:val="TableParagraph"/>
              <w:rPr>
                <w:b/>
                <w:sz w:val="20"/>
              </w:rPr>
            </w:pPr>
          </w:p>
          <w:p>
            <w:pPr>
              <w:pStyle w:val="TableParagraph"/>
              <w:rPr>
                <w:b/>
                <w:sz w:val="16"/>
              </w:rPr>
            </w:pPr>
          </w:p>
          <w:p>
            <w:pPr>
              <w:pStyle w:val="TableParagraph"/>
              <w:ind w:left="39" w:right="97"/>
              <w:jc w:val="center"/>
              <w:rPr>
                <w:sz w:val="18"/>
              </w:rPr>
            </w:pPr>
            <w:r>
              <w:rPr>
                <w:sz w:val="18"/>
              </w:rPr>
              <w:t>1000 ..............</w:t>
            </w:r>
          </w:p>
        </w:tc>
        <w:tc>
          <w:tcPr>
            <w:tcW w:w="1168" w:type="dxa"/>
          </w:tcPr>
          <w:p>
            <w:pPr>
              <w:pStyle w:val="TableParagraph"/>
              <w:rPr>
                <w:b/>
                <w:sz w:val="20"/>
              </w:rPr>
            </w:pPr>
          </w:p>
          <w:p>
            <w:pPr>
              <w:pStyle w:val="TableParagraph"/>
              <w:rPr>
                <w:b/>
                <w:sz w:val="16"/>
              </w:rPr>
            </w:pPr>
          </w:p>
          <w:p>
            <w:pPr>
              <w:pStyle w:val="TableParagraph"/>
              <w:ind w:left="110"/>
              <w:rPr>
                <w:sz w:val="18"/>
              </w:rPr>
            </w:pPr>
            <w:r>
              <w:rPr>
                <w:sz w:val="18"/>
              </w:rPr>
              <w:t>5 ...............</w:t>
            </w:r>
          </w:p>
        </w:tc>
        <w:tc>
          <w:tcPr>
            <w:tcW w:w="1080" w:type="dxa"/>
          </w:tcPr>
          <w:p>
            <w:pPr>
              <w:pStyle w:val="TableParagraph"/>
              <w:rPr>
                <w:b/>
                <w:sz w:val="20"/>
              </w:rPr>
            </w:pPr>
          </w:p>
          <w:p>
            <w:pPr>
              <w:pStyle w:val="TableParagraph"/>
              <w:rPr>
                <w:b/>
                <w:sz w:val="16"/>
              </w:rPr>
            </w:pPr>
          </w:p>
          <w:p>
            <w:pPr>
              <w:pStyle w:val="TableParagraph"/>
              <w:ind w:left="89" w:right="88"/>
              <w:jc w:val="center"/>
              <w:rPr>
                <w:sz w:val="18"/>
              </w:rPr>
            </w:pPr>
            <w:r>
              <w:rPr>
                <w:sz w:val="18"/>
              </w:rPr>
              <w:t>0 ..............</w:t>
            </w:r>
          </w:p>
        </w:tc>
        <w:tc>
          <w:tcPr>
            <w:tcW w:w="1891" w:type="dxa"/>
          </w:tcPr>
          <w:p>
            <w:pPr>
              <w:pStyle w:val="TableParagraph"/>
              <w:rPr>
                <w:b/>
                <w:sz w:val="20"/>
              </w:rPr>
            </w:pPr>
          </w:p>
          <w:p>
            <w:pPr>
              <w:pStyle w:val="TableParagraph"/>
              <w:rPr>
                <w:b/>
                <w:sz w:val="16"/>
              </w:rPr>
            </w:pPr>
          </w:p>
          <w:p>
            <w:pPr>
              <w:pStyle w:val="TableParagraph"/>
              <w:ind w:left="111" w:right="239"/>
              <w:rPr>
                <w:sz w:val="18"/>
              </w:rPr>
            </w:pPr>
            <w:r>
              <w:rPr>
                <w:sz w:val="18"/>
              </w:rPr>
              <w:t>Discharge from factories; Leaching from gas storage tanks and landfills.</w:t>
            </w:r>
          </w:p>
        </w:tc>
        <w:tc>
          <w:tcPr>
            <w:tcW w:w="3975" w:type="dxa"/>
          </w:tcPr>
          <w:p>
            <w:pPr>
              <w:pStyle w:val="TableParagraph"/>
              <w:rPr>
                <w:b/>
                <w:sz w:val="20"/>
              </w:rPr>
            </w:pPr>
          </w:p>
          <w:p>
            <w:pPr>
              <w:pStyle w:val="TableParagraph"/>
              <w:rPr>
                <w:b/>
                <w:sz w:val="16"/>
              </w:rPr>
            </w:pPr>
          </w:p>
          <w:p>
            <w:pPr>
              <w:pStyle w:val="TableParagraph"/>
              <w:ind w:left="111" w:right="171"/>
              <w:rPr>
                <w:sz w:val="18"/>
              </w:rPr>
            </w:pPr>
            <w:r>
              <w:rPr>
                <w:sz w:val="18"/>
              </w:rPr>
              <w:t>Some people who drink water containing benzene in excess of the MCL over many years could experience anemia or a decrease in blood platelets, and may have an increased</w:t>
            </w:r>
          </w:p>
          <w:p>
            <w:pPr>
              <w:pStyle w:val="TableParagraph"/>
              <w:spacing w:line="187" w:lineRule="exact"/>
              <w:ind w:left="111"/>
              <w:rPr>
                <w:sz w:val="18"/>
              </w:rPr>
            </w:pPr>
            <w:r>
              <w:rPr>
                <w:sz w:val="18"/>
              </w:rPr>
              <w:t>risk of getting cancer.</w:t>
            </w:r>
          </w:p>
        </w:tc>
      </w:tr>
      <w:tr>
        <w:trPr>
          <w:trHeight w:val="1034" w:hRule="atLeast"/>
        </w:trPr>
        <w:tc>
          <w:tcPr>
            <w:tcW w:w="2448" w:type="dxa"/>
          </w:tcPr>
          <w:p>
            <w:pPr>
              <w:pStyle w:val="TableParagraph"/>
              <w:ind w:left="360" w:right="427"/>
              <w:rPr>
                <w:sz w:val="18"/>
              </w:rPr>
            </w:pPr>
            <w:r>
              <w:rPr>
                <w:sz w:val="18"/>
              </w:rPr>
              <w:t>Carbon tetrachloride (ppb)</w:t>
            </w:r>
          </w:p>
        </w:tc>
        <w:tc>
          <w:tcPr>
            <w:tcW w:w="1171" w:type="dxa"/>
          </w:tcPr>
          <w:p>
            <w:pPr>
              <w:pStyle w:val="TableParagraph"/>
              <w:spacing w:line="206" w:lineRule="exact"/>
              <w:ind w:left="108"/>
              <w:rPr>
                <w:sz w:val="18"/>
              </w:rPr>
            </w:pPr>
            <w:r>
              <w:rPr>
                <w:sz w:val="18"/>
              </w:rPr>
              <w:t>.005 ...........</w:t>
            </w:r>
          </w:p>
        </w:tc>
        <w:tc>
          <w:tcPr>
            <w:tcW w:w="1439" w:type="dxa"/>
          </w:tcPr>
          <w:p>
            <w:pPr>
              <w:pStyle w:val="TableParagraph"/>
              <w:spacing w:line="206" w:lineRule="exact"/>
              <w:ind w:left="39" w:right="97"/>
              <w:jc w:val="center"/>
              <w:rPr>
                <w:sz w:val="18"/>
              </w:rPr>
            </w:pPr>
            <w:r>
              <w:rPr>
                <w:sz w:val="18"/>
              </w:rPr>
              <w:t>1000 ..............</w:t>
            </w:r>
          </w:p>
        </w:tc>
        <w:tc>
          <w:tcPr>
            <w:tcW w:w="1168" w:type="dxa"/>
          </w:tcPr>
          <w:p>
            <w:pPr>
              <w:pStyle w:val="TableParagraph"/>
              <w:spacing w:line="206" w:lineRule="exact"/>
              <w:ind w:left="110"/>
              <w:rPr>
                <w:sz w:val="18"/>
              </w:rPr>
            </w:pPr>
            <w:r>
              <w:rPr>
                <w:sz w:val="18"/>
              </w:rPr>
              <w:t>5 ................</w:t>
            </w:r>
          </w:p>
        </w:tc>
        <w:tc>
          <w:tcPr>
            <w:tcW w:w="1080" w:type="dxa"/>
          </w:tcPr>
          <w:p>
            <w:pPr>
              <w:pStyle w:val="TableParagraph"/>
              <w:spacing w:line="206" w:lineRule="exact"/>
              <w:ind w:left="89" w:right="88"/>
              <w:jc w:val="center"/>
              <w:rPr>
                <w:sz w:val="18"/>
              </w:rPr>
            </w:pPr>
            <w:r>
              <w:rPr>
                <w:sz w:val="18"/>
              </w:rPr>
              <w:t>0 ..............</w:t>
            </w:r>
          </w:p>
        </w:tc>
        <w:tc>
          <w:tcPr>
            <w:tcW w:w="1891" w:type="dxa"/>
          </w:tcPr>
          <w:p>
            <w:pPr>
              <w:pStyle w:val="TableParagraph"/>
              <w:ind w:left="111" w:right="159"/>
              <w:rPr>
                <w:sz w:val="18"/>
              </w:rPr>
            </w:pPr>
            <w:r>
              <w:rPr>
                <w:sz w:val="18"/>
              </w:rPr>
              <w:t>Discharge from chemical plants and other industrial activities.</w:t>
            </w:r>
          </w:p>
        </w:tc>
        <w:tc>
          <w:tcPr>
            <w:tcW w:w="3975" w:type="dxa"/>
          </w:tcPr>
          <w:p>
            <w:pPr>
              <w:pStyle w:val="TableParagraph"/>
              <w:ind w:left="111" w:right="91"/>
              <w:rPr>
                <w:sz w:val="18"/>
              </w:rPr>
            </w:pPr>
            <w:r>
              <w:rPr>
                <w:sz w:val="18"/>
              </w:rPr>
              <w:t>Some people who drink water containing carbon tetrachloride in excess of the MCL over many years could experience problems with their liver and may have an increased risk of</w:t>
            </w:r>
          </w:p>
          <w:p>
            <w:pPr>
              <w:pStyle w:val="TableParagraph"/>
              <w:spacing w:line="187" w:lineRule="exact"/>
              <w:ind w:left="111"/>
              <w:rPr>
                <w:sz w:val="18"/>
              </w:rPr>
            </w:pPr>
            <w:r>
              <w:rPr>
                <w:sz w:val="18"/>
              </w:rPr>
              <w:t>getting cancer.</w:t>
            </w:r>
          </w:p>
        </w:tc>
      </w:tr>
      <w:tr>
        <w:trPr>
          <w:trHeight w:val="828" w:hRule="atLeast"/>
        </w:trPr>
        <w:tc>
          <w:tcPr>
            <w:tcW w:w="2448" w:type="dxa"/>
          </w:tcPr>
          <w:p>
            <w:pPr>
              <w:pStyle w:val="TableParagraph"/>
              <w:spacing w:line="207" w:lineRule="exact"/>
              <w:ind w:right="136"/>
              <w:jc w:val="right"/>
              <w:rPr>
                <w:sz w:val="18"/>
              </w:rPr>
            </w:pPr>
            <w:r>
              <w:rPr>
                <w:sz w:val="18"/>
              </w:rPr>
              <w:t>Chlorobenzene (ppb) ....</w:t>
            </w:r>
          </w:p>
        </w:tc>
        <w:tc>
          <w:tcPr>
            <w:tcW w:w="1171" w:type="dxa"/>
          </w:tcPr>
          <w:p>
            <w:pPr>
              <w:pStyle w:val="TableParagraph"/>
              <w:spacing w:line="207" w:lineRule="exact"/>
              <w:ind w:left="108"/>
              <w:rPr>
                <w:sz w:val="18"/>
              </w:rPr>
            </w:pPr>
            <w:r>
              <w:rPr>
                <w:sz w:val="18"/>
              </w:rPr>
              <w:t>.1 ..............</w:t>
            </w:r>
          </w:p>
        </w:tc>
        <w:tc>
          <w:tcPr>
            <w:tcW w:w="1439" w:type="dxa"/>
          </w:tcPr>
          <w:p>
            <w:pPr>
              <w:pStyle w:val="TableParagraph"/>
              <w:spacing w:line="207" w:lineRule="exact"/>
              <w:ind w:left="89" w:right="97"/>
              <w:jc w:val="center"/>
              <w:rPr>
                <w:sz w:val="18"/>
              </w:rPr>
            </w:pPr>
            <w:r>
              <w:rPr>
                <w:sz w:val="18"/>
              </w:rPr>
              <w:t>1000 ...............</w:t>
            </w:r>
          </w:p>
        </w:tc>
        <w:tc>
          <w:tcPr>
            <w:tcW w:w="1168" w:type="dxa"/>
          </w:tcPr>
          <w:p>
            <w:pPr>
              <w:pStyle w:val="TableParagraph"/>
              <w:spacing w:line="207" w:lineRule="exact"/>
              <w:ind w:left="110"/>
              <w:rPr>
                <w:sz w:val="18"/>
              </w:rPr>
            </w:pPr>
            <w:r>
              <w:rPr>
                <w:sz w:val="18"/>
              </w:rPr>
              <w:t>100 ...........</w:t>
            </w:r>
          </w:p>
        </w:tc>
        <w:tc>
          <w:tcPr>
            <w:tcW w:w="1080" w:type="dxa"/>
          </w:tcPr>
          <w:p>
            <w:pPr>
              <w:pStyle w:val="TableParagraph"/>
              <w:spacing w:line="207" w:lineRule="exact"/>
              <w:ind w:left="90" w:right="88"/>
              <w:jc w:val="center"/>
              <w:rPr>
                <w:sz w:val="18"/>
              </w:rPr>
            </w:pPr>
            <w:r>
              <w:rPr>
                <w:sz w:val="18"/>
              </w:rPr>
              <w:t>100 ..........</w:t>
            </w:r>
          </w:p>
        </w:tc>
        <w:tc>
          <w:tcPr>
            <w:tcW w:w="1891" w:type="dxa"/>
          </w:tcPr>
          <w:p>
            <w:pPr>
              <w:pStyle w:val="TableParagraph"/>
              <w:ind w:left="111"/>
              <w:rPr>
                <w:sz w:val="18"/>
              </w:rPr>
            </w:pPr>
            <w:r>
              <w:rPr>
                <w:sz w:val="18"/>
              </w:rPr>
              <w:t>Discharge from chemical and</w:t>
            </w:r>
          </w:p>
          <w:p>
            <w:pPr>
              <w:pStyle w:val="TableParagraph"/>
              <w:spacing w:line="206" w:lineRule="exact" w:before="5"/>
              <w:ind w:left="111" w:right="109"/>
              <w:rPr>
                <w:sz w:val="18"/>
              </w:rPr>
            </w:pPr>
            <w:r>
              <w:rPr>
                <w:sz w:val="18"/>
              </w:rPr>
              <w:t>agricultural chemical factories.</w:t>
            </w:r>
          </w:p>
        </w:tc>
        <w:tc>
          <w:tcPr>
            <w:tcW w:w="3975" w:type="dxa"/>
          </w:tcPr>
          <w:p>
            <w:pPr>
              <w:pStyle w:val="TableParagraph"/>
              <w:ind w:left="111"/>
              <w:rPr>
                <w:sz w:val="18"/>
              </w:rPr>
            </w:pPr>
            <w:r>
              <w:rPr>
                <w:sz w:val="18"/>
              </w:rPr>
              <w:t>Some people who drink water containing chlorobenzene in excess of the MCL over</w:t>
            </w:r>
          </w:p>
          <w:p>
            <w:pPr>
              <w:pStyle w:val="TableParagraph"/>
              <w:spacing w:line="206" w:lineRule="exact" w:before="5"/>
              <w:ind w:left="111" w:right="291"/>
              <w:rPr>
                <w:sz w:val="18"/>
              </w:rPr>
            </w:pPr>
            <w:r>
              <w:rPr>
                <w:sz w:val="18"/>
              </w:rPr>
              <w:t>many years could experience problems with their liver or kidneys.</w:t>
            </w:r>
          </w:p>
        </w:tc>
      </w:tr>
    </w:tbl>
    <w:p>
      <w:pPr>
        <w:spacing w:after="0" w:line="206" w:lineRule="exact"/>
        <w:rPr>
          <w:sz w:val="18"/>
        </w:rPr>
        <w:sectPr>
          <w:pgSz w:w="15840" w:h="12240" w:orient="landscape"/>
          <w:pgMar w:header="1445" w:footer="1486" w:top="1940" w:bottom="1680" w:left="1340" w:right="1100"/>
        </w:sectPr>
      </w:pPr>
    </w:p>
    <w:p>
      <w:pPr>
        <w:pStyle w:val="BodyText"/>
        <w:spacing w:before="2"/>
        <w:rPr>
          <w:b/>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8"/>
        <w:gridCol w:w="1171"/>
        <w:gridCol w:w="1439"/>
        <w:gridCol w:w="1168"/>
        <w:gridCol w:w="1080"/>
        <w:gridCol w:w="1891"/>
        <w:gridCol w:w="3975"/>
      </w:tblGrid>
      <w:tr>
        <w:trPr>
          <w:trHeight w:val="690" w:hRule="atLeast"/>
        </w:trPr>
        <w:tc>
          <w:tcPr>
            <w:tcW w:w="2448" w:type="dxa"/>
          </w:tcPr>
          <w:p>
            <w:pPr>
              <w:pStyle w:val="TableParagraph"/>
              <w:spacing w:before="6"/>
              <w:rPr>
                <w:b/>
                <w:sz w:val="19"/>
              </w:rPr>
            </w:pPr>
          </w:p>
          <w:p>
            <w:pPr>
              <w:pStyle w:val="TableParagraph"/>
              <w:ind w:left="223"/>
              <w:rPr>
                <w:b/>
                <w:sz w:val="20"/>
              </w:rPr>
            </w:pPr>
            <w:r>
              <w:rPr>
                <w:b/>
                <w:sz w:val="20"/>
              </w:rPr>
              <w:t>Contaminants (units)</w:t>
            </w:r>
          </w:p>
        </w:tc>
        <w:tc>
          <w:tcPr>
            <w:tcW w:w="1171" w:type="dxa"/>
          </w:tcPr>
          <w:p>
            <w:pPr>
              <w:pStyle w:val="TableParagraph"/>
              <w:ind w:left="88" w:right="79"/>
              <w:jc w:val="center"/>
              <w:rPr>
                <w:b/>
                <w:sz w:val="20"/>
              </w:rPr>
            </w:pPr>
            <w:r>
              <w:rPr>
                <w:b/>
                <w:sz w:val="20"/>
              </w:rPr>
              <w:t>Tradition-</w:t>
            </w:r>
            <w:r>
              <w:rPr>
                <w:b/>
                <w:w w:val="99"/>
                <w:sz w:val="20"/>
              </w:rPr>
              <w:t> </w:t>
            </w:r>
            <w:r>
              <w:rPr>
                <w:b/>
                <w:sz w:val="20"/>
              </w:rPr>
              <w:t>al MCL in</w:t>
            </w:r>
          </w:p>
          <w:p>
            <w:pPr>
              <w:pStyle w:val="TableParagraph"/>
              <w:spacing w:line="215" w:lineRule="exact"/>
              <w:ind w:left="88" w:right="81"/>
              <w:jc w:val="center"/>
              <w:rPr>
                <w:b/>
                <w:sz w:val="20"/>
              </w:rPr>
            </w:pPr>
            <w:r>
              <w:rPr>
                <w:b/>
                <w:sz w:val="20"/>
              </w:rPr>
              <w:t>mg/L</w:t>
            </w:r>
          </w:p>
        </w:tc>
        <w:tc>
          <w:tcPr>
            <w:tcW w:w="1439" w:type="dxa"/>
          </w:tcPr>
          <w:p>
            <w:pPr>
              <w:pStyle w:val="TableParagraph"/>
              <w:ind w:left="172" w:right="159"/>
              <w:jc w:val="center"/>
              <w:rPr>
                <w:b/>
                <w:sz w:val="20"/>
              </w:rPr>
            </w:pPr>
            <w:r>
              <w:rPr>
                <w:b/>
                <w:sz w:val="20"/>
              </w:rPr>
              <w:t>To convert for CCR,</w:t>
            </w:r>
          </w:p>
          <w:p>
            <w:pPr>
              <w:pStyle w:val="TableParagraph"/>
              <w:spacing w:line="215" w:lineRule="exact"/>
              <w:ind w:left="172" w:right="160"/>
              <w:jc w:val="center"/>
              <w:rPr>
                <w:b/>
                <w:sz w:val="20"/>
              </w:rPr>
            </w:pPr>
            <w:r>
              <w:rPr>
                <w:b/>
                <w:sz w:val="20"/>
              </w:rPr>
              <w:t>multiply by</w:t>
            </w:r>
          </w:p>
        </w:tc>
        <w:tc>
          <w:tcPr>
            <w:tcW w:w="1168" w:type="dxa"/>
          </w:tcPr>
          <w:p>
            <w:pPr>
              <w:pStyle w:val="TableParagraph"/>
              <w:ind w:left="369" w:hanging="118"/>
              <w:rPr>
                <w:b/>
                <w:sz w:val="20"/>
              </w:rPr>
            </w:pPr>
            <w:r>
              <w:rPr>
                <w:b/>
                <w:sz w:val="20"/>
              </w:rPr>
              <w:t>MCL </w:t>
            </w:r>
            <w:r>
              <w:rPr>
                <w:b/>
                <w:spacing w:val="-9"/>
                <w:sz w:val="20"/>
              </w:rPr>
              <w:t>in </w:t>
            </w:r>
            <w:r>
              <w:rPr>
                <w:b/>
                <w:sz w:val="20"/>
              </w:rPr>
              <w:t>CCR</w:t>
            </w:r>
          </w:p>
          <w:p>
            <w:pPr>
              <w:pStyle w:val="TableParagraph"/>
              <w:spacing w:line="215" w:lineRule="exact"/>
              <w:ind w:left="347"/>
              <w:rPr>
                <w:b/>
                <w:sz w:val="20"/>
              </w:rPr>
            </w:pPr>
            <w:r>
              <w:rPr>
                <w:b/>
                <w:sz w:val="20"/>
              </w:rPr>
              <w:t>units</w:t>
            </w:r>
          </w:p>
        </w:tc>
        <w:tc>
          <w:tcPr>
            <w:tcW w:w="1080" w:type="dxa"/>
          </w:tcPr>
          <w:p>
            <w:pPr>
              <w:pStyle w:val="TableParagraph"/>
              <w:spacing w:before="6"/>
              <w:rPr>
                <w:b/>
                <w:sz w:val="19"/>
              </w:rPr>
            </w:pPr>
          </w:p>
          <w:p>
            <w:pPr>
              <w:pStyle w:val="TableParagraph"/>
              <w:ind w:left="90" w:right="76"/>
              <w:jc w:val="center"/>
              <w:rPr>
                <w:b/>
                <w:sz w:val="20"/>
              </w:rPr>
            </w:pPr>
            <w:r>
              <w:rPr>
                <w:b/>
                <w:sz w:val="20"/>
              </w:rPr>
              <w:t>MCLG</w:t>
            </w:r>
          </w:p>
        </w:tc>
        <w:tc>
          <w:tcPr>
            <w:tcW w:w="1891" w:type="dxa"/>
          </w:tcPr>
          <w:p>
            <w:pPr>
              <w:pStyle w:val="TableParagraph"/>
              <w:spacing w:before="110"/>
              <w:ind w:left="262" w:hanging="108"/>
              <w:rPr>
                <w:b/>
                <w:sz w:val="20"/>
              </w:rPr>
            </w:pPr>
            <w:r>
              <w:rPr>
                <w:b/>
                <w:sz w:val="20"/>
              </w:rPr>
              <w:t>Major sources in drinking water</w:t>
            </w:r>
          </w:p>
        </w:tc>
        <w:tc>
          <w:tcPr>
            <w:tcW w:w="3975" w:type="dxa"/>
          </w:tcPr>
          <w:p>
            <w:pPr>
              <w:pStyle w:val="TableParagraph"/>
              <w:spacing w:before="6"/>
              <w:rPr>
                <w:b/>
                <w:sz w:val="19"/>
              </w:rPr>
            </w:pPr>
          </w:p>
          <w:p>
            <w:pPr>
              <w:pStyle w:val="TableParagraph"/>
              <w:ind w:left="870"/>
              <w:rPr>
                <w:b/>
                <w:sz w:val="20"/>
              </w:rPr>
            </w:pPr>
            <w:r>
              <w:rPr>
                <w:b/>
                <w:sz w:val="20"/>
              </w:rPr>
              <w:t>Health effects language</w:t>
            </w:r>
          </w:p>
        </w:tc>
      </w:tr>
      <w:tr>
        <w:trPr>
          <w:trHeight w:val="827" w:hRule="atLeast"/>
        </w:trPr>
        <w:tc>
          <w:tcPr>
            <w:tcW w:w="2448" w:type="dxa"/>
          </w:tcPr>
          <w:p>
            <w:pPr>
              <w:pStyle w:val="TableParagraph"/>
              <w:spacing w:line="206" w:lineRule="exact"/>
              <w:ind w:right="95"/>
              <w:jc w:val="right"/>
              <w:rPr>
                <w:sz w:val="18"/>
              </w:rPr>
            </w:pPr>
            <w:r>
              <w:rPr>
                <w:sz w:val="18"/>
              </w:rPr>
              <w:t>o-Dichlorobenzene (ppb)</w:t>
            </w:r>
          </w:p>
        </w:tc>
        <w:tc>
          <w:tcPr>
            <w:tcW w:w="1171" w:type="dxa"/>
          </w:tcPr>
          <w:p>
            <w:pPr>
              <w:pStyle w:val="TableParagraph"/>
              <w:spacing w:line="206" w:lineRule="exact"/>
              <w:ind w:left="108"/>
              <w:rPr>
                <w:sz w:val="18"/>
              </w:rPr>
            </w:pPr>
            <w:r>
              <w:rPr>
                <w:sz w:val="18"/>
              </w:rPr>
              <w:t>.6 ..............</w:t>
            </w:r>
          </w:p>
        </w:tc>
        <w:tc>
          <w:tcPr>
            <w:tcW w:w="1439" w:type="dxa"/>
          </w:tcPr>
          <w:p>
            <w:pPr>
              <w:pStyle w:val="TableParagraph"/>
              <w:spacing w:line="206" w:lineRule="exact"/>
              <w:ind w:right="116"/>
              <w:jc w:val="right"/>
              <w:rPr>
                <w:sz w:val="18"/>
              </w:rPr>
            </w:pPr>
            <w:r>
              <w:rPr>
                <w:sz w:val="18"/>
              </w:rPr>
              <w:t>1000 ...............</w:t>
            </w:r>
          </w:p>
        </w:tc>
        <w:tc>
          <w:tcPr>
            <w:tcW w:w="1168" w:type="dxa"/>
          </w:tcPr>
          <w:p>
            <w:pPr>
              <w:pStyle w:val="TableParagraph"/>
              <w:spacing w:line="206" w:lineRule="exact"/>
              <w:ind w:left="110"/>
              <w:rPr>
                <w:sz w:val="18"/>
              </w:rPr>
            </w:pPr>
            <w:r>
              <w:rPr>
                <w:sz w:val="18"/>
              </w:rPr>
              <w:t>600 ...........</w:t>
            </w:r>
          </w:p>
        </w:tc>
        <w:tc>
          <w:tcPr>
            <w:tcW w:w="1080" w:type="dxa"/>
          </w:tcPr>
          <w:p>
            <w:pPr>
              <w:pStyle w:val="TableParagraph"/>
              <w:spacing w:line="206" w:lineRule="exact"/>
              <w:ind w:left="90" w:right="88"/>
              <w:jc w:val="center"/>
              <w:rPr>
                <w:sz w:val="18"/>
              </w:rPr>
            </w:pPr>
            <w:r>
              <w:rPr>
                <w:sz w:val="18"/>
              </w:rPr>
              <w:t>600 ..........</w:t>
            </w:r>
          </w:p>
        </w:tc>
        <w:tc>
          <w:tcPr>
            <w:tcW w:w="1891" w:type="dxa"/>
          </w:tcPr>
          <w:p>
            <w:pPr>
              <w:pStyle w:val="TableParagraph"/>
              <w:ind w:left="111" w:right="269"/>
              <w:rPr>
                <w:sz w:val="18"/>
              </w:rPr>
            </w:pPr>
            <w:r>
              <w:rPr>
                <w:sz w:val="18"/>
              </w:rPr>
              <w:t>Discharge from industrial chemical factories.</w:t>
            </w:r>
          </w:p>
        </w:tc>
        <w:tc>
          <w:tcPr>
            <w:tcW w:w="3975" w:type="dxa"/>
          </w:tcPr>
          <w:p>
            <w:pPr>
              <w:pStyle w:val="TableParagraph"/>
              <w:ind w:left="111" w:right="212"/>
              <w:rPr>
                <w:sz w:val="18"/>
              </w:rPr>
            </w:pPr>
            <w:r>
              <w:rPr>
                <w:sz w:val="18"/>
              </w:rPr>
              <w:t>Some people who drink water containing o- dichlorobenzene well in excess of the MCL over many years could experience problems</w:t>
            </w:r>
          </w:p>
          <w:p>
            <w:pPr>
              <w:pStyle w:val="TableParagraph"/>
              <w:spacing w:line="187" w:lineRule="exact"/>
              <w:ind w:left="111"/>
              <w:rPr>
                <w:sz w:val="18"/>
              </w:rPr>
            </w:pPr>
            <w:r>
              <w:rPr>
                <w:sz w:val="18"/>
              </w:rPr>
              <w:t>with their liver, kidneys, or circulatory systems.</w:t>
            </w:r>
          </w:p>
        </w:tc>
      </w:tr>
      <w:tr>
        <w:trPr>
          <w:trHeight w:val="1034" w:hRule="atLeast"/>
        </w:trPr>
        <w:tc>
          <w:tcPr>
            <w:tcW w:w="2448" w:type="dxa"/>
          </w:tcPr>
          <w:p>
            <w:pPr>
              <w:pStyle w:val="TableParagraph"/>
              <w:spacing w:line="206" w:lineRule="exact"/>
              <w:ind w:right="95"/>
              <w:jc w:val="right"/>
              <w:rPr>
                <w:sz w:val="18"/>
              </w:rPr>
            </w:pPr>
            <w:r>
              <w:rPr>
                <w:sz w:val="18"/>
              </w:rPr>
              <w:t>p-Dichlorobenzene (ppb)</w:t>
            </w:r>
          </w:p>
        </w:tc>
        <w:tc>
          <w:tcPr>
            <w:tcW w:w="1171" w:type="dxa"/>
          </w:tcPr>
          <w:p>
            <w:pPr>
              <w:pStyle w:val="TableParagraph"/>
              <w:spacing w:line="206" w:lineRule="exact"/>
              <w:ind w:left="108"/>
              <w:rPr>
                <w:sz w:val="18"/>
              </w:rPr>
            </w:pPr>
            <w:r>
              <w:rPr>
                <w:sz w:val="18"/>
              </w:rPr>
              <w:t>.075 ..........</w:t>
            </w:r>
          </w:p>
        </w:tc>
        <w:tc>
          <w:tcPr>
            <w:tcW w:w="1439" w:type="dxa"/>
          </w:tcPr>
          <w:p>
            <w:pPr>
              <w:pStyle w:val="TableParagraph"/>
              <w:spacing w:line="206" w:lineRule="exact"/>
              <w:ind w:right="117"/>
              <w:jc w:val="right"/>
              <w:rPr>
                <w:sz w:val="18"/>
              </w:rPr>
            </w:pPr>
            <w:r>
              <w:rPr>
                <w:sz w:val="18"/>
              </w:rPr>
              <w:t>100 .................</w:t>
            </w:r>
          </w:p>
        </w:tc>
        <w:tc>
          <w:tcPr>
            <w:tcW w:w="1168" w:type="dxa"/>
          </w:tcPr>
          <w:p>
            <w:pPr>
              <w:pStyle w:val="TableParagraph"/>
              <w:spacing w:line="206" w:lineRule="exact"/>
              <w:ind w:left="110"/>
              <w:rPr>
                <w:sz w:val="18"/>
              </w:rPr>
            </w:pPr>
            <w:r>
              <w:rPr>
                <w:sz w:val="18"/>
              </w:rPr>
              <w:t>75 ..............</w:t>
            </w:r>
          </w:p>
        </w:tc>
        <w:tc>
          <w:tcPr>
            <w:tcW w:w="1080" w:type="dxa"/>
          </w:tcPr>
          <w:p>
            <w:pPr>
              <w:pStyle w:val="TableParagraph"/>
              <w:spacing w:line="206" w:lineRule="exact"/>
              <w:ind w:left="89" w:right="88"/>
              <w:jc w:val="center"/>
              <w:rPr>
                <w:sz w:val="18"/>
              </w:rPr>
            </w:pPr>
            <w:r>
              <w:rPr>
                <w:sz w:val="18"/>
              </w:rPr>
              <w:t>75 ............</w:t>
            </w:r>
          </w:p>
        </w:tc>
        <w:tc>
          <w:tcPr>
            <w:tcW w:w="1891" w:type="dxa"/>
          </w:tcPr>
          <w:p>
            <w:pPr>
              <w:pStyle w:val="TableParagraph"/>
              <w:ind w:left="111" w:right="269"/>
              <w:rPr>
                <w:sz w:val="18"/>
              </w:rPr>
            </w:pPr>
            <w:r>
              <w:rPr>
                <w:sz w:val="18"/>
              </w:rPr>
              <w:t>Discharge from industrial chemical factories.</w:t>
            </w:r>
          </w:p>
        </w:tc>
        <w:tc>
          <w:tcPr>
            <w:tcW w:w="3975" w:type="dxa"/>
          </w:tcPr>
          <w:p>
            <w:pPr>
              <w:pStyle w:val="TableParagraph"/>
              <w:ind w:left="111" w:right="101"/>
              <w:rPr>
                <w:sz w:val="18"/>
              </w:rPr>
            </w:pPr>
            <w:r>
              <w:rPr>
                <w:sz w:val="18"/>
              </w:rPr>
              <w:t>Some people who drink water containing p- dichlorobenzene in excess of the MCL over many years could experience anemia, damage</w:t>
            </w:r>
          </w:p>
          <w:p>
            <w:pPr>
              <w:pStyle w:val="TableParagraph"/>
              <w:spacing w:line="206" w:lineRule="exact" w:before="4"/>
              <w:ind w:left="111" w:right="172"/>
              <w:rPr>
                <w:sz w:val="18"/>
              </w:rPr>
            </w:pPr>
            <w:r>
              <w:rPr>
                <w:sz w:val="18"/>
              </w:rPr>
              <w:t>to their liver, kidneys, or spleen, or changes in their blood.</w:t>
            </w:r>
          </w:p>
        </w:tc>
      </w:tr>
      <w:tr>
        <w:trPr>
          <w:trHeight w:val="828" w:hRule="atLeast"/>
        </w:trPr>
        <w:tc>
          <w:tcPr>
            <w:tcW w:w="2448" w:type="dxa"/>
          </w:tcPr>
          <w:p>
            <w:pPr>
              <w:pStyle w:val="TableParagraph"/>
              <w:ind w:left="360" w:right="537"/>
              <w:rPr>
                <w:sz w:val="18"/>
              </w:rPr>
            </w:pPr>
            <w:r>
              <w:rPr>
                <w:sz w:val="18"/>
              </w:rPr>
              <w:t>1,2-Dichloroethane (ppb)</w:t>
            </w:r>
          </w:p>
        </w:tc>
        <w:tc>
          <w:tcPr>
            <w:tcW w:w="1171" w:type="dxa"/>
          </w:tcPr>
          <w:p>
            <w:pPr>
              <w:pStyle w:val="TableParagraph"/>
              <w:spacing w:line="206" w:lineRule="exact"/>
              <w:ind w:left="108"/>
              <w:rPr>
                <w:sz w:val="18"/>
              </w:rPr>
            </w:pPr>
            <w:r>
              <w:rPr>
                <w:sz w:val="18"/>
              </w:rPr>
              <w:t>.005 ...........</w:t>
            </w:r>
          </w:p>
        </w:tc>
        <w:tc>
          <w:tcPr>
            <w:tcW w:w="1439" w:type="dxa"/>
          </w:tcPr>
          <w:p>
            <w:pPr>
              <w:pStyle w:val="TableParagraph"/>
              <w:spacing w:line="206" w:lineRule="exact"/>
              <w:ind w:right="117"/>
              <w:jc w:val="right"/>
              <w:rPr>
                <w:sz w:val="18"/>
              </w:rPr>
            </w:pPr>
            <w:r>
              <w:rPr>
                <w:sz w:val="18"/>
              </w:rPr>
              <w:t>1000 ...............</w:t>
            </w:r>
          </w:p>
        </w:tc>
        <w:tc>
          <w:tcPr>
            <w:tcW w:w="1168" w:type="dxa"/>
          </w:tcPr>
          <w:p>
            <w:pPr>
              <w:pStyle w:val="TableParagraph"/>
              <w:spacing w:line="206" w:lineRule="exact"/>
              <w:ind w:left="110"/>
              <w:rPr>
                <w:sz w:val="18"/>
              </w:rPr>
            </w:pPr>
            <w:r>
              <w:rPr>
                <w:sz w:val="18"/>
              </w:rPr>
              <w:t>5 ................</w:t>
            </w:r>
          </w:p>
        </w:tc>
        <w:tc>
          <w:tcPr>
            <w:tcW w:w="1080" w:type="dxa"/>
          </w:tcPr>
          <w:p>
            <w:pPr>
              <w:pStyle w:val="TableParagraph"/>
              <w:spacing w:line="206" w:lineRule="exact"/>
              <w:ind w:left="89" w:right="88"/>
              <w:jc w:val="center"/>
              <w:rPr>
                <w:sz w:val="18"/>
              </w:rPr>
            </w:pPr>
            <w:r>
              <w:rPr>
                <w:sz w:val="18"/>
              </w:rPr>
              <w:t>0 ..............</w:t>
            </w:r>
          </w:p>
        </w:tc>
        <w:tc>
          <w:tcPr>
            <w:tcW w:w="1891" w:type="dxa"/>
          </w:tcPr>
          <w:p>
            <w:pPr>
              <w:pStyle w:val="TableParagraph"/>
              <w:ind w:left="111" w:right="269"/>
              <w:rPr>
                <w:sz w:val="18"/>
              </w:rPr>
            </w:pPr>
            <w:r>
              <w:rPr>
                <w:sz w:val="18"/>
              </w:rPr>
              <w:t>Discharge from industrial chemical factories.</w:t>
            </w:r>
          </w:p>
        </w:tc>
        <w:tc>
          <w:tcPr>
            <w:tcW w:w="3975" w:type="dxa"/>
          </w:tcPr>
          <w:p>
            <w:pPr>
              <w:pStyle w:val="TableParagraph"/>
              <w:spacing w:line="206" w:lineRule="exact" w:before="3"/>
              <w:ind w:left="111" w:right="231"/>
              <w:rPr>
                <w:sz w:val="18"/>
              </w:rPr>
            </w:pPr>
            <w:r>
              <w:rPr>
                <w:sz w:val="18"/>
              </w:rPr>
              <w:t>Some people who drink water containing 1,2- dichloroethane in excess of the MCL over many years may have an increased risk of getting cancer.</w:t>
            </w:r>
          </w:p>
        </w:tc>
      </w:tr>
      <w:tr>
        <w:trPr>
          <w:trHeight w:val="827" w:hRule="atLeast"/>
        </w:trPr>
        <w:tc>
          <w:tcPr>
            <w:tcW w:w="2448" w:type="dxa"/>
          </w:tcPr>
          <w:p>
            <w:pPr>
              <w:pStyle w:val="TableParagraph"/>
              <w:ind w:left="360" w:right="407"/>
              <w:rPr>
                <w:sz w:val="18"/>
              </w:rPr>
            </w:pPr>
            <w:r>
              <w:rPr>
                <w:sz w:val="18"/>
              </w:rPr>
              <w:t>1,1-Dichloroethylene (ppb)</w:t>
            </w:r>
          </w:p>
        </w:tc>
        <w:tc>
          <w:tcPr>
            <w:tcW w:w="1171" w:type="dxa"/>
          </w:tcPr>
          <w:p>
            <w:pPr>
              <w:pStyle w:val="TableParagraph"/>
              <w:spacing w:line="206" w:lineRule="exact"/>
              <w:ind w:left="108"/>
              <w:rPr>
                <w:sz w:val="18"/>
              </w:rPr>
            </w:pPr>
            <w:r>
              <w:rPr>
                <w:sz w:val="18"/>
              </w:rPr>
              <w:t>.007 ...........</w:t>
            </w:r>
          </w:p>
        </w:tc>
        <w:tc>
          <w:tcPr>
            <w:tcW w:w="1439" w:type="dxa"/>
          </w:tcPr>
          <w:p>
            <w:pPr>
              <w:pStyle w:val="TableParagraph"/>
              <w:spacing w:line="206" w:lineRule="exact"/>
              <w:ind w:right="117"/>
              <w:jc w:val="right"/>
              <w:rPr>
                <w:sz w:val="18"/>
              </w:rPr>
            </w:pPr>
            <w:r>
              <w:rPr>
                <w:sz w:val="18"/>
              </w:rPr>
              <w:t>1000 ...............</w:t>
            </w:r>
          </w:p>
        </w:tc>
        <w:tc>
          <w:tcPr>
            <w:tcW w:w="1168" w:type="dxa"/>
          </w:tcPr>
          <w:p>
            <w:pPr>
              <w:pStyle w:val="TableParagraph"/>
              <w:spacing w:line="206" w:lineRule="exact"/>
              <w:ind w:left="110"/>
              <w:rPr>
                <w:sz w:val="18"/>
              </w:rPr>
            </w:pPr>
            <w:r>
              <w:rPr>
                <w:sz w:val="18"/>
              </w:rPr>
              <w:t>7 ................</w:t>
            </w:r>
          </w:p>
        </w:tc>
        <w:tc>
          <w:tcPr>
            <w:tcW w:w="1080" w:type="dxa"/>
          </w:tcPr>
          <w:p>
            <w:pPr>
              <w:pStyle w:val="TableParagraph"/>
              <w:spacing w:line="206" w:lineRule="exact"/>
              <w:ind w:left="89" w:right="88"/>
              <w:jc w:val="center"/>
              <w:rPr>
                <w:sz w:val="18"/>
              </w:rPr>
            </w:pPr>
            <w:r>
              <w:rPr>
                <w:sz w:val="18"/>
              </w:rPr>
              <w:t>7 ..............</w:t>
            </w:r>
          </w:p>
        </w:tc>
        <w:tc>
          <w:tcPr>
            <w:tcW w:w="1891" w:type="dxa"/>
          </w:tcPr>
          <w:p>
            <w:pPr>
              <w:pStyle w:val="TableParagraph"/>
              <w:ind w:left="111" w:right="269"/>
              <w:rPr>
                <w:sz w:val="18"/>
              </w:rPr>
            </w:pPr>
            <w:r>
              <w:rPr>
                <w:sz w:val="18"/>
              </w:rPr>
              <w:t>Discharge from industrial chemical factories.</w:t>
            </w:r>
          </w:p>
        </w:tc>
        <w:tc>
          <w:tcPr>
            <w:tcW w:w="3975" w:type="dxa"/>
          </w:tcPr>
          <w:p>
            <w:pPr>
              <w:pStyle w:val="TableParagraph"/>
              <w:spacing w:line="206" w:lineRule="exact" w:before="3"/>
              <w:ind w:left="111" w:right="231"/>
              <w:rPr>
                <w:sz w:val="18"/>
              </w:rPr>
            </w:pPr>
            <w:r>
              <w:rPr>
                <w:sz w:val="18"/>
              </w:rPr>
              <w:t>Some people who drink water containing 1,1- dichlorethylene in excess of the MCL over many years could experience problems with their liver.</w:t>
            </w:r>
          </w:p>
        </w:tc>
      </w:tr>
      <w:tr>
        <w:trPr>
          <w:trHeight w:val="827" w:hRule="atLeast"/>
        </w:trPr>
        <w:tc>
          <w:tcPr>
            <w:tcW w:w="2448" w:type="dxa"/>
          </w:tcPr>
          <w:p>
            <w:pPr>
              <w:pStyle w:val="TableParagraph"/>
              <w:ind w:left="309" w:right="128" w:firstLine="50"/>
              <w:rPr>
                <w:sz w:val="18"/>
              </w:rPr>
            </w:pPr>
            <w:r>
              <w:rPr>
                <w:sz w:val="18"/>
              </w:rPr>
              <w:t>cis-1,2-Dichloroethylene (ppb)</w:t>
            </w:r>
          </w:p>
        </w:tc>
        <w:tc>
          <w:tcPr>
            <w:tcW w:w="1171" w:type="dxa"/>
          </w:tcPr>
          <w:p>
            <w:pPr>
              <w:pStyle w:val="TableParagraph"/>
              <w:spacing w:line="206" w:lineRule="exact"/>
              <w:ind w:left="108"/>
              <w:rPr>
                <w:sz w:val="18"/>
              </w:rPr>
            </w:pPr>
            <w:r>
              <w:rPr>
                <w:sz w:val="18"/>
              </w:rPr>
              <w:t>.07 .............</w:t>
            </w:r>
          </w:p>
        </w:tc>
        <w:tc>
          <w:tcPr>
            <w:tcW w:w="1439" w:type="dxa"/>
          </w:tcPr>
          <w:p>
            <w:pPr>
              <w:pStyle w:val="TableParagraph"/>
              <w:spacing w:line="206" w:lineRule="exact"/>
              <w:ind w:right="116"/>
              <w:jc w:val="right"/>
              <w:rPr>
                <w:sz w:val="18"/>
              </w:rPr>
            </w:pPr>
            <w:r>
              <w:rPr>
                <w:sz w:val="18"/>
              </w:rPr>
              <w:t>1000 ...............</w:t>
            </w:r>
          </w:p>
        </w:tc>
        <w:tc>
          <w:tcPr>
            <w:tcW w:w="1168" w:type="dxa"/>
          </w:tcPr>
          <w:p>
            <w:pPr>
              <w:pStyle w:val="TableParagraph"/>
              <w:spacing w:line="206" w:lineRule="exact"/>
              <w:ind w:left="110"/>
              <w:rPr>
                <w:sz w:val="18"/>
              </w:rPr>
            </w:pPr>
            <w:r>
              <w:rPr>
                <w:sz w:val="18"/>
              </w:rPr>
              <w:t>70 ..............</w:t>
            </w:r>
          </w:p>
        </w:tc>
        <w:tc>
          <w:tcPr>
            <w:tcW w:w="1080" w:type="dxa"/>
          </w:tcPr>
          <w:p>
            <w:pPr>
              <w:pStyle w:val="TableParagraph"/>
              <w:spacing w:line="206" w:lineRule="exact"/>
              <w:ind w:left="89" w:right="88"/>
              <w:jc w:val="center"/>
              <w:rPr>
                <w:sz w:val="18"/>
              </w:rPr>
            </w:pPr>
            <w:r>
              <w:rPr>
                <w:sz w:val="18"/>
              </w:rPr>
              <w:t>70 ............</w:t>
            </w:r>
          </w:p>
        </w:tc>
        <w:tc>
          <w:tcPr>
            <w:tcW w:w="1891" w:type="dxa"/>
          </w:tcPr>
          <w:p>
            <w:pPr>
              <w:pStyle w:val="TableParagraph"/>
              <w:ind w:left="111" w:right="269"/>
              <w:rPr>
                <w:sz w:val="18"/>
              </w:rPr>
            </w:pPr>
            <w:r>
              <w:rPr>
                <w:sz w:val="18"/>
              </w:rPr>
              <w:t>Discharge from industrial chemical factories.</w:t>
            </w:r>
          </w:p>
        </w:tc>
        <w:tc>
          <w:tcPr>
            <w:tcW w:w="3975" w:type="dxa"/>
          </w:tcPr>
          <w:p>
            <w:pPr>
              <w:pStyle w:val="TableParagraph"/>
              <w:ind w:left="111" w:right="63"/>
              <w:rPr>
                <w:sz w:val="18"/>
              </w:rPr>
            </w:pPr>
            <w:r>
              <w:rPr>
                <w:sz w:val="18"/>
              </w:rPr>
              <w:t>Some people who drink water containing cis- 1,2-dichloroethylene in excess of the MCL over many years could experience problems with</w:t>
            </w:r>
          </w:p>
          <w:p>
            <w:pPr>
              <w:pStyle w:val="TableParagraph"/>
              <w:spacing w:line="187" w:lineRule="exact"/>
              <w:ind w:left="111"/>
              <w:rPr>
                <w:sz w:val="18"/>
              </w:rPr>
            </w:pPr>
            <w:r>
              <w:rPr>
                <w:sz w:val="18"/>
              </w:rPr>
              <w:t>their liver.</w:t>
            </w:r>
          </w:p>
        </w:tc>
      </w:tr>
      <w:tr>
        <w:trPr>
          <w:trHeight w:val="827" w:hRule="atLeast"/>
        </w:trPr>
        <w:tc>
          <w:tcPr>
            <w:tcW w:w="2448" w:type="dxa"/>
          </w:tcPr>
          <w:p>
            <w:pPr>
              <w:pStyle w:val="TableParagraph"/>
              <w:spacing w:line="206" w:lineRule="exact"/>
              <w:ind w:left="360"/>
              <w:rPr>
                <w:sz w:val="18"/>
              </w:rPr>
            </w:pPr>
            <w:r>
              <w:rPr>
                <w:sz w:val="18"/>
              </w:rPr>
              <w:t>trans-1,2</w:t>
            </w:r>
          </w:p>
          <w:p>
            <w:pPr>
              <w:pStyle w:val="TableParagraph"/>
              <w:spacing w:line="207" w:lineRule="exact"/>
              <w:ind w:left="309"/>
              <w:rPr>
                <w:sz w:val="18"/>
              </w:rPr>
            </w:pPr>
            <w:r>
              <w:rPr>
                <w:sz w:val="18"/>
              </w:rPr>
              <w:t>-Dichloroethylene (ppb)</w:t>
            </w:r>
          </w:p>
        </w:tc>
        <w:tc>
          <w:tcPr>
            <w:tcW w:w="1171" w:type="dxa"/>
          </w:tcPr>
          <w:p>
            <w:pPr>
              <w:pStyle w:val="TableParagraph"/>
              <w:spacing w:line="206" w:lineRule="exact"/>
              <w:ind w:left="108"/>
              <w:rPr>
                <w:sz w:val="18"/>
              </w:rPr>
            </w:pPr>
            <w:r>
              <w:rPr>
                <w:sz w:val="18"/>
              </w:rPr>
              <w:t>.1 ...............</w:t>
            </w:r>
          </w:p>
        </w:tc>
        <w:tc>
          <w:tcPr>
            <w:tcW w:w="1439" w:type="dxa"/>
          </w:tcPr>
          <w:p>
            <w:pPr>
              <w:pStyle w:val="TableParagraph"/>
              <w:spacing w:line="206" w:lineRule="exact"/>
              <w:ind w:right="117"/>
              <w:jc w:val="right"/>
              <w:rPr>
                <w:sz w:val="18"/>
              </w:rPr>
            </w:pPr>
            <w:r>
              <w:rPr>
                <w:sz w:val="18"/>
              </w:rPr>
              <w:t>1000 ...............</w:t>
            </w:r>
          </w:p>
        </w:tc>
        <w:tc>
          <w:tcPr>
            <w:tcW w:w="1168" w:type="dxa"/>
          </w:tcPr>
          <w:p>
            <w:pPr>
              <w:pStyle w:val="TableParagraph"/>
              <w:spacing w:line="206" w:lineRule="exact"/>
              <w:ind w:left="110"/>
              <w:rPr>
                <w:sz w:val="18"/>
              </w:rPr>
            </w:pPr>
            <w:r>
              <w:rPr>
                <w:sz w:val="18"/>
              </w:rPr>
              <w:t>100 ............</w:t>
            </w:r>
          </w:p>
        </w:tc>
        <w:tc>
          <w:tcPr>
            <w:tcW w:w="1080" w:type="dxa"/>
          </w:tcPr>
          <w:p>
            <w:pPr>
              <w:pStyle w:val="TableParagraph"/>
              <w:spacing w:line="206" w:lineRule="exact"/>
              <w:ind w:left="90" w:right="88"/>
              <w:jc w:val="center"/>
              <w:rPr>
                <w:sz w:val="18"/>
              </w:rPr>
            </w:pPr>
            <w:r>
              <w:rPr>
                <w:sz w:val="18"/>
              </w:rPr>
              <w:t>100 ..........</w:t>
            </w:r>
          </w:p>
        </w:tc>
        <w:tc>
          <w:tcPr>
            <w:tcW w:w="1891" w:type="dxa"/>
          </w:tcPr>
          <w:p>
            <w:pPr>
              <w:pStyle w:val="TableParagraph"/>
              <w:ind w:left="111" w:right="269"/>
              <w:rPr>
                <w:sz w:val="18"/>
              </w:rPr>
            </w:pPr>
            <w:r>
              <w:rPr>
                <w:sz w:val="18"/>
              </w:rPr>
              <w:t>Discharge from industrial chemical factories.</w:t>
            </w:r>
          </w:p>
        </w:tc>
        <w:tc>
          <w:tcPr>
            <w:tcW w:w="3975" w:type="dxa"/>
          </w:tcPr>
          <w:p>
            <w:pPr>
              <w:pStyle w:val="TableParagraph"/>
              <w:ind w:left="111" w:right="95"/>
              <w:jc w:val="both"/>
              <w:rPr>
                <w:sz w:val="18"/>
              </w:rPr>
            </w:pPr>
            <w:r>
              <w:rPr>
                <w:sz w:val="18"/>
              </w:rPr>
              <w:t>Some people who drink water containing trans- 1,2-dichloroethylene well in excess of the MCL over many years could experience problems</w:t>
            </w:r>
          </w:p>
          <w:p>
            <w:pPr>
              <w:pStyle w:val="TableParagraph"/>
              <w:spacing w:line="187" w:lineRule="exact"/>
              <w:ind w:left="111"/>
              <w:jc w:val="both"/>
              <w:rPr>
                <w:sz w:val="18"/>
              </w:rPr>
            </w:pPr>
            <w:r>
              <w:rPr>
                <w:sz w:val="18"/>
              </w:rPr>
              <w:t>with their liver.</w:t>
            </w:r>
          </w:p>
        </w:tc>
      </w:tr>
      <w:tr>
        <w:trPr>
          <w:trHeight w:val="827" w:hRule="atLeast"/>
        </w:trPr>
        <w:tc>
          <w:tcPr>
            <w:tcW w:w="2448" w:type="dxa"/>
          </w:tcPr>
          <w:p>
            <w:pPr>
              <w:pStyle w:val="TableParagraph"/>
              <w:spacing w:line="206" w:lineRule="exact"/>
              <w:ind w:right="146"/>
              <w:jc w:val="right"/>
              <w:rPr>
                <w:sz w:val="18"/>
              </w:rPr>
            </w:pPr>
            <w:r>
              <w:rPr>
                <w:sz w:val="18"/>
              </w:rPr>
              <w:t>Dichloromethane (ppb)..</w:t>
            </w:r>
          </w:p>
        </w:tc>
        <w:tc>
          <w:tcPr>
            <w:tcW w:w="1171" w:type="dxa"/>
          </w:tcPr>
          <w:p>
            <w:pPr>
              <w:pStyle w:val="TableParagraph"/>
              <w:spacing w:line="206" w:lineRule="exact"/>
              <w:ind w:left="108"/>
              <w:rPr>
                <w:sz w:val="18"/>
              </w:rPr>
            </w:pPr>
            <w:r>
              <w:rPr>
                <w:sz w:val="18"/>
              </w:rPr>
              <w:t>.005 ...........</w:t>
            </w:r>
          </w:p>
        </w:tc>
        <w:tc>
          <w:tcPr>
            <w:tcW w:w="1439" w:type="dxa"/>
          </w:tcPr>
          <w:p>
            <w:pPr>
              <w:pStyle w:val="TableParagraph"/>
              <w:spacing w:line="206" w:lineRule="exact"/>
              <w:ind w:right="117"/>
              <w:jc w:val="right"/>
              <w:rPr>
                <w:sz w:val="18"/>
              </w:rPr>
            </w:pPr>
            <w:r>
              <w:rPr>
                <w:sz w:val="18"/>
              </w:rPr>
              <w:t>1000 ...............</w:t>
            </w:r>
          </w:p>
        </w:tc>
        <w:tc>
          <w:tcPr>
            <w:tcW w:w="1168" w:type="dxa"/>
          </w:tcPr>
          <w:p>
            <w:pPr>
              <w:pStyle w:val="TableParagraph"/>
              <w:spacing w:line="206" w:lineRule="exact"/>
              <w:ind w:left="110"/>
              <w:rPr>
                <w:sz w:val="18"/>
              </w:rPr>
            </w:pPr>
            <w:r>
              <w:rPr>
                <w:sz w:val="18"/>
              </w:rPr>
              <w:t>5 ................</w:t>
            </w:r>
          </w:p>
        </w:tc>
        <w:tc>
          <w:tcPr>
            <w:tcW w:w="1080" w:type="dxa"/>
          </w:tcPr>
          <w:p>
            <w:pPr>
              <w:pStyle w:val="TableParagraph"/>
              <w:spacing w:line="206" w:lineRule="exact"/>
              <w:ind w:left="89" w:right="88"/>
              <w:jc w:val="center"/>
              <w:rPr>
                <w:sz w:val="18"/>
              </w:rPr>
            </w:pPr>
            <w:r>
              <w:rPr>
                <w:sz w:val="18"/>
              </w:rPr>
              <w:t>0 ..............</w:t>
            </w:r>
          </w:p>
        </w:tc>
        <w:tc>
          <w:tcPr>
            <w:tcW w:w="1891" w:type="dxa"/>
          </w:tcPr>
          <w:p>
            <w:pPr>
              <w:pStyle w:val="TableParagraph"/>
              <w:ind w:left="111" w:right="179"/>
              <w:rPr>
                <w:sz w:val="18"/>
              </w:rPr>
            </w:pPr>
            <w:r>
              <w:rPr>
                <w:sz w:val="18"/>
              </w:rPr>
              <w:t>Discharge from pharmaceutical and chemical factories.</w:t>
            </w:r>
          </w:p>
        </w:tc>
        <w:tc>
          <w:tcPr>
            <w:tcW w:w="3975" w:type="dxa"/>
          </w:tcPr>
          <w:p>
            <w:pPr>
              <w:pStyle w:val="TableParagraph"/>
              <w:ind w:left="111" w:right="372"/>
              <w:rPr>
                <w:sz w:val="18"/>
              </w:rPr>
            </w:pPr>
            <w:r>
              <w:rPr>
                <w:sz w:val="18"/>
              </w:rPr>
              <w:t>Some people who drink water containing dichloromethane in excess of the MCL over many years could have liver problems and</w:t>
            </w:r>
          </w:p>
          <w:p>
            <w:pPr>
              <w:pStyle w:val="TableParagraph"/>
              <w:spacing w:line="187" w:lineRule="exact"/>
              <w:ind w:left="111"/>
              <w:rPr>
                <w:sz w:val="18"/>
              </w:rPr>
            </w:pPr>
            <w:r>
              <w:rPr>
                <w:sz w:val="18"/>
              </w:rPr>
              <w:t>may have an increased risk of getting cancer.</w:t>
            </w:r>
          </w:p>
        </w:tc>
      </w:tr>
      <w:tr>
        <w:trPr>
          <w:trHeight w:val="828" w:hRule="atLeast"/>
        </w:trPr>
        <w:tc>
          <w:tcPr>
            <w:tcW w:w="2448" w:type="dxa"/>
          </w:tcPr>
          <w:p>
            <w:pPr>
              <w:pStyle w:val="TableParagraph"/>
              <w:ind w:left="360" w:right="427"/>
              <w:rPr>
                <w:sz w:val="18"/>
              </w:rPr>
            </w:pPr>
            <w:r>
              <w:rPr>
                <w:sz w:val="18"/>
              </w:rPr>
              <w:t>1,2-Dichloropropane (ppb)</w:t>
            </w:r>
          </w:p>
        </w:tc>
        <w:tc>
          <w:tcPr>
            <w:tcW w:w="1171" w:type="dxa"/>
          </w:tcPr>
          <w:p>
            <w:pPr>
              <w:pStyle w:val="TableParagraph"/>
              <w:spacing w:line="206" w:lineRule="exact"/>
              <w:ind w:left="108"/>
              <w:rPr>
                <w:sz w:val="18"/>
              </w:rPr>
            </w:pPr>
            <w:r>
              <w:rPr>
                <w:sz w:val="18"/>
              </w:rPr>
              <w:t>.005 ...........</w:t>
            </w:r>
          </w:p>
        </w:tc>
        <w:tc>
          <w:tcPr>
            <w:tcW w:w="1439" w:type="dxa"/>
          </w:tcPr>
          <w:p>
            <w:pPr>
              <w:pStyle w:val="TableParagraph"/>
              <w:spacing w:line="206" w:lineRule="exact"/>
              <w:ind w:right="117"/>
              <w:jc w:val="right"/>
              <w:rPr>
                <w:sz w:val="18"/>
              </w:rPr>
            </w:pPr>
            <w:r>
              <w:rPr>
                <w:sz w:val="18"/>
              </w:rPr>
              <w:t>1000 ...............</w:t>
            </w:r>
          </w:p>
        </w:tc>
        <w:tc>
          <w:tcPr>
            <w:tcW w:w="1168" w:type="dxa"/>
          </w:tcPr>
          <w:p>
            <w:pPr>
              <w:pStyle w:val="TableParagraph"/>
              <w:spacing w:line="206" w:lineRule="exact"/>
              <w:ind w:left="110"/>
              <w:rPr>
                <w:sz w:val="18"/>
              </w:rPr>
            </w:pPr>
            <w:r>
              <w:rPr>
                <w:sz w:val="18"/>
              </w:rPr>
              <w:t>5 ................</w:t>
            </w:r>
          </w:p>
        </w:tc>
        <w:tc>
          <w:tcPr>
            <w:tcW w:w="1080" w:type="dxa"/>
          </w:tcPr>
          <w:p>
            <w:pPr>
              <w:pStyle w:val="TableParagraph"/>
              <w:spacing w:line="206" w:lineRule="exact"/>
              <w:ind w:left="89" w:right="88"/>
              <w:jc w:val="center"/>
              <w:rPr>
                <w:sz w:val="18"/>
              </w:rPr>
            </w:pPr>
            <w:r>
              <w:rPr>
                <w:sz w:val="18"/>
              </w:rPr>
              <w:t>0 ..............</w:t>
            </w:r>
          </w:p>
        </w:tc>
        <w:tc>
          <w:tcPr>
            <w:tcW w:w="1891" w:type="dxa"/>
          </w:tcPr>
          <w:p>
            <w:pPr>
              <w:pStyle w:val="TableParagraph"/>
              <w:ind w:left="111" w:right="269"/>
              <w:rPr>
                <w:sz w:val="18"/>
              </w:rPr>
            </w:pPr>
            <w:r>
              <w:rPr>
                <w:sz w:val="18"/>
              </w:rPr>
              <w:t>Discharge from industrial chemical factories.</w:t>
            </w:r>
          </w:p>
        </w:tc>
        <w:tc>
          <w:tcPr>
            <w:tcW w:w="3975" w:type="dxa"/>
          </w:tcPr>
          <w:p>
            <w:pPr>
              <w:pStyle w:val="TableParagraph"/>
              <w:ind w:left="111" w:right="231"/>
              <w:rPr>
                <w:sz w:val="18"/>
              </w:rPr>
            </w:pPr>
            <w:r>
              <w:rPr>
                <w:sz w:val="18"/>
              </w:rPr>
              <w:t>Some people who drink water containing 1,2- dichloropropane in excess of the MCL over</w:t>
            </w:r>
          </w:p>
          <w:p>
            <w:pPr>
              <w:pStyle w:val="TableParagraph"/>
              <w:spacing w:line="206" w:lineRule="exact" w:before="5"/>
              <w:ind w:left="111" w:right="462"/>
              <w:rPr>
                <w:sz w:val="18"/>
              </w:rPr>
            </w:pPr>
            <w:r>
              <w:rPr>
                <w:sz w:val="18"/>
              </w:rPr>
              <w:t>many years may have an increased risk of getting cancer.</w:t>
            </w:r>
          </w:p>
        </w:tc>
      </w:tr>
    </w:tbl>
    <w:p>
      <w:pPr>
        <w:spacing w:after="0" w:line="206" w:lineRule="exact"/>
        <w:rPr>
          <w:sz w:val="18"/>
        </w:rPr>
        <w:sectPr>
          <w:pgSz w:w="15840" w:h="12240" w:orient="landscape"/>
          <w:pgMar w:header="1445" w:footer="1486" w:top="1940" w:bottom="1680" w:left="1340" w:right="1100"/>
        </w:sectPr>
      </w:pPr>
    </w:p>
    <w:p>
      <w:pPr>
        <w:pStyle w:val="BodyText"/>
        <w:spacing w:before="2"/>
        <w:rPr>
          <w:b/>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8"/>
        <w:gridCol w:w="1171"/>
        <w:gridCol w:w="1439"/>
        <w:gridCol w:w="1168"/>
        <w:gridCol w:w="1080"/>
        <w:gridCol w:w="1891"/>
        <w:gridCol w:w="3975"/>
      </w:tblGrid>
      <w:tr>
        <w:trPr>
          <w:trHeight w:val="690" w:hRule="atLeast"/>
        </w:trPr>
        <w:tc>
          <w:tcPr>
            <w:tcW w:w="2448" w:type="dxa"/>
          </w:tcPr>
          <w:p>
            <w:pPr>
              <w:pStyle w:val="TableParagraph"/>
              <w:spacing w:before="6"/>
              <w:rPr>
                <w:b/>
                <w:sz w:val="19"/>
              </w:rPr>
            </w:pPr>
          </w:p>
          <w:p>
            <w:pPr>
              <w:pStyle w:val="TableParagraph"/>
              <w:ind w:right="216"/>
              <w:jc w:val="right"/>
              <w:rPr>
                <w:b/>
                <w:sz w:val="20"/>
              </w:rPr>
            </w:pPr>
            <w:r>
              <w:rPr>
                <w:b/>
                <w:sz w:val="20"/>
              </w:rPr>
              <w:t>Contaminants (units)</w:t>
            </w:r>
          </w:p>
        </w:tc>
        <w:tc>
          <w:tcPr>
            <w:tcW w:w="1171" w:type="dxa"/>
          </w:tcPr>
          <w:p>
            <w:pPr>
              <w:pStyle w:val="TableParagraph"/>
              <w:ind w:left="88" w:right="79"/>
              <w:jc w:val="center"/>
              <w:rPr>
                <w:b/>
                <w:sz w:val="20"/>
              </w:rPr>
            </w:pPr>
            <w:r>
              <w:rPr>
                <w:b/>
                <w:sz w:val="20"/>
              </w:rPr>
              <w:t>Tradition-</w:t>
            </w:r>
            <w:r>
              <w:rPr>
                <w:b/>
                <w:w w:val="99"/>
                <w:sz w:val="20"/>
              </w:rPr>
              <w:t> </w:t>
            </w:r>
            <w:r>
              <w:rPr>
                <w:b/>
                <w:sz w:val="20"/>
              </w:rPr>
              <w:t>al MCL in</w:t>
            </w:r>
          </w:p>
          <w:p>
            <w:pPr>
              <w:pStyle w:val="TableParagraph"/>
              <w:spacing w:line="215" w:lineRule="exact"/>
              <w:ind w:left="88" w:right="81"/>
              <w:jc w:val="center"/>
              <w:rPr>
                <w:b/>
                <w:sz w:val="20"/>
              </w:rPr>
            </w:pPr>
            <w:r>
              <w:rPr>
                <w:b/>
                <w:sz w:val="20"/>
              </w:rPr>
              <w:t>mg/L</w:t>
            </w:r>
          </w:p>
        </w:tc>
        <w:tc>
          <w:tcPr>
            <w:tcW w:w="1439" w:type="dxa"/>
          </w:tcPr>
          <w:p>
            <w:pPr>
              <w:pStyle w:val="TableParagraph"/>
              <w:ind w:left="172" w:right="159"/>
              <w:jc w:val="center"/>
              <w:rPr>
                <w:b/>
                <w:sz w:val="20"/>
              </w:rPr>
            </w:pPr>
            <w:r>
              <w:rPr>
                <w:b/>
                <w:sz w:val="20"/>
              </w:rPr>
              <w:t>To convert for CCR,</w:t>
            </w:r>
          </w:p>
          <w:p>
            <w:pPr>
              <w:pStyle w:val="TableParagraph"/>
              <w:spacing w:line="215" w:lineRule="exact"/>
              <w:ind w:left="172" w:right="160"/>
              <w:jc w:val="center"/>
              <w:rPr>
                <w:b/>
                <w:sz w:val="20"/>
              </w:rPr>
            </w:pPr>
            <w:r>
              <w:rPr>
                <w:b/>
                <w:sz w:val="20"/>
              </w:rPr>
              <w:t>multiply by</w:t>
            </w:r>
          </w:p>
        </w:tc>
        <w:tc>
          <w:tcPr>
            <w:tcW w:w="1168" w:type="dxa"/>
          </w:tcPr>
          <w:p>
            <w:pPr>
              <w:pStyle w:val="TableParagraph"/>
              <w:ind w:left="369" w:hanging="118"/>
              <w:rPr>
                <w:b/>
                <w:sz w:val="20"/>
              </w:rPr>
            </w:pPr>
            <w:r>
              <w:rPr>
                <w:b/>
                <w:sz w:val="20"/>
              </w:rPr>
              <w:t>MCL </w:t>
            </w:r>
            <w:r>
              <w:rPr>
                <w:b/>
                <w:spacing w:val="-9"/>
                <w:sz w:val="20"/>
              </w:rPr>
              <w:t>in </w:t>
            </w:r>
            <w:r>
              <w:rPr>
                <w:b/>
                <w:sz w:val="20"/>
              </w:rPr>
              <w:t>CCR</w:t>
            </w:r>
          </w:p>
          <w:p>
            <w:pPr>
              <w:pStyle w:val="TableParagraph"/>
              <w:spacing w:line="215" w:lineRule="exact"/>
              <w:ind w:left="347"/>
              <w:rPr>
                <w:b/>
                <w:sz w:val="20"/>
              </w:rPr>
            </w:pPr>
            <w:r>
              <w:rPr>
                <w:b/>
                <w:sz w:val="20"/>
              </w:rPr>
              <w:t>units</w:t>
            </w:r>
          </w:p>
        </w:tc>
        <w:tc>
          <w:tcPr>
            <w:tcW w:w="1080" w:type="dxa"/>
          </w:tcPr>
          <w:p>
            <w:pPr>
              <w:pStyle w:val="TableParagraph"/>
              <w:spacing w:before="6"/>
              <w:rPr>
                <w:b/>
                <w:sz w:val="19"/>
              </w:rPr>
            </w:pPr>
          </w:p>
          <w:p>
            <w:pPr>
              <w:pStyle w:val="TableParagraph"/>
              <w:ind w:left="90" w:right="76"/>
              <w:jc w:val="center"/>
              <w:rPr>
                <w:b/>
                <w:sz w:val="20"/>
              </w:rPr>
            </w:pPr>
            <w:r>
              <w:rPr>
                <w:b/>
                <w:sz w:val="20"/>
              </w:rPr>
              <w:t>MCLG</w:t>
            </w:r>
          </w:p>
        </w:tc>
        <w:tc>
          <w:tcPr>
            <w:tcW w:w="1891" w:type="dxa"/>
          </w:tcPr>
          <w:p>
            <w:pPr>
              <w:pStyle w:val="TableParagraph"/>
              <w:spacing w:before="110"/>
              <w:ind w:left="262" w:hanging="108"/>
              <w:rPr>
                <w:b/>
                <w:sz w:val="20"/>
              </w:rPr>
            </w:pPr>
            <w:r>
              <w:rPr>
                <w:b/>
                <w:sz w:val="20"/>
              </w:rPr>
              <w:t>Major sources in drinking water</w:t>
            </w:r>
          </w:p>
        </w:tc>
        <w:tc>
          <w:tcPr>
            <w:tcW w:w="3975" w:type="dxa"/>
          </w:tcPr>
          <w:p>
            <w:pPr>
              <w:pStyle w:val="TableParagraph"/>
              <w:spacing w:before="6"/>
              <w:rPr>
                <w:b/>
                <w:sz w:val="19"/>
              </w:rPr>
            </w:pPr>
          </w:p>
          <w:p>
            <w:pPr>
              <w:pStyle w:val="TableParagraph"/>
              <w:ind w:left="870"/>
              <w:rPr>
                <w:b/>
                <w:sz w:val="20"/>
              </w:rPr>
            </w:pPr>
            <w:r>
              <w:rPr>
                <w:b/>
                <w:sz w:val="20"/>
              </w:rPr>
              <w:t>Health effects language</w:t>
            </w:r>
          </w:p>
        </w:tc>
      </w:tr>
      <w:tr>
        <w:trPr>
          <w:trHeight w:val="827" w:hRule="atLeast"/>
        </w:trPr>
        <w:tc>
          <w:tcPr>
            <w:tcW w:w="2448" w:type="dxa"/>
          </w:tcPr>
          <w:p>
            <w:pPr>
              <w:pStyle w:val="TableParagraph"/>
              <w:spacing w:line="206" w:lineRule="exact"/>
              <w:ind w:right="165"/>
              <w:jc w:val="right"/>
              <w:rPr>
                <w:sz w:val="18"/>
              </w:rPr>
            </w:pPr>
            <w:r>
              <w:rPr>
                <w:sz w:val="18"/>
              </w:rPr>
              <w:t>Ethylbenzene (ppb) ......</w:t>
            </w:r>
          </w:p>
        </w:tc>
        <w:tc>
          <w:tcPr>
            <w:tcW w:w="1171" w:type="dxa"/>
          </w:tcPr>
          <w:p>
            <w:pPr>
              <w:pStyle w:val="TableParagraph"/>
              <w:spacing w:line="206" w:lineRule="exact"/>
              <w:ind w:left="108"/>
              <w:rPr>
                <w:sz w:val="18"/>
              </w:rPr>
            </w:pPr>
            <w:r>
              <w:rPr>
                <w:sz w:val="18"/>
              </w:rPr>
              <w:t>.7 ...............</w:t>
            </w:r>
          </w:p>
        </w:tc>
        <w:tc>
          <w:tcPr>
            <w:tcW w:w="1439" w:type="dxa"/>
          </w:tcPr>
          <w:p>
            <w:pPr>
              <w:pStyle w:val="TableParagraph"/>
              <w:spacing w:line="206" w:lineRule="exact"/>
              <w:ind w:right="117"/>
              <w:jc w:val="right"/>
              <w:rPr>
                <w:sz w:val="18"/>
              </w:rPr>
            </w:pPr>
            <w:r>
              <w:rPr>
                <w:sz w:val="18"/>
              </w:rPr>
              <w:t>1000 ...............</w:t>
            </w:r>
          </w:p>
        </w:tc>
        <w:tc>
          <w:tcPr>
            <w:tcW w:w="1168" w:type="dxa"/>
          </w:tcPr>
          <w:p>
            <w:pPr>
              <w:pStyle w:val="TableParagraph"/>
              <w:spacing w:line="206" w:lineRule="exact"/>
              <w:ind w:left="110"/>
              <w:rPr>
                <w:sz w:val="18"/>
              </w:rPr>
            </w:pPr>
            <w:r>
              <w:rPr>
                <w:sz w:val="18"/>
              </w:rPr>
              <w:t>700 ............</w:t>
            </w:r>
          </w:p>
        </w:tc>
        <w:tc>
          <w:tcPr>
            <w:tcW w:w="1080" w:type="dxa"/>
          </w:tcPr>
          <w:p>
            <w:pPr>
              <w:pStyle w:val="TableParagraph"/>
              <w:spacing w:line="206" w:lineRule="exact"/>
              <w:ind w:left="90" w:right="88"/>
              <w:jc w:val="center"/>
              <w:rPr>
                <w:sz w:val="18"/>
              </w:rPr>
            </w:pPr>
            <w:r>
              <w:rPr>
                <w:sz w:val="18"/>
              </w:rPr>
              <w:t>700 ..........</w:t>
            </w:r>
          </w:p>
        </w:tc>
        <w:tc>
          <w:tcPr>
            <w:tcW w:w="1891" w:type="dxa"/>
          </w:tcPr>
          <w:p>
            <w:pPr>
              <w:pStyle w:val="TableParagraph"/>
              <w:ind w:left="111" w:right="109"/>
              <w:rPr>
                <w:sz w:val="18"/>
              </w:rPr>
            </w:pPr>
            <w:r>
              <w:rPr>
                <w:sz w:val="18"/>
              </w:rPr>
              <w:t>Discharge from petroleum refineries.</w:t>
            </w:r>
          </w:p>
        </w:tc>
        <w:tc>
          <w:tcPr>
            <w:tcW w:w="3975" w:type="dxa"/>
          </w:tcPr>
          <w:p>
            <w:pPr>
              <w:pStyle w:val="TableParagraph"/>
              <w:ind w:left="111"/>
              <w:rPr>
                <w:sz w:val="18"/>
              </w:rPr>
            </w:pPr>
            <w:r>
              <w:rPr>
                <w:sz w:val="18"/>
              </w:rPr>
              <w:t>Some people who drink water containing ethylbenzene well in excess of the MCL over many years could experience problems with</w:t>
            </w:r>
          </w:p>
          <w:p>
            <w:pPr>
              <w:pStyle w:val="TableParagraph"/>
              <w:spacing w:line="187" w:lineRule="exact"/>
              <w:ind w:left="111"/>
              <w:rPr>
                <w:sz w:val="18"/>
              </w:rPr>
            </w:pPr>
            <w:r>
              <w:rPr>
                <w:sz w:val="18"/>
              </w:rPr>
              <w:t>their liver or kidneys.</w:t>
            </w:r>
          </w:p>
        </w:tc>
      </w:tr>
      <w:tr>
        <w:trPr>
          <w:trHeight w:val="828" w:hRule="atLeast"/>
        </w:trPr>
        <w:tc>
          <w:tcPr>
            <w:tcW w:w="2448" w:type="dxa"/>
          </w:tcPr>
          <w:p>
            <w:pPr>
              <w:pStyle w:val="TableParagraph"/>
              <w:ind w:left="309" w:right="188" w:firstLine="50"/>
              <w:rPr>
                <w:sz w:val="18"/>
              </w:rPr>
            </w:pPr>
            <w:r>
              <w:rPr>
                <w:sz w:val="18"/>
              </w:rPr>
              <w:t>Haloacetic Acids (HAA) (ppb)</w:t>
            </w:r>
          </w:p>
        </w:tc>
        <w:tc>
          <w:tcPr>
            <w:tcW w:w="1171" w:type="dxa"/>
          </w:tcPr>
          <w:p>
            <w:pPr>
              <w:pStyle w:val="TableParagraph"/>
              <w:spacing w:line="206" w:lineRule="exact"/>
              <w:ind w:left="108"/>
              <w:rPr>
                <w:sz w:val="18"/>
              </w:rPr>
            </w:pPr>
            <w:r>
              <w:rPr>
                <w:sz w:val="18"/>
              </w:rPr>
              <w:t>.060 ...........</w:t>
            </w:r>
          </w:p>
        </w:tc>
        <w:tc>
          <w:tcPr>
            <w:tcW w:w="1439" w:type="dxa"/>
          </w:tcPr>
          <w:p>
            <w:pPr>
              <w:pStyle w:val="TableParagraph"/>
              <w:spacing w:line="206" w:lineRule="exact"/>
              <w:ind w:right="117"/>
              <w:jc w:val="right"/>
              <w:rPr>
                <w:sz w:val="18"/>
              </w:rPr>
            </w:pPr>
            <w:r>
              <w:rPr>
                <w:sz w:val="18"/>
              </w:rPr>
              <w:t>1000 ...............</w:t>
            </w:r>
          </w:p>
        </w:tc>
        <w:tc>
          <w:tcPr>
            <w:tcW w:w="1168" w:type="dxa"/>
          </w:tcPr>
          <w:p>
            <w:pPr>
              <w:pStyle w:val="TableParagraph"/>
              <w:spacing w:line="206" w:lineRule="exact"/>
              <w:ind w:left="110"/>
              <w:rPr>
                <w:sz w:val="18"/>
              </w:rPr>
            </w:pPr>
            <w:r>
              <w:rPr>
                <w:sz w:val="18"/>
              </w:rPr>
              <w:t>60 ..............</w:t>
            </w:r>
          </w:p>
        </w:tc>
        <w:tc>
          <w:tcPr>
            <w:tcW w:w="1080" w:type="dxa"/>
          </w:tcPr>
          <w:p>
            <w:pPr>
              <w:pStyle w:val="TableParagraph"/>
              <w:spacing w:line="206" w:lineRule="exact"/>
              <w:ind w:left="90" w:right="87"/>
              <w:jc w:val="center"/>
              <w:rPr>
                <w:sz w:val="18"/>
              </w:rPr>
            </w:pPr>
            <w:r>
              <w:rPr>
                <w:sz w:val="18"/>
              </w:rPr>
              <w:t>N/A ..........</w:t>
            </w:r>
          </w:p>
        </w:tc>
        <w:tc>
          <w:tcPr>
            <w:tcW w:w="1891" w:type="dxa"/>
          </w:tcPr>
          <w:p>
            <w:pPr>
              <w:pStyle w:val="TableParagraph"/>
              <w:ind w:left="111" w:right="629"/>
              <w:rPr>
                <w:sz w:val="18"/>
              </w:rPr>
            </w:pPr>
            <w:r>
              <w:rPr>
                <w:sz w:val="18"/>
              </w:rPr>
              <w:t>Byproduct of drinking water disinfection.</w:t>
            </w:r>
          </w:p>
        </w:tc>
        <w:tc>
          <w:tcPr>
            <w:tcW w:w="3975" w:type="dxa"/>
          </w:tcPr>
          <w:p>
            <w:pPr>
              <w:pStyle w:val="TableParagraph"/>
              <w:ind w:left="111"/>
              <w:rPr>
                <w:sz w:val="18"/>
              </w:rPr>
            </w:pPr>
            <w:r>
              <w:rPr>
                <w:sz w:val="18"/>
              </w:rPr>
              <w:t>Some people who drink water containing haloacetic acids in excess of the MCL over</w:t>
            </w:r>
          </w:p>
          <w:p>
            <w:pPr>
              <w:pStyle w:val="TableParagraph"/>
              <w:spacing w:line="206" w:lineRule="exact" w:before="5"/>
              <w:ind w:left="111" w:right="462"/>
              <w:rPr>
                <w:sz w:val="18"/>
              </w:rPr>
            </w:pPr>
            <w:r>
              <w:rPr>
                <w:sz w:val="18"/>
              </w:rPr>
              <w:t>many years may have an increased risk of getting cancer.</w:t>
            </w:r>
          </w:p>
        </w:tc>
      </w:tr>
      <w:tr>
        <w:trPr>
          <w:trHeight w:val="824" w:hRule="atLeast"/>
        </w:trPr>
        <w:tc>
          <w:tcPr>
            <w:tcW w:w="2448" w:type="dxa"/>
          </w:tcPr>
          <w:p>
            <w:pPr>
              <w:pStyle w:val="TableParagraph"/>
              <w:spacing w:line="203" w:lineRule="exact"/>
              <w:ind w:right="136"/>
              <w:jc w:val="right"/>
              <w:rPr>
                <w:sz w:val="18"/>
              </w:rPr>
            </w:pPr>
            <w:r>
              <w:rPr>
                <w:sz w:val="18"/>
              </w:rPr>
              <w:t>Styrene (ppb) ................</w:t>
            </w:r>
          </w:p>
        </w:tc>
        <w:tc>
          <w:tcPr>
            <w:tcW w:w="1171" w:type="dxa"/>
          </w:tcPr>
          <w:p>
            <w:pPr>
              <w:pStyle w:val="TableParagraph"/>
              <w:spacing w:line="203" w:lineRule="exact"/>
              <w:ind w:left="108"/>
              <w:rPr>
                <w:sz w:val="18"/>
              </w:rPr>
            </w:pPr>
            <w:r>
              <w:rPr>
                <w:sz w:val="18"/>
              </w:rPr>
              <w:t>.1 ...............</w:t>
            </w:r>
          </w:p>
        </w:tc>
        <w:tc>
          <w:tcPr>
            <w:tcW w:w="1439" w:type="dxa"/>
          </w:tcPr>
          <w:p>
            <w:pPr>
              <w:pStyle w:val="TableParagraph"/>
              <w:spacing w:line="203" w:lineRule="exact"/>
              <w:ind w:right="116"/>
              <w:jc w:val="right"/>
              <w:rPr>
                <w:sz w:val="18"/>
              </w:rPr>
            </w:pPr>
            <w:r>
              <w:rPr>
                <w:sz w:val="18"/>
              </w:rPr>
              <w:t>1000 ...............</w:t>
            </w:r>
          </w:p>
        </w:tc>
        <w:tc>
          <w:tcPr>
            <w:tcW w:w="1168" w:type="dxa"/>
          </w:tcPr>
          <w:p>
            <w:pPr>
              <w:pStyle w:val="TableParagraph"/>
              <w:spacing w:line="203" w:lineRule="exact"/>
              <w:ind w:left="110"/>
              <w:rPr>
                <w:sz w:val="18"/>
              </w:rPr>
            </w:pPr>
            <w:r>
              <w:rPr>
                <w:sz w:val="18"/>
              </w:rPr>
              <w:t>100 ............</w:t>
            </w:r>
          </w:p>
        </w:tc>
        <w:tc>
          <w:tcPr>
            <w:tcW w:w="1080" w:type="dxa"/>
          </w:tcPr>
          <w:p>
            <w:pPr>
              <w:pStyle w:val="TableParagraph"/>
              <w:spacing w:line="203" w:lineRule="exact"/>
              <w:ind w:left="90" w:right="88"/>
              <w:jc w:val="center"/>
              <w:rPr>
                <w:sz w:val="18"/>
              </w:rPr>
            </w:pPr>
            <w:r>
              <w:rPr>
                <w:sz w:val="18"/>
              </w:rPr>
              <w:t>100 ..........</w:t>
            </w:r>
          </w:p>
        </w:tc>
        <w:tc>
          <w:tcPr>
            <w:tcW w:w="1891" w:type="dxa"/>
          </w:tcPr>
          <w:p>
            <w:pPr>
              <w:pStyle w:val="TableParagraph"/>
              <w:spacing w:line="242" w:lineRule="auto"/>
              <w:ind w:left="111" w:right="238"/>
              <w:rPr>
                <w:sz w:val="18"/>
              </w:rPr>
            </w:pPr>
            <w:r>
              <w:rPr>
                <w:sz w:val="18"/>
              </w:rPr>
              <w:t>Discharge from rubber and plastic</w:t>
            </w:r>
          </w:p>
          <w:p>
            <w:pPr>
              <w:pStyle w:val="TableParagraph"/>
              <w:spacing w:line="206" w:lineRule="exact"/>
              <w:ind w:left="111" w:right="239"/>
              <w:rPr>
                <w:sz w:val="18"/>
              </w:rPr>
            </w:pPr>
            <w:r>
              <w:rPr>
                <w:sz w:val="18"/>
              </w:rPr>
              <w:t>factories; Leaching from landfills.</w:t>
            </w:r>
          </w:p>
        </w:tc>
        <w:tc>
          <w:tcPr>
            <w:tcW w:w="3975" w:type="dxa"/>
          </w:tcPr>
          <w:p>
            <w:pPr>
              <w:pStyle w:val="TableParagraph"/>
              <w:spacing w:line="242" w:lineRule="auto"/>
              <w:ind w:left="111" w:right="262"/>
              <w:rPr>
                <w:sz w:val="18"/>
              </w:rPr>
            </w:pPr>
            <w:r>
              <w:rPr>
                <w:sz w:val="18"/>
              </w:rPr>
              <w:t>Some people who drink water containing styrene well in excess of the MCL over many</w:t>
            </w:r>
          </w:p>
          <w:p>
            <w:pPr>
              <w:pStyle w:val="TableParagraph"/>
              <w:spacing w:line="206" w:lineRule="exact"/>
              <w:ind w:left="111" w:right="482"/>
              <w:rPr>
                <w:sz w:val="18"/>
              </w:rPr>
            </w:pPr>
            <w:r>
              <w:rPr>
                <w:sz w:val="18"/>
              </w:rPr>
              <w:t>years could have problems with their liver, kidneys, or circulatory system.</w:t>
            </w:r>
          </w:p>
        </w:tc>
      </w:tr>
      <w:tr>
        <w:trPr>
          <w:trHeight w:val="1031" w:hRule="atLeast"/>
        </w:trPr>
        <w:tc>
          <w:tcPr>
            <w:tcW w:w="2448" w:type="dxa"/>
          </w:tcPr>
          <w:p>
            <w:pPr>
              <w:pStyle w:val="TableParagraph"/>
              <w:spacing w:line="242" w:lineRule="auto"/>
              <w:ind w:left="309" w:right="468" w:firstLine="50"/>
              <w:rPr>
                <w:sz w:val="18"/>
              </w:rPr>
            </w:pPr>
            <w:r>
              <w:rPr>
                <w:sz w:val="18"/>
              </w:rPr>
              <w:t>Tetrachloroethylene (ppb)</w:t>
            </w:r>
          </w:p>
        </w:tc>
        <w:tc>
          <w:tcPr>
            <w:tcW w:w="1171" w:type="dxa"/>
          </w:tcPr>
          <w:p>
            <w:pPr>
              <w:pStyle w:val="TableParagraph"/>
              <w:spacing w:line="201" w:lineRule="exact"/>
              <w:ind w:left="108"/>
              <w:rPr>
                <w:sz w:val="18"/>
              </w:rPr>
            </w:pPr>
            <w:r>
              <w:rPr>
                <w:sz w:val="18"/>
              </w:rPr>
              <w:t>.005 ...........</w:t>
            </w:r>
          </w:p>
        </w:tc>
        <w:tc>
          <w:tcPr>
            <w:tcW w:w="1439" w:type="dxa"/>
          </w:tcPr>
          <w:p>
            <w:pPr>
              <w:pStyle w:val="TableParagraph"/>
              <w:spacing w:line="201" w:lineRule="exact"/>
              <w:ind w:right="117"/>
              <w:jc w:val="right"/>
              <w:rPr>
                <w:sz w:val="18"/>
              </w:rPr>
            </w:pPr>
            <w:r>
              <w:rPr>
                <w:sz w:val="18"/>
              </w:rPr>
              <w:t>1000 ...............</w:t>
            </w:r>
          </w:p>
        </w:tc>
        <w:tc>
          <w:tcPr>
            <w:tcW w:w="1168" w:type="dxa"/>
          </w:tcPr>
          <w:p>
            <w:pPr>
              <w:pStyle w:val="TableParagraph"/>
              <w:spacing w:line="201" w:lineRule="exact"/>
              <w:ind w:left="110"/>
              <w:rPr>
                <w:sz w:val="18"/>
              </w:rPr>
            </w:pPr>
            <w:r>
              <w:rPr>
                <w:sz w:val="18"/>
              </w:rPr>
              <w:t>5 ................</w:t>
            </w:r>
          </w:p>
        </w:tc>
        <w:tc>
          <w:tcPr>
            <w:tcW w:w="1080" w:type="dxa"/>
          </w:tcPr>
          <w:p>
            <w:pPr>
              <w:pStyle w:val="TableParagraph"/>
              <w:spacing w:line="201" w:lineRule="exact"/>
              <w:ind w:left="89" w:right="88"/>
              <w:jc w:val="center"/>
              <w:rPr>
                <w:sz w:val="18"/>
              </w:rPr>
            </w:pPr>
            <w:r>
              <w:rPr>
                <w:sz w:val="18"/>
              </w:rPr>
              <w:t>0 ..............</w:t>
            </w:r>
          </w:p>
        </w:tc>
        <w:tc>
          <w:tcPr>
            <w:tcW w:w="1891" w:type="dxa"/>
          </w:tcPr>
          <w:p>
            <w:pPr>
              <w:pStyle w:val="TableParagraph"/>
              <w:ind w:left="111" w:right="419"/>
              <w:rPr>
                <w:sz w:val="18"/>
              </w:rPr>
            </w:pPr>
            <w:r>
              <w:rPr>
                <w:sz w:val="18"/>
              </w:rPr>
              <w:t>Discharge from factories and dry cleaners.</w:t>
            </w:r>
          </w:p>
        </w:tc>
        <w:tc>
          <w:tcPr>
            <w:tcW w:w="3975" w:type="dxa"/>
          </w:tcPr>
          <w:p>
            <w:pPr>
              <w:pStyle w:val="TableParagraph"/>
              <w:ind w:left="111" w:right="172"/>
              <w:rPr>
                <w:sz w:val="18"/>
              </w:rPr>
            </w:pPr>
            <w:r>
              <w:rPr>
                <w:sz w:val="18"/>
              </w:rPr>
              <w:t>Some people who drink water containing tetrachloroethylene in excess of the MCL over many years could have problems with their</w:t>
            </w:r>
          </w:p>
          <w:p>
            <w:pPr>
              <w:pStyle w:val="TableParagraph"/>
              <w:spacing w:line="206" w:lineRule="exact"/>
              <w:ind w:left="111" w:right="662"/>
              <w:rPr>
                <w:sz w:val="18"/>
              </w:rPr>
            </w:pPr>
            <w:r>
              <w:rPr>
                <w:sz w:val="18"/>
              </w:rPr>
              <w:t>liver, and may have an increased risk of getting cancer.</w:t>
            </w:r>
          </w:p>
        </w:tc>
      </w:tr>
      <w:tr>
        <w:trPr>
          <w:trHeight w:val="825" w:hRule="atLeast"/>
        </w:trPr>
        <w:tc>
          <w:tcPr>
            <w:tcW w:w="2448" w:type="dxa"/>
          </w:tcPr>
          <w:p>
            <w:pPr>
              <w:pStyle w:val="TableParagraph"/>
              <w:ind w:left="309" w:right="207" w:firstLine="50"/>
              <w:rPr>
                <w:sz w:val="18"/>
              </w:rPr>
            </w:pPr>
            <w:r>
              <w:rPr>
                <w:sz w:val="18"/>
              </w:rPr>
              <w:t>1,2,4-Trichlorobenzene (ppb)</w:t>
            </w:r>
          </w:p>
        </w:tc>
        <w:tc>
          <w:tcPr>
            <w:tcW w:w="1171" w:type="dxa"/>
          </w:tcPr>
          <w:p>
            <w:pPr>
              <w:pStyle w:val="TableParagraph"/>
              <w:spacing w:line="205" w:lineRule="exact"/>
              <w:ind w:left="108"/>
              <w:rPr>
                <w:sz w:val="18"/>
              </w:rPr>
            </w:pPr>
            <w:r>
              <w:rPr>
                <w:sz w:val="18"/>
              </w:rPr>
              <w:t>.07 .............</w:t>
            </w:r>
          </w:p>
        </w:tc>
        <w:tc>
          <w:tcPr>
            <w:tcW w:w="1439" w:type="dxa"/>
          </w:tcPr>
          <w:p>
            <w:pPr>
              <w:pStyle w:val="TableParagraph"/>
              <w:spacing w:line="205" w:lineRule="exact"/>
              <w:ind w:right="117"/>
              <w:jc w:val="right"/>
              <w:rPr>
                <w:sz w:val="18"/>
              </w:rPr>
            </w:pPr>
            <w:r>
              <w:rPr>
                <w:sz w:val="18"/>
              </w:rPr>
              <w:t>1000 ...............</w:t>
            </w:r>
          </w:p>
        </w:tc>
        <w:tc>
          <w:tcPr>
            <w:tcW w:w="1168" w:type="dxa"/>
          </w:tcPr>
          <w:p>
            <w:pPr>
              <w:pStyle w:val="TableParagraph"/>
              <w:spacing w:line="205" w:lineRule="exact"/>
              <w:ind w:left="110"/>
              <w:rPr>
                <w:sz w:val="18"/>
              </w:rPr>
            </w:pPr>
            <w:r>
              <w:rPr>
                <w:sz w:val="18"/>
              </w:rPr>
              <w:t>70 .............</w:t>
            </w:r>
          </w:p>
        </w:tc>
        <w:tc>
          <w:tcPr>
            <w:tcW w:w="1080" w:type="dxa"/>
          </w:tcPr>
          <w:p>
            <w:pPr>
              <w:pStyle w:val="TableParagraph"/>
              <w:spacing w:line="205" w:lineRule="exact"/>
              <w:ind w:left="89" w:right="88"/>
              <w:jc w:val="center"/>
              <w:rPr>
                <w:sz w:val="18"/>
              </w:rPr>
            </w:pPr>
            <w:r>
              <w:rPr>
                <w:sz w:val="18"/>
              </w:rPr>
              <w:t>70 ............</w:t>
            </w:r>
          </w:p>
        </w:tc>
        <w:tc>
          <w:tcPr>
            <w:tcW w:w="1891" w:type="dxa"/>
          </w:tcPr>
          <w:p>
            <w:pPr>
              <w:pStyle w:val="TableParagraph"/>
              <w:ind w:left="111" w:right="546"/>
              <w:jc w:val="both"/>
              <w:rPr>
                <w:sz w:val="18"/>
              </w:rPr>
            </w:pPr>
            <w:r>
              <w:rPr>
                <w:sz w:val="18"/>
              </w:rPr>
              <w:t>Discharge from textile-finishing factories.</w:t>
            </w:r>
          </w:p>
        </w:tc>
        <w:tc>
          <w:tcPr>
            <w:tcW w:w="3975" w:type="dxa"/>
          </w:tcPr>
          <w:p>
            <w:pPr>
              <w:pStyle w:val="TableParagraph"/>
              <w:ind w:left="111" w:right="82"/>
              <w:rPr>
                <w:sz w:val="18"/>
              </w:rPr>
            </w:pPr>
            <w:r>
              <w:rPr>
                <w:sz w:val="18"/>
              </w:rPr>
              <w:t>Some people who drink water containing 1,2,4- trichlorobenzene well in excess of the MCL over many years could experience changes in</w:t>
            </w:r>
          </w:p>
          <w:p>
            <w:pPr>
              <w:pStyle w:val="TableParagraph"/>
              <w:spacing w:line="187" w:lineRule="exact"/>
              <w:ind w:left="111"/>
              <w:rPr>
                <w:sz w:val="18"/>
              </w:rPr>
            </w:pPr>
            <w:r>
              <w:rPr>
                <w:sz w:val="18"/>
              </w:rPr>
              <w:t>their adrenal glands.</w:t>
            </w:r>
          </w:p>
        </w:tc>
      </w:tr>
      <w:tr>
        <w:trPr>
          <w:trHeight w:val="1033" w:hRule="atLeast"/>
        </w:trPr>
        <w:tc>
          <w:tcPr>
            <w:tcW w:w="2448" w:type="dxa"/>
          </w:tcPr>
          <w:p>
            <w:pPr>
              <w:pStyle w:val="TableParagraph"/>
              <w:ind w:left="309" w:right="348" w:firstLine="50"/>
              <w:rPr>
                <w:sz w:val="18"/>
              </w:rPr>
            </w:pPr>
            <w:r>
              <w:rPr>
                <w:sz w:val="18"/>
              </w:rPr>
              <w:t>1,1,1-Trichloroethane (ppb)</w:t>
            </w:r>
          </w:p>
        </w:tc>
        <w:tc>
          <w:tcPr>
            <w:tcW w:w="1171" w:type="dxa"/>
          </w:tcPr>
          <w:p>
            <w:pPr>
              <w:pStyle w:val="TableParagraph"/>
              <w:spacing w:line="206" w:lineRule="exact"/>
              <w:ind w:left="108"/>
              <w:rPr>
                <w:sz w:val="18"/>
              </w:rPr>
            </w:pPr>
            <w:r>
              <w:rPr>
                <w:sz w:val="18"/>
              </w:rPr>
              <w:t>.2 ...............</w:t>
            </w:r>
          </w:p>
        </w:tc>
        <w:tc>
          <w:tcPr>
            <w:tcW w:w="1439" w:type="dxa"/>
          </w:tcPr>
          <w:p>
            <w:pPr>
              <w:pStyle w:val="TableParagraph"/>
              <w:spacing w:line="206" w:lineRule="exact"/>
              <w:ind w:right="117"/>
              <w:jc w:val="right"/>
              <w:rPr>
                <w:sz w:val="18"/>
              </w:rPr>
            </w:pPr>
            <w:r>
              <w:rPr>
                <w:sz w:val="18"/>
              </w:rPr>
              <w:t>1000 ...............</w:t>
            </w:r>
          </w:p>
        </w:tc>
        <w:tc>
          <w:tcPr>
            <w:tcW w:w="1168" w:type="dxa"/>
          </w:tcPr>
          <w:p>
            <w:pPr>
              <w:pStyle w:val="TableParagraph"/>
              <w:spacing w:line="206" w:lineRule="exact"/>
              <w:ind w:left="110"/>
              <w:rPr>
                <w:sz w:val="18"/>
              </w:rPr>
            </w:pPr>
            <w:r>
              <w:rPr>
                <w:sz w:val="18"/>
              </w:rPr>
              <w:t>200 ............</w:t>
            </w:r>
          </w:p>
        </w:tc>
        <w:tc>
          <w:tcPr>
            <w:tcW w:w="1080" w:type="dxa"/>
          </w:tcPr>
          <w:p>
            <w:pPr>
              <w:pStyle w:val="TableParagraph"/>
              <w:spacing w:line="206" w:lineRule="exact"/>
              <w:ind w:left="90" w:right="88"/>
              <w:jc w:val="center"/>
              <w:rPr>
                <w:sz w:val="18"/>
              </w:rPr>
            </w:pPr>
            <w:r>
              <w:rPr>
                <w:sz w:val="18"/>
              </w:rPr>
              <w:t>200 ..........</w:t>
            </w:r>
          </w:p>
        </w:tc>
        <w:tc>
          <w:tcPr>
            <w:tcW w:w="1891" w:type="dxa"/>
          </w:tcPr>
          <w:p>
            <w:pPr>
              <w:pStyle w:val="TableParagraph"/>
              <w:ind w:left="111" w:right="369"/>
              <w:rPr>
                <w:sz w:val="18"/>
              </w:rPr>
            </w:pPr>
            <w:r>
              <w:rPr>
                <w:sz w:val="18"/>
              </w:rPr>
              <w:t>Discharge from metal degreasing sites and other factories.</w:t>
            </w:r>
          </w:p>
        </w:tc>
        <w:tc>
          <w:tcPr>
            <w:tcW w:w="3975" w:type="dxa"/>
          </w:tcPr>
          <w:p>
            <w:pPr>
              <w:pStyle w:val="TableParagraph"/>
              <w:ind w:left="111" w:right="92"/>
              <w:rPr>
                <w:sz w:val="18"/>
              </w:rPr>
            </w:pPr>
            <w:r>
              <w:rPr>
                <w:sz w:val="18"/>
              </w:rPr>
              <w:t>Some people who drink water containing 1,1,1- trichloroethane in excess of the MCL over many years could experience problems with</w:t>
            </w:r>
          </w:p>
          <w:p>
            <w:pPr>
              <w:pStyle w:val="TableParagraph"/>
              <w:spacing w:line="206" w:lineRule="exact" w:before="3"/>
              <w:ind w:left="111" w:right="613"/>
              <w:rPr>
                <w:sz w:val="18"/>
              </w:rPr>
            </w:pPr>
            <w:r>
              <w:rPr>
                <w:sz w:val="18"/>
              </w:rPr>
              <w:t>their liver, nervous system, or circulatory system.</w:t>
            </w:r>
          </w:p>
        </w:tc>
      </w:tr>
      <w:tr>
        <w:trPr>
          <w:trHeight w:val="825" w:hRule="atLeast"/>
        </w:trPr>
        <w:tc>
          <w:tcPr>
            <w:tcW w:w="2448" w:type="dxa"/>
          </w:tcPr>
          <w:p>
            <w:pPr>
              <w:pStyle w:val="TableParagraph"/>
              <w:spacing w:line="242" w:lineRule="auto"/>
              <w:ind w:left="309" w:right="348" w:firstLine="50"/>
              <w:rPr>
                <w:sz w:val="18"/>
              </w:rPr>
            </w:pPr>
            <w:r>
              <w:rPr>
                <w:sz w:val="18"/>
              </w:rPr>
              <w:t>1,1,2-Trichloroethane (ppb)</w:t>
            </w:r>
          </w:p>
        </w:tc>
        <w:tc>
          <w:tcPr>
            <w:tcW w:w="1171" w:type="dxa"/>
          </w:tcPr>
          <w:p>
            <w:pPr>
              <w:pStyle w:val="TableParagraph"/>
              <w:spacing w:line="204" w:lineRule="exact"/>
              <w:ind w:left="108"/>
              <w:rPr>
                <w:sz w:val="18"/>
              </w:rPr>
            </w:pPr>
            <w:r>
              <w:rPr>
                <w:sz w:val="18"/>
              </w:rPr>
              <w:t>.005</w:t>
            </w:r>
          </w:p>
        </w:tc>
        <w:tc>
          <w:tcPr>
            <w:tcW w:w="1439" w:type="dxa"/>
          </w:tcPr>
          <w:p>
            <w:pPr>
              <w:pStyle w:val="TableParagraph"/>
              <w:spacing w:line="204" w:lineRule="exact"/>
              <w:ind w:right="117"/>
              <w:jc w:val="right"/>
              <w:rPr>
                <w:sz w:val="18"/>
              </w:rPr>
            </w:pPr>
            <w:r>
              <w:rPr>
                <w:sz w:val="18"/>
              </w:rPr>
              <w:t>1000 ...............</w:t>
            </w:r>
          </w:p>
        </w:tc>
        <w:tc>
          <w:tcPr>
            <w:tcW w:w="1168" w:type="dxa"/>
          </w:tcPr>
          <w:p>
            <w:pPr>
              <w:pStyle w:val="TableParagraph"/>
              <w:spacing w:line="204" w:lineRule="exact"/>
              <w:ind w:left="110"/>
              <w:rPr>
                <w:sz w:val="18"/>
              </w:rPr>
            </w:pPr>
            <w:r>
              <w:rPr>
                <w:sz w:val="18"/>
              </w:rPr>
              <w:t>5 ................</w:t>
            </w:r>
          </w:p>
        </w:tc>
        <w:tc>
          <w:tcPr>
            <w:tcW w:w="1080" w:type="dxa"/>
          </w:tcPr>
          <w:p>
            <w:pPr>
              <w:pStyle w:val="TableParagraph"/>
              <w:spacing w:line="204" w:lineRule="exact"/>
              <w:ind w:left="89" w:right="88"/>
              <w:jc w:val="center"/>
              <w:rPr>
                <w:sz w:val="18"/>
              </w:rPr>
            </w:pPr>
            <w:r>
              <w:rPr>
                <w:sz w:val="18"/>
              </w:rPr>
              <w:t>3 ..............</w:t>
            </w:r>
          </w:p>
        </w:tc>
        <w:tc>
          <w:tcPr>
            <w:tcW w:w="1891" w:type="dxa"/>
          </w:tcPr>
          <w:p>
            <w:pPr>
              <w:pStyle w:val="TableParagraph"/>
              <w:ind w:left="111" w:right="269"/>
              <w:rPr>
                <w:sz w:val="18"/>
              </w:rPr>
            </w:pPr>
            <w:r>
              <w:rPr>
                <w:sz w:val="18"/>
              </w:rPr>
              <w:t>Discharge from industrial chemical factories.</w:t>
            </w:r>
          </w:p>
        </w:tc>
        <w:tc>
          <w:tcPr>
            <w:tcW w:w="3975" w:type="dxa"/>
          </w:tcPr>
          <w:p>
            <w:pPr>
              <w:pStyle w:val="TableParagraph"/>
              <w:spacing w:line="242" w:lineRule="auto"/>
              <w:ind w:left="111" w:right="81"/>
              <w:rPr>
                <w:sz w:val="18"/>
              </w:rPr>
            </w:pPr>
            <w:r>
              <w:rPr>
                <w:sz w:val="18"/>
              </w:rPr>
              <w:t>Some people who drink water containing 1,1,2- trichloroethane well in excess of the MCL over</w:t>
            </w:r>
          </w:p>
          <w:p>
            <w:pPr>
              <w:pStyle w:val="TableParagraph"/>
              <w:spacing w:line="206" w:lineRule="exact"/>
              <w:ind w:left="111" w:right="422"/>
              <w:rPr>
                <w:sz w:val="18"/>
              </w:rPr>
            </w:pPr>
            <w:r>
              <w:rPr>
                <w:sz w:val="18"/>
              </w:rPr>
              <w:t>many years could have problems with their liver, kidneys, or immune systems.</w:t>
            </w:r>
          </w:p>
        </w:tc>
      </w:tr>
      <w:tr>
        <w:trPr>
          <w:trHeight w:val="1033" w:hRule="atLeast"/>
        </w:trPr>
        <w:tc>
          <w:tcPr>
            <w:tcW w:w="2448" w:type="dxa"/>
          </w:tcPr>
          <w:p>
            <w:pPr>
              <w:pStyle w:val="TableParagraph"/>
              <w:spacing w:line="202" w:lineRule="exact"/>
              <w:ind w:right="127"/>
              <w:jc w:val="right"/>
              <w:rPr>
                <w:sz w:val="18"/>
              </w:rPr>
            </w:pPr>
            <w:r>
              <w:rPr>
                <w:sz w:val="18"/>
              </w:rPr>
              <w:t>Trichloroethylene (ppb) ..</w:t>
            </w:r>
          </w:p>
        </w:tc>
        <w:tc>
          <w:tcPr>
            <w:tcW w:w="1171" w:type="dxa"/>
          </w:tcPr>
          <w:p>
            <w:pPr>
              <w:pStyle w:val="TableParagraph"/>
              <w:spacing w:line="202" w:lineRule="exact"/>
              <w:ind w:left="108"/>
              <w:rPr>
                <w:sz w:val="18"/>
              </w:rPr>
            </w:pPr>
            <w:r>
              <w:rPr>
                <w:sz w:val="18"/>
              </w:rPr>
              <w:t>.005 ..........</w:t>
            </w:r>
          </w:p>
        </w:tc>
        <w:tc>
          <w:tcPr>
            <w:tcW w:w="1439" w:type="dxa"/>
          </w:tcPr>
          <w:p>
            <w:pPr>
              <w:pStyle w:val="TableParagraph"/>
              <w:spacing w:line="202" w:lineRule="exact"/>
              <w:ind w:right="117"/>
              <w:jc w:val="right"/>
              <w:rPr>
                <w:sz w:val="18"/>
              </w:rPr>
            </w:pPr>
            <w:r>
              <w:rPr>
                <w:sz w:val="18"/>
              </w:rPr>
              <w:t>1000 ...............</w:t>
            </w:r>
          </w:p>
        </w:tc>
        <w:tc>
          <w:tcPr>
            <w:tcW w:w="1168" w:type="dxa"/>
          </w:tcPr>
          <w:p>
            <w:pPr>
              <w:pStyle w:val="TableParagraph"/>
              <w:spacing w:line="202" w:lineRule="exact"/>
              <w:ind w:left="110"/>
              <w:rPr>
                <w:sz w:val="18"/>
              </w:rPr>
            </w:pPr>
            <w:r>
              <w:rPr>
                <w:sz w:val="18"/>
              </w:rPr>
              <w:t>5 ...............</w:t>
            </w:r>
          </w:p>
        </w:tc>
        <w:tc>
          <w:tcPr>
            <w:tcW w:w="1080" w:type="dxa"/>
          </w:tcPr>
          <w:p>
            <w:pPr>
              <w:pStyle w:val="TableParagraph"/>
              <w:spacing w:line="202" w:lineRule="exact"/>
              <w:ind w:left="89" w:right="88"/>
              <w:jc w:val="center"/>
              <w:rPr>
                <w:sz w:val="18"/>
              </w:rPr>
            </w:pPr>
            <w:r>
              <w:rPr>
                <w:sz w:val="18"/>
              </w:rPr>
              <w:t>0 ..............</w:t>
            </w:r>
          </w:p>
        </w:tc>
        <w:tc>
          <w:tcPr>
            <w:tcW w:w="1891" w:type="dxa"/>
          </w:tcPr>
          <w:p>
            <w:pPr>
              <w:pStyle w:val="TableParagraph"/>
              <w:ind w:left="111" w:right="369"/>
              <w:rPr>
                <w:sz w:val="18"/>
              </w:rPr>
            </w:pPr>
            <w:r>
              <w:rPr>
                <w:sz w:val="18"/>
              </w:rPr>
              <w:t>Discharge from metal degreasing sites and other factories.</w:t>
            </w:r>
          </w:p>
        </w:tc>
        <w:tc>
          <w:tcPr>
            <w:tcW w:w="3975" w:type="dxa"/>
          </w:tcPr>
          <w:p>
            <w:pPr>
              <w:pStyle w:val="TableParagraph"/>
              <w:ind w:left="111"/>
              <w:rPr>
                <w:sz w:val="18"/>
              </w:rPr>
            </w:pPr>
            <w:r>
              <w:rPr>
                <w:sz w:val="18"/>
              </w:rPr>
              <w:t>Some people who drink water containing trichloroethylene in excess of the MCL over many years could experience problems with</w:t>
            </w:r>
          </w:p>
          <w:p>
            <w:pPr>
              <w:pStyle w:val="TableParagraph"/>
              <w:spacing w:line="206" w:lineRule="exact"/>
              <w:ind w:left="111" w:right="312"/>
              <w:rPr>
                <w:sz w:val="18"/>
              </w:rPr>
            </w:pPr>
            <w:r>
              <w:rPr>
                <w:sz w:val="18"/>
              </w:rPr>
              <w:t>their liver and may have an increased risk of getting cancer.</w:t>
            </w:r>
          </w:p>
        </w:tc>
      </w:tr>
    </w:tbl>
    <w:p>
      <w:pPr>
        <w:spacing w:after="0" w:line="206" w:lineRule="exact"/>
        <w:rPr>
          <w:sz w:val="18"/>
        </w:rPr>
        <w:sectPr>
          <w:pgSz w:w="15840" w:h="12240" w:orient="landscape"/>
          <w:pgMar w:header="1445" w:footer="1486" w:top="1940" w:bottom="1680" w:left="1340" w:right="1100"/>
        </w:sectPr>
      </w:pPr>
    </w:p>
    <w:p>
      <w:pPr>
        <w:pStyle w:val="BodyText"/>
        <w:spacing w:before="2"/>
        <w:rPr>
          <w:b/>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8"/>
        <w:gridCol w:w="1171"/>
        <w:gridCol w:w="1439"/>
        <w:gridCol w:w="1168"/>
        <w:gridCol w:w="1080"/>
        <w:gridCol w:w="1891"/>
        <w:gridCol w:w="3975"/>
      </w:tblGrid>
      <w:tr>
        <w:trPr>
          <w:trHeight w:val="690" w:hRule="atLeast"/>
        </w:trPr>
        <w:tc>
          <w:tcPr>
            <w:tcW w:w="2448" w:type="dxa"/>
          </w:tcPr>
          <w:p>
            <w:pPr>
              <w:pStyle w:val="TableParagraph"/>
              <w:spacing w:before="6"/>
              <w:rPr>
                <w:b/>
                <w:sz w:val="19"/>
              </w:rPr>
            </w:pPr>
          </w:p>
          <w:p>
            <w:pPr>
              <w:pStyle w:val="TableParagraph"/>
              <w:ind w:left="223"/>
              <w:rPr>
                <w:b/>
                <w:sz w:val="20"/>
              </w:rPr>
            </w:pPr>
            <w:r>
              <w:rPr>
                <w:b/>
                <w:sz w:val="20"/>
              </w:rPr>
              <w:t>Contaminants (units)</w:t>
            </w:r>
          </w:p>
        </w:tc>
        <w:tc>
          <w:tcPr>
            <w:tcW w:w="1171" w:type="dxa"/>
          </w:tcPr>
          <w:p>
            <w:pPr>
              <w:pStyle w:val="TableParagraph"/>
              <w:ind w:left="88" w:right="79"/>
              <w:jc w:val="center"/>
              <w:rPr>
                <w:b/>
                <w:sz w:val="20"/>
              </w:rPr>
            </w:pPr>
            <w:r>
              <w:rPr>
                <w:b/>
                <w:sz w:val="20"/>
              </w:rPr>
              <w:t>Tradition-</w:t>
            </w:r>
            <w:r>
              <w:rPr>
                <w:b/>
                <w:w w:val="99"/>
                <w:sz w:val="20"/>
              </w:rPr>
              <w:t> </w:t>
            </w:r>
            <w:r>
              <w:rPr>
                <w:b/>
                <w:sz w:val="20"/>
              </w:rPr>
              <w:t>al MCL in</w:t>
            </w:r>
          </w:p>
          <w:p>
            <w:pPr>
              <w:pStyle w:val="TableParagraph"/>
              <w:spacing w:line="215" w:lineRule="exact"/>
              <w:ind w:left="88" w:right="81"/>
              <w:jc w:val="center"/>
              <w:rPr>
                <w:b/>
                <w:sz w:val="20"/>
              </w:rPr>
            </w:pPr>
            <w:r>
              <w:rPr>
                <w:b/>
                <w:sz w:val="20"/>
              </w:rPr>
              <w:t>mg/L</w:t>
            </w:r>
          </w:p>
        </w:tc>
        <w:tc>
          <w:tcPr>
            <w:tcW w:w="1439" w:type="dxa"/>
          </w:tcPr>
          <w:p>
            <w:pPr>
              <w:pStyle w:val="TableParagraph"/>
              <w:ind w:left="172" w:right="159"/>
              <w:jc w:val="center"/>
              <w:rPr>
                <w:b/>
                <w:sz w:val="20"/>
              </w:rPr>
            </w:pPr>
            <w:r>
              <w:rPr>
                <w:b/>
                <w:sz w:val="20"/>
              </w:rPr>
              <w:t>To convert for CCR,</w:t>
            </w:r>
          </w:p>
          <w:p>
            <w:pPr>
              <w:pStyle w:val="TableParagraph"/>
              <w:spacing w:line="215" w:lineRule="exact"/>
              <w:ind w:left="172" w:right="160"/>
              <w:jc w:val="center"/>
              <w:rPr>
                <w:b/>
                <w:sz w:val="20"/>
              </w:rPr>
            </w:pPr>
            <w:r>
              <w:rPr>
                <w:b/>
                <w:sz w:val="20"/>
              </w:rPr>
              <w:t>multiply by</w:t>
            </w:r>
          </w:p>
        </w:tc>
        <w:tc>
          <w:tcPr>
            <w:tcW w:w="1168" w:type="dxa"/>
          </w:tcPr>
          <w:p>
            <w:pPr>
              <w:pStyle w:val="TableParagraph"/>
              <w:ind w:left="369" w:hanging="118"/>
              <w:rPr>
                <w:b/>
                <w:sz w:val="20"/>
              </w:rPr>
            </w:pPr>
            <w:r>
              <w:rPr>
                <w:b/>
                <w:sz w:val="20"/>
              </w:rPr>
              <w:t>MCL </w:t>
            </w:r>
            <w:r>
              <w:rPr>
                <w:b/>
                <w:spacing w:val="-9"/>
                <w:sz w:val="20"/>
              </w:rPr>
              <w:t>in </w:t>
            </w:r>
            <w:r>
              <w:rPr>
                <w:b/>
                <w:sz w:val="20"/>
              </w:rPr>
              <w:t>CCR</w:t>
            </w:r>
          </w:p>
          <w:p>
            <w:pPr>
              <w:pStyle w:val="TableParagraph"/>
              <w:spacing w:line="215" w:lineRule="exact"/>
              <w:ind w:left="347"/>
              <w:rPr>
                <w:b/>
                <w:sz w:val="20"/>
              </w:rPr>
            </w:pPr>
            <w:r>
              <w:rPr>
                <w:b/>
                <w:sz w:val="20"/>
              </w:rPr>
              <w:t>units</w:t>
            </w:r>
          </w:p>
        </w:tc>
        <w:tc>
          <w:tcPr>
            <w:tcW w:w="1080" w:type="dxa"/>
          </w:tcPr>
          <w:p>
            <w:pPr>
              <w:pStyle w:val="TableParagraph"/>
              <w:spacing w:before="6"/>
              <w:rPr>
                <w:b/>
                <w:sz w:val="19"/>
              </w:rPr>
            </w:pPr>
          </w:p>
          <w:p>
            <w:pPr>
              <w:pStyle w:val="TableParagraph"/>
              <w:ind w:left="90" w:right="76"/>
              <w:jc w:val="center"/>
              <w:rPr>
                <w:b/>
                <w:sz w:val="20"/>
              </w:rPr>
            </w:pPr>
            <w:r>
              <w:rPr>
                <w:b/>
                <w:sz w:val="20"/>
              </w:rPr>
              <w:t>MCLG</w:t>
            </w:r>
          </w:p>
        </w:tc>
        <w:tc>
          <w:tcPr>
            <w:tcW w:w="1891" w:type="dxa"/>
          </w:tcPr>
          <w:p>
            <w:pPr>
              <w:pStyle w:val="TableParagraph"/>
              <w:spacing w:before="110"/>
              <w:ind w:left="262" w:hanging="108"/>
              <w:rPr>
                <w:b/>
                <w:sz w:val="20"/>
              </w:rPr>
            </w:pPr>
            <w:r>
              <w:rPr>
                <w:b/>
                <w:sz w:val="20"/>
              </w:rPr>
              <w:t>Major sources in drinking water</w:t>
            </w:r>
          </w:p>
        </w:tc>
        <w:tc>
          <w:tcPr>
            <w:tcW w:w="3975" w:type="dxa"/>
          </w:tcPr>
          <w:p>
            <w:pPr>
              <w:pStyle w:val="TableParagraph"/>
              <w:spacing w:before="6"/>
              <w:rPr>
                <w:b/>
                <w:sz w:val="19"/>
              </w:rPr>
            </w:pPr>
          </w:p>
          <w:p>
            <w:pPr>
              <w:pStyle w:val="TableParagraph"/>
              <w:ind w:left="870"/>
              <w:rPr>
                <w:b/>
                <w:sz w:val="20"/>
              </w:rPr>
            </w:pPr>
            <w:r>
              <w:rPr>
                <w:b/>
                <w:sz w:val="20"/>
              </w:rPr>
              <w:t>Health effects language</w:t>
            </w:r>
          </w:p>
        </w:tc>
      </w:tr>
      <w:tr>
        <w:trPr>
          <w:trHeight w:val="1241" w:hRule="atLeast"/>
        </w:trPr>
        <w:tc>
          <w:tcPr>
            <w:tcW w:w="2448" w:type="dxa"/>
          </w:tcPr>
          <w:p>
            <w:pPr>
              <w:pStyle w:val="TableParagraph"/>
              <w:ind w:left="360" w:right="257"/>
              <w:rPr>
                <w:sz w:val="18"/>
              </w:rPr>
            </w:pPr>
            <w:r>
              <w:rPr>
                <w:sz w:val="18"/>
              </w:rPr>
              <w:t>TTHMs [Total trihalomethanes] (ppb)</w:t>
            </w:r>
          </w:p>
        </w:tc>
        <w:tc>
          <w:tcPr>
            <w:tcW w:w="1171" w:type="dxa"/>
          </w:tcPr>
          <w:p>
            <w:pPr>
              <w:pStyle w:val="TableParagraph"/>
              <w:spacing w:line="206" w:lineRule="exact"/>
              <w:ind w:left="108"/>
              <w:rPr>
                <w:sz w:val="18"/>
              </w:rPr>
            </w:pPr>
            <w:r>
              <w:rPr>
                <w:sz w:val="18"/>
              </w:rPr>
              <w:t>0.10/.080 ..</w:t>
            </w:r>
          </w:p>
        </w:tc>
        <w:tc>
          <w:tcPr>
            <w:tcW w:w="1439" w:type="dxa"/>
          </w:tcPr>
          <w:p>
            <w:pPr>
              <w:pStyle w:val="TableParagraph"/>
              <w:spacing w:line="206" w:lineRule="exact"/>
              <w:ind w:left="39" w:right="97"/>
              <w:jc w:val="center"/>
              <w:rPr>
                <w:sz w:val="18"/>
              </w:rPr>
            </w:pPr>
            <w:r>
              <w:rPr>
                <w:sz w:val="18"/>
              </w:rPr>
              <w:t>1000 ..............</w:t>
            </w:r>
          </w:p>
        </w:tc>
        <w:tc>
          <w:tcPr>
            <w:tcW w:w="1168" w:type="dxa"/>
          </w:tcPr>
          <w:p>
            <w:pPr>
              <w:pStyle w:val="TableParagraph"/>
              <w:spacing w:line="206" w:lineRule="exact"/>
              <w:ind w:left="110"/>
              <w:rPr>
                <w:sz w:val="18"/>
              </w:rPr>
            </w:pPr>
            <w:r>
              <w:rPr>
                <w:sz w:val="18"/>
              </w:rPr>
              <w:t>100/80 ......</w:t>
            </w:r>
          </w:p>
        </w:tc>
        <w:tc>
          <w:tcPr>
            <w:tcW w:w="1080" w:type="dxa"/>
          </w:tcPr>
          <w:p>
            <w:pPr>
              <w:pStyle w:val="TableParagraph"/>
              <w:spacing w:line="206" w:lineRule="exact"/>
              <w:ind w:left="90" w:right="88"/>
              <w:jc w:val="center"/>
              <w:rPr>
                <w:sz w:val="18"/>
              </w:rPr>
            </w:pPr>
            <w:r>
              <w:rPr>
                <w:sz w:val="18"/>
              </w:rPr>
              <w:t>N/A ..........</w:t>
            </w:r>
          </w:p>
        </w:tc>
        <w:tc>
          <w:tcPr>
            <w:tcW w:w="1891" w:type="dxa"/>
          </w:tcPr>
          <w:p>
            <w:pPr>
              <w:pStyle w:val="TableParagraph"/>
              <w:ind w:left="111" w:right="629"/>
              <w:rPr>
                <w:sz w:val="18"/>
              </w:rPr>
            </w:pPr>
            <w:r>
              <w:rPr>
                <w:sz w:val="18"/>
              </w:rPr>
              <w:t>Byproduct of drinking water disinfection.</w:t>
            </w:r>
          </w:p>
        </w:tc>
        <w:tc>
          <w:tcPr>
            <w:tcW w:w="3975" w:type="dxa"/>
          </w:tcPr>
          <w:p>
            <w:pPr>
              <w:pStyle w:val="TableParagraph"/>
              <w:ind w:left="111" w:right="92"/>
              <w:rPr>
                <w:sz w:val="18"/>
              </w:rPr>
            </w:pPr>
            <w:r>
              <w:rPr>
                <w:sz w:val="18"/>
              </w:rPr>
              <w:t>Some people who drink water containing trihalomethanes in excess of the MCL over many years may experience problems with their liver, kidneys, or central nervous systems, and may have an increased risk of getting</w:t>
            </w:r>
          </w:p>
          <w:p>
            <w:pPr>
              <w:pStyle w:val="TableParagraph"/>
              <w:spacing w:line="187" w:lineRule="exact"/>
              <w:ind w:left="111"/>
              <w:rPr>
                <w:sz w:val="18"/>
              </w:rPr>
            </w:pPr>
            <w:r>
              <w:rPr>
                <w:sz w:val="18"/>
              </w:rPr>
              <w:t>cancer.</w:t>
            </w:r>
          </w:p>
        </w:tc>
      </w:tr>
      <w:tr>
        <w:trPr>
          <w:trHeight w:val="830" w:hRule="atLeast"/>
        </w:trPr>
        <w:tc>
          <w:tcPr>
            <w:tcW w:w="2448" w:type="dxa"/>
          </w:tcPr>
          <w:p>
            <w:pPr>
              <w:pStyle w:val="TableParagraph"/>
              <w:spacing w:before="1"/>
              <w:ind w:right="156"/>
              <w:jc w:val="right"/>
              <w:rPr>
                <w:sz w:val="18"/>
              </w:rPr>
            </w:pPr>
            <w:r>
              <w:rPr>
                <w:sz w:val="18"/>
              </w:rPr>
              <w:t>Toluene (ppm) ..............</w:t>
            </w:r>
          </w:p>
        </w:tc>
        <w:tc>
          <w:tcPr>
            <w:tcW w:w="1171" w:type="dxa"/>
          </w:tcPr>
          <w:p>
            <w:pPr>
              <w:pStyle w:val="TableParagraph"/>
              <w:spacing w:before="1"/>
              <w:ind w:left="108"/>
              <w:rPr>
                <w:sz w:val="18"/>
              </w:rPr>
            </w:pPr>
            <w:r>
              <w:rPr>
                <w:sz w:val="18"/>
              </w:rPr>
              <w:t>1 ...............</w:t>
            </w:r>
          </w:p>
        </w:tc>
        <w:tc>
          <w:tcPr>
            <w:tcW w:w="1439" w:type="dxa"/>
          </w:tcPr>
          <w:p>
            <w:pPr>
              <w:pStyle w:val="TableParagraph"/>
              <w:spacing w:before="1"/>
              <w:ind w:left="90" w:right="96"/>
              <w:jc w:val="center"/>
              <w:rPr>
                <w:sz w:val="18"/>
              </w:rPr>
            </w:pPr>
            <w:r>
              <w:rPr>
                <w:sz w:val="18"/>
              </w:rPr>
              <w:t>........................</w:t>
            </w:r>
          </w:p>
        </w:tc>
        <w:tc>
          <w:tcPr>
            <w:tcW w:w="1168" w:type="dxa"/>
          </w:tcPr>
          <w:p>
            <w:pPr>
              <w:pStyle w:val="TableParagraph"/>
              <w:spacing w:before="1"/>
              <w:ind w:left="110"/>
              <w:rPr>
                <w:sz w:val="18"/>
              </w:rPr>
            </w:pPr>
            <w:r>
              <w:rPr>
                <w:sz w:val="18"/>
              </w:rPr>
              <w:t>1 ...............</w:t>
            </w:r>
          </w:p>
        </w:tc>
        <w:tc>
          <w:tcPr>
            <w:tcW w:w="1080" w:type="dxa"/>
          </w:tcPr>
          <w:p>
            <w:pPr>
              <w:pStyle w:val="TableParagraph"/>
              <w:spacing w:before="1"/>
              <w:ind w:left="89" w:right="88"/>
              <w:jc w:val="center"/>
              <w:rPr>
                <w:sz w:val="18"/>
              </w:rPr>
            </w:pPr>
            <w:r>
              <w:rPr>
                <w:sz w:val="18"/>
              </w:rPr>
              <w:t>1 ..............</w:t>
            </w:r>
          </w:p>
        </w:tc>
        <w:tc>
          <w:tcPr>
            <w:tcW w:w="1891" w:type="dxa"/>
          </w:tcPr>
          <w:p>
            <w:pPr>
              <w:pStyle w:val="TableParagraph"/>
              <w:spacing w:before="1"/>
              <w:ind w:left="111" w:right="169"/>
              <w:rPr>
                <w:sz w:val="18"/>
              </w:rPr>
            </w:pPr>
            <w:r>
              <w:rPr>
                <w:sz w:val="18"/>
              </w:rPr>
              <w:t>Discharge from petroleum factories.</w:t>
            </w:r>
          </w:p>
        </w:tc>
        <w:tc>
          <w:tcPr>
            <w:tcW w:w="3975" w:type="dxa"/>
          </w:tcPr>
          <w:p>
            <w:pPr>
              <w:pStyle w:val="TableParagraph"/>
              <w:spacing w:line="206" w:lineRule="exact" w:before="5"/>
              <w:ind w:left="111" w:right="222"/>
              <w:rPr>
                <w:sz w:val="18"/>
              </w:rPr>
            </w:pPr>
            <w:r>
              <w:rPr>
                <w:sz w:val="18"/>
              </w:rPr>
              <w:t>Some people who drink water containing toluene well in excess of the MCL over many years could have problems with their nervous system, kidneys, or liver.</w:t>
            </w:r>
          </w:p>
        </w:tc>
      </w:tr>
      <w:tr>
        <w:trPr>
          <w:trHeight w:val="827" w:hRule="atLeast"/>
        </w:trPr>
        <w:tc>
          <w:tcPr>
            <w:tcW w:w="2448" w:type="dxa"/>
          </w:tcPr>
          <w:p>
            <w:pPr>
              <w:pStyle w:val="TableParagraph"/>
              <w:spacing w:line="206" w:lineRule="exact"/>
              <w:ind w:right="96"/>
              <w:jc w:val="right"/>
              <w:rPr>
                <w:sz w:val="18"/>
              </w:rPr>
            </w:pPr>
            <w:r>
              <w:rPr>
                <w:sz w:val="18"/>
              </w:rPr>
              <w:t>Vinyl Chloride (ppb) .......</w:t>
            </w:r>
          </w:p>
        </w:tc>
        <w:tc>
          <w:tcPr>
            <w:tcW w:w="1171" w:type="dxa"/>
          </w:tcPr>
          <w:p>
            <w:pPr>
              <w:pStyle w:val="TableParagraph"/>
              <w:spacing w:line="206" w:lineRule="exact"/>
              <w:ind w:left="108"/>
              <w:rPr>
                <w:sz w:val="18"/>
              </w:rPr>
            </w:pPr>
            <w:r>
              <w:rPr>
                <w:sz w:val="18"/>
              </w:rPr>
              <w:t>.002 ...........</w:t>
            </w:r>
          </w:p>
        </w:tc>
        <w:tc>
          <w:tcPr>
            <w:tcW w:w="1439" w:type="dxa"/>
          </w:tcPr>
          <w:p>
            <w:pPr>
              <w:pStyle w:val="TableParagraph"/>
              <w:spacing w:line="206" w:lineRule="exact"/>
              <w:ind w:left="89" w:right="97"/>
              <w:jc w:val="center"/>
              <w:rPr>
                <w:sz w:val="18"/>
              </w:rPr>
            </w:pPr>
            <w:r>
              <w:rPr>
                <w:sz w:val="18"/>
              </w:rPr>
              <w:t>1000 ...............</w:t>
            </w:r>
          </w:p>
        </w:tc>
        <w:tc>
          <w:tcPr>
            <w:tcW w:w="1168" w:type="dxa"/>
          </w:tcPr>
          <w:p>
            <w:pPr>
              <w:pStyle w:val="TableParagraph"/>
              <w:spacing w:line="206" w:lineRule="exact"/>
              <w:ind w:left="110"/>
              <w:rPr>
                <w:sz w:val="18"/>
              </w:rPr>
            </w:pPr>
            <w:r>
              <w:rPr>
                <w:sz w:val="18"/>
              </w:rPr>
              <w:t>2 ................</w:t>
            </w:r>
          </w:p>
        </w:tc>
        <w:tc>
          <w:tcPr>
            <w:tcW w:w="1080" w:type="dxa"/>
          </w:tcPr>
          <w:p>
            <w:pPr>
              <w:pStyle w:val="TableParagraph"/>
              <w:spacing w:line="206" w:lineRule="exact"/>
              <w:ind w:left="89" w:right="88"/>
              <w:jc w:val="center"/>
              <w:rPr>
                <w:sz w:val="18"/>
              </w:rPr>
            </w:pPr>
            <w:r>
              <w:rPr>
                <w:sz w:val="18"/>
              </w:rPr>
              <w:t>0 ..............</w:t>
            </w:r>
          </w:p>
        </w:tc>
        <w:tc>
          <w:tcPr>
            <w:tcW w:w="1891" w:type="dxa"/>
          </w:tcPr>
          <w:p>
            <w:pPr>
              <w:pStyle w:val="TableParagraph"/>
              <w:ind w:left="111" w:right="189"/>
              <w:rPr>
                <w:sz w:val="18"/>
              </w:rPr>
            </w:pPr>
            <w:r>
              <w:rPr>
                <w:sz w:val="18"/>
              </w:rPr>
              <w:t>Leaching from PVC piping; Discharge from plastics</w:t>
            </w:r>
          </w:p>
          <w:p>
            <w:pPr>
              <w:pStyle w:val="TableParagraph"/>
              <w:spacing w:line="187" w:lineRule="exact"/>
              <w:ind w:left="111"/>
              <w:rPr>
                <w:sz w:val="18"/>
              </w:rPr>
            </w:pPr>
            <w:r>
              <w:rPr>
                <w:sz w:val="18"/>
              </w:rPr>
              <w:t>factories.</w:t>
            </w:r>
          </w:p>
        </w:tc>
        <w:tc>
          <w:tcPr>
            <w:tcW w:w="3975" w:type="dxa"/>
          </w:tcPr>
          <w:p>
            <w:pPr>
              <w:pStyle w:val="TableParagraph"/>
              <w:ind w:left="111" w:right="92"/>
              <w:rPr>
                <w:sz w:val="18"/>
              </w:rPr>
            </w:pPr>
            <w:r>
              <w:rPr>
                <w:sz w:val="18"/>
              </w:rPr>
              <w:t>Some people who drink water containing vinyl chloride in excess of the MCL over many years may have an increased risk of getting cancer.</w:t>
            </w:r>
          </w:p>
        </w:tc>
      </w:tr>
      <w:tr>
        <w:trPr>
          <w:trHeight w:val="828" w:hRule="atLeast"/>
        </w:trPr>
        <w:tc>
          <w:tcPr>
            <w:tcW w:w="2448" w:type="dxa"/>
          </w:tcPr>
          <w:p>
            <w:pPr>
              <w:pStyle w:val="TableParagraph"/>
              <w:spacing w:line="206" w:lineRule="exact"/>
              <w:ind w:left="360"/>
              <w:rPr>
                <w:sz w:val="18"/>
              </w:rPr>
            </w:pPr>
            <w:r>
              <w:rPr>
                <w:sz w:val="18"/>
              </w:rPr>
              <w:t>Xylenes (ppm) .............</w:t>
            </w:r>
          </w:p>
        </w:tc>
        <w:tc>
          <w:tcPr>
            <w:tcW w:w="1171" w:type="dxa"/>
          </w:tcPr>
          <w:p>
            <w:pPr>
              <w:pStyle w:val="TableParagraph"/>
              <w:spacing w:line="206" w:lineRule="exact"/>
              <w:ind w:left="108"/>
              <w:rPr>
                <w:sz w:val="18"/>
              </w:rPr>
            </w:pPr>
            <w:r>
              <w:rPr>
                <w:sz w:val="18"/>
              </w:rPr>
              <w:t>10 ..............</w:t>
            </w:r>
          </w:p>
        </w:tc>
        <w:tc>
          <w:tcPr>
            <w:tcW w:w="1439" w:type="dxa"/>
          </w:tcPr>
          <w:p>
            <w:pPr>
              <w:pStyle w:val="TableParagraph"/>
              <w:spacing w:line="206" w:lineRule="exact"/>
              <w:ind w:left="90" w:right="96"/>
              <w:jc w:val="center"/>
              <w:rPr>
                <w:sz w:val="18"/>
              </w:rPr>
            </w:pPr>
            <w:r>
              <w:rPr>
                <w:sz w:val="18"/>
              </w:rPr>
              <w:t>........................</w:t>
            </w:r>
          </w:p>
        </w:tc>
        <w:tc>
          <w:tcPr>
            <w:tcW w:w="1168" w:type="dxa"/>
          </w:tcPr>
          <w:p>
            <w:pPr>
              <w:pStyle w:val="TableParagraph"/>
              <w:spacing w:line="206" w:lineRule="exact"/>
              <w:ind w:left="110"/>
              <w:rPr>
                <w:sz w:val="18"/>
              </w:rPr>
            </w:pPr>
            <w:r>
              <w:rPr>
                <w:sz w:val="18"/>
              </w:rPr>
              <w:t>10 .............</w:t>
            </w:r>
          </w:p>
        </w:tc>
        <w:tc>
          <w:tcPr>
            <w:tcW w:w="1080" w:type="dxa"/>
          </w:tcPr>
          <w:p>
            <w:pPr>
              <w:pStyle w:val="TableParagraph"/>
              <w:spacing w:line="206" w:lineRule="exact"/>
              <w:ind w:left="89" w:right="88"/>
              <w:jc w:val="center"/>
              <w:rPr>
                <w:sz w:val="18"/>
              </w:rPr>
            </w:pPr>
            <w:r>
              <w:rPr>
                <w:sz w:val="18"/>
              </w:rPr>
              <w:t>10 ............</w:t>
            </w:r>
          </w:p>
        </w:tc>
        <w:tc>
          <w:tcPr>
            <w:tcW w:w="1891" w:type="dxa"/>
          </w:tcPr>
          <w:p>
            <w:pPr>
              <w:pStyle w:val="TableParagraph"/>
              <w:ind w:left="111" w:right="169"/>
              <w:rPr>
                <w:sz w:val="18"/>
              </w:rPr>
            </w:pPr>
            <w:r>
              <w:rPr>
                <w:sz w:val="18"/>
              </w:rPr>
              <w:t>Discharge from petroleum factories; Discharge from</w:t>
            </w:r>
          </w:p>
          <w:p>
            <w:pPr>
              <w:pStyle w:val="TableParagraph"/>
              <w:spacing w:line="187" w:lineRule="exact"/>
              <w:ind w:left="111"/>
              <w:rPr>
                <w:sz w:val="18"/>
              </w:rPr>
            </w:pPr>
            <w:r>
              <w:rPr>
                <w:sz w:val="18"/>
              </w:rPr>
              <w:t>chemical factories.</w:t>
            </w:r>
          </w:p>
        </w:tc>
        <w:tc>
          <w:tcPr>
            <w:tcW w:w="3975" w:type="dxa"/>
          </w:tcPr>
          <w:p>
            <w:pPr>
              <w:pStyle w:val="TableParagraph"/>
              <w:ind w:left="111" w:right="91"/>
              <w:rPr>
                <w:sz w:val="18"/>
              </w:rPr>
            </w:pPr>
            <w:r>
              <w:rPr>
                <w:sz w:val="18"/>
              </w:rPr>
              <w:t>Some people who drink water containing xylenes in excess of the MCL over many years could experience damage to their nervous</w:t>
            </w:r>
          </w:p>
          <w:p>
            <w:pPr>
              <w:pStyle w:val="TableParagraph"/>
              <w:spacing w:line="187" w:lineRule="exact"/>
              <w:ind w:left="111"/>
              <w:rPr>
                <w:sz w:val="18"/>
              </w:rPr>
            </w:pPr>
            <w:r>
              <w:rPr>
                <w:sz w:val="18"/>
              </w:rPr>
              <w:t>system.</w:t>
            </w:r>
          </w:p>
        </w:tc>
      </w:tr>
    </w:tbl>
    <w:p>
      <w:pPr>
        <w:tabs>
          <w:tab w:pos="676" w:val="left" w:leader="none"/>
        </w:tabs>
        <w:spacing w:line="206" w:lineRule="exact" w:before="0"/>
        <w:ind w:left="100" w:right="0" w:firstLine="0"/>
        <w:jc w:val="left"/>
        <w:rPr>
          <w:sz w:val="18"/>
        </w:rPr>
      </w:pPr>
      <w:r>
        <w:rPr>
          <w:sz w:val="18"/>
        </w:rPr>
        <w:t>*</w:t>
        <w:tab/>
        <w:t>Through March 31,</w:t>
      </w:r>
      <w:r>
        <w:rPr>
          <w:spacing w:val="-2"/>
          <w:sz w:val="18"/>
        </w:rPr>
        <w:t> </w:t>
      </w:r>
      <w:r>
        <w:rPr>
          <w:sz w:val="18"/>
        </w:rPr>
        <w:t>2016.</w:t>
      </w:r>
    </w:p>
    <w:p>
      <w:pPr>
        <w:tabs>
          <w:tab w:pos="676" w:val="left" w:leader="none"/>
        </w:tabs>
        <w:spacing w:line="207" w:lineRule="exact" w:before="0"/>
        <w:ind w:left="100" w:right="0" w:firstLine="0"/>
        <w:jc w:val="left"/>
        <w:rPr>
          <w:sz w:val="18"/>
        </w:rPr>
      </w:pPr>
      <w:r>
        <w:rPr>
          <w:sz w:val="18"/>
        </w:rPr>
        <w:t>**</w:t>
        <w:tab/>
        <w:t>Beginning April 1,</w:t>
      </w:r>
      <w:r>
        <w:rPr>
          <w:spacing w:val="-7"/>
          <w:sz w:val="18"/>
        </w:rPr>
        <w:t> </w:t>
      </w:r>
      <w:r>
        <w:rPr>
          <w:sz w:val="18"/>
        </w:rPr>
        <w:t>2016.</w:t>
      </w:r>
    </w:p>
    <w:p>
      <w:pPr>
        <w:spacing w:after="0" w:line="207" w:lineRule="exact"/>
        <w:jc w:val="left"/>
        <w:rPr>
          <w:sz w:val="18"/>
        </w:rPr>
        <w:sectPr>
          <w:pgSz w:w="15840" w:h="12240" w:orient="landscape"/>
          <w:pgMar w:header="1445" w:footer="1486" w:top="1940" w:bottom="1680" w:left="1340" w:right="1100"/>
        </w:sectPr>
      </w:pPr>
    </w:p>
    <w:p>
      <w:pPr>
        <w:pStyle w:val="BodyText"/>
        <w:tabs>
          <w:tab w:pos="3340" w:val="left" w:leader="none"/>
        </w:tabs>
        <w:spacing w:line="252" w:lineRule="exact" w:before="81"/>
        <w:ind w:left="100"/>
      </w:pPr>
      <w:r>
        <w:rPr/>
        <w:t>EFFECTIVE</w:t>
      </w:r>
      <w:r>
        <w:rPr>
          <w:spacing w:val="-2"/>
        </w:rPr>
        <w:t> </w:t>
      </w:r>
      <w:r>
        <w:rPr/>
        <w:t>DATE</w:t>
        <w:tab/>
        <w:t>NEBRASKA DEPARTMENT OF</w:t>
      </w:r>
    </w:p>
    <w:p>
      <w:pPr>
        <w:pStyle w:val="BodyText"/>
        <w:tabs>
          <w:tab w:pos="3340" w:val="left" w:leader="none"/>
          <w:tab w:pos="7966" w:val="left" w:leader="none"/>
        </w:tabs>
        <w:spacing w:line="252" w:lineRule="exact"/>
        <w:ind w:left="100"/>
      </w:pPr>
      <w:r>
        <w:rPr/>
        <w:t>MARCH</w:t>
      </w:r>
      <w:r>
        <w:rPr>
          <w:spacing w:val="-1"/>
        </w:rPr>
        <w:t> </w:t>
      </w:r>
      <w:r>
        <w:rPr/>
        <w:t>22,</w:t>
      </w:r>
      <w:r>
        <w:rPr>
          <w:spacing w:val="1"/>
        </w:rPr>
        <w:t> </w:t>
      </w:r>
      <w:r>
        <w:rPr/>
        <w:t>2016</w:t>
        <w:tab/>
        <w:t>HEALTH AND</w:t>
      </w:r>
      <w:r>
        <w:rPr>
          <w:spacing w:val="-5"/>
        </w:rPr>
        <w:t> </w:t>
      </w:r>
      <w:r>
        <w:rPr/>
        <w:t>HUMAN SERVICES</w:t>
        <w:tab/>
        <w:t>179 NAC</w:t>
      </w:r>
      <w:r>
        <w:rPr>
          <w:spacing w:val="-2"/>
        </w:rPr>
        <w:t> </w:t>
      </w:r>
      <w:r>
        <w:rPr/>
        <w:t>14</w:t>
      </w:r>
    </w:p>
    <w:p>
      <w:pPr>
        <w:pStyle w:val="BodyText"/>
        <w:rPr>
          <w:sz w:val="20"/>
        </w:rPr>
      </w:pPr>
    </w:p>
    <w:p>
      <w:pPr>
        <w:pStyle w:val="BodyText"/>
        <w:spacing w:before="1"/>
        <w:rPr>
          <w:sz w:val="16"/>
        </w:rPr>
      </w:pPr>
    </w:p>
    <w:p>
      <w:pPr>
        <w:pStyle w:val="BodyText"/>
        <w:spacing w:before="94"/>
        <w:ind w:left="100"/>
      </w:pPr>
      <w:r>
        <w:rPr/>
        <w:t>Key:</w:t>
      </w:r>
    </w:p>
    <w:p>
      <w:pPr>
        <w:pStyle w:val="BodyText"/>
        <w:spacing w:before="9"/>
        <w:rPr>
          <w:sz w:val="21"/>
        </w:rPr>
      </w:pPr>
    </w:p>
    <w:p>
      <w:pPr>
        <w:pStyle w:val="BodyText"/>
        <w:ind w:left="100"/>
      </w:pPr>
      <w:r>
        <w:rPr/>
        <w:t>AL = Action Level</w:t>
      </w:r>
    </w:p>
    <w:p>
      <w:pPr>
        <w:pStyle w:val="BodyText"/>
        <w:spacing w:line="252" w:lineRule="exact" w:before="2"/>
        <w:ind w:left="100"/>
      </w:pPr>
      <w:r>
        <w:rPr/>
        <w:t>MCL = Maximum Contaminant Level</w:t>
      </w:r>
    </w:p>
    <w:p>
      <w:pPr>
        <w:pStyle w:val="BodyText"/>
        <w:ind w:left="100" w:right="4898"/>
      </w:pPr>
      <w:r>
        <w:rPr/>
        <w:t>MCLG = Maximum Contaminant Level Goal MFL = million fibers per liter</w:t>
      </w:r>
    </w:p>
    <w:p>
      <w:pPr>
        <w:pStyle w:val="BodyText"/>
        <w:ind w:left="100" w:right="3920"/>
      </w:pPr>
      <w:r>
        <w:rPr/>
        <w:t>MRDL = Maximum Residual Disinfectant Level MRDLG = Maximum Residual Disinfectant Level Goal</w:t>
      </w:r>
    </w:p>
    <w:p>
      <w:pPr>
        <w:pStyle w:val="BodyText"/>
        <w:ind w:left="100" w:right="1548"/>
      </w:pPr>
      <w:r>
        <w:rPr/>
        <w:t>mrem/year = millirems per year (a measure of radiation absorbed by the body) N/A = Not Applicable</w:t>
      </w:r>
    </w:p>
    <w:p>
      <w:pPr>
        <w:pStyle w:val="BodyText"/>
        <w:ind w:left="100" w:right="2371"/>
      </w:pPr>
      <w:r>
        <w:rPr/>
        <w:t>NTU = Nephelometric Turbidity Units (a measure of water clarity) pCi/L = picocuries per liter (a measure of radioactivity)</w:t>
      </w:r>
    </w:p>
    <w:p>
      <w:pPr>
        <w:pStyle w:val="BodyText"/>
        <w:spacing w:before="1"/>
        <w:ind w:left="100" w:right="4086"/>
        <w:jc w:val="both"/>
      </w:pPr>
      <w:r>
        <w:rPr/>
        <w:t>ppm = parts per million, or milligrams per liter (mg/L) ppb = parts per billion, or micrograms per liter (µg/L) ppt = parts per trillion, or nanograms per liter</w:t>
      </w:r>
    </w:p>
    <w:p>
      <w:pPr>
        <w:pStyle w:val="BodyText"/>
        <w:ind w:left="100" w:right="4439"/>
        <w:jc w:val="both"/>
      </w:pPr>
      <w:r>
        <w:rPr/>
        <w:t>ppq = parts per quadrillion, or picograms per liter TT = Treatment Technique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3"/>
        </w:rPr>
      </w:pPr>
    </w:p>
    <w:p>
      <w:pPr>
        <w:pStyle w:val="BodyText"/>
        <w:ind w:left="4638" w:right="4356"/>
        <w:jc w:val="center"/>
      </w:pPr>
      <w:r>
        <w:rPr/>
        <w:t>32</w:t>
      </w:r>
    </w:p>
    <w:sectPr>
      <w:headerReference w:type="default" r:id="rId12"/>
      <w:footerReference w:type="default" r:id="rId13"/>
      <w:pgSz w:w="12240" w:h="15840"/>
      <w:pgMar w:header="0" w:footer="0" w:top="780" w:bottom="280" w:left="1340" w:right="1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929993pt;margin-top:706.701782pt;width:18.25pt;height:14.35pt;mso-position-horizontal-relative:page;mso-position-vertical-relative:page;z-index:-255229952" type="#_x0000_t202" filled="false" stroked="false">
          <v:textbox inset="0,0,0,0">
            <w:txbxContent>
              <w:p>
                <w:pPr>
                  <w:pStyle w:val="BodyText"/>
                  <w:spacing w:before="13"/>
                  <w:ind w:left="60"/>
                </w:pPr>
                <w:r>
                  <w:rPr/>
                  <w:fldChar w:fldCharType="begin"/>
                </w:r>
                <w:r>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6.929993pt;margin-top:526.701782pt;width:18.25pt;height:14.35pt;mso-position-horizontal-relative:page;mso-position-vertical-relative:page;z-index:-255225856" type="#_x0000_t202" filled="false" stroked="false">
          <v:textbox inset="0,0,0,0">
            <w:txbxContent>
              <w:p>
                <w:pPr>
                  <w:pStyle w:val="BodyText"/>
                  <w:spacing w:before="13"/>
                  <w:ind w:left="60"/>
                </w:pPr>
                <w:r>
                  <w:rPr/>
                  <w:fldChar w:fldCharType="begin"/>
                </w:r>
                <w:r>
                  <w:rPr/>
                  <w:instrText> PAGE </w:instrText>
                </w:r>
                <w:r>
                  <w:rPr/>
                  <w:fldChar w:fldCharType="separate"/>
                </w:r>
                <w:r>
                  <w:rPr/>
                  <w:t>16</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71.20578pt;width:95.05pt;height:27pt;mso-position-horizontal-relative:page;mso-position-vertical-relative:page;z-index:-255233024" type="#_x0000_t202" filled="false" stroked="false">
          <v:textbox inset="0,0,0,0">
            <w:txbxContent>
              <w:p>
                <w:pPr>
                  <w:pStyle w:val="BodyText"/>
                  <w:spacing w:before="13"/>
                  <w:ind w:left="20" w:right="3"/>
                </w:pPr>
                <w:r>
                  <w:rPr/>
                  <w:t>EFFECTIVE DATE MARCH 22, 2016</w:t>
                </w:r>
              </w:p>
            </w:txbxContent>
          </v:textbox>
          <w10:wrap type="none"/>
        </v:shape>
      </w:pict>
    </w:r>
    <w:r>
      <w:rPr/>
      <w:pict>
        <v:shape style="position:absolute;margin-left:236.169998pt;margin-top:71.20578pt;width:173.6pt;height:27pt;mso-position-horizontal-relative:page;mso-position-vertical-relative:page;z-index:-255232000" type="#_x0000_t202" filled="false" stroked="false">
          <v:textbox inset="0,0,0,0">
            <w:txbxContent>
              <w:p>
                <w:pPr>
                  <w:pStyle w:val="BodyText"/>
                  <w:spacing w:before="13"/>
                  <w:ind w:left="20" w:right="-4" w:firstLine="122"/>
                </w:pPr>
                <w:r>
                  <w:rPr/>
                  <w:t>NEBRASKA DEPARTMENT OF HEALTH AND HUMAN SERVICES</w:t>
                </w:r>
              </w:p>
            </w:txbxContent>
          </v:textbox>
          <w10:wrap type="none"/>
        </v:shape>
      </w:pict>
    </w:r>
    <w:r>
      <w:rPr/>
      <w:pict>
        <v:shape style="position:absolute;margin-left:458.070007pt;margin-top:83.825783pt;width:62.05pt;height:14.35pt;mso-position-horizontal-relative:page;mso-position-vertical-relative:page;z-index:-255230976" type="#_x0000_t202" filled="false" stroked="false">
          <v:textbox inset="0,0,0,0">
            <w:txbxContent>
              <w:p>
                <w:pPr>
                  <w:pStyle w:val="BodyText"/>
                  <w:spacing w:before="13"/>
                  <w:ind w:left="20"/>
                </w:pPr>
                <w:r>
                  <w:rPr/>
                  <w:t>179 NAC 14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1.225784pt;width:95.05pt;height:26.95pt;mso-position-horizontal-relative:page;mso-position-vertical-relative:page;z-index:-255228928" type="#_x0000_t202" filled="false" stroked="false">
          <v:textbox inset="0,0,0,0">
            <w:txbxContent>
              <w:p>
                <w:pPr>
                  <w:pStyle w:val="BodyText"/>
                  <w:spacing w:before="13"/>
                  <w:ind w:left="20" w:right="3"/>
                </w:pPr>
                <w:r>
                  <w:rPr/>
                  <w:t>EFFECTIVE DATE MARCH 22, 2016</w:t>
                </w:r>
              </w:p>
            </w:txbxContent>
          </v:textbox>
          <w10:wrap type="none"/>
        </v:shape>
      </w:pict>
    </w:r>
    <w:r>
      <w:rPr/>
      <w:pict>
        <v:shape style="position:absolute;margin-left:233.020004pt;margin-top:71.225784pt;width:173.7pt;height:26.95pt;mso-position-horizontal-relative:page;mso-position-vertical-relative:page;z-index:-255227904" type="#_x0000_t202" filled="false" stroked="false">
          <v:textbox inset="0,0,0,0">
            <w:txbxContent>
              <w:p>
                <w:pPr>
                  <w:pStyle w:val="BodyText"/>
                  <w:spacing w:before="13"/>
                  <w:ind w:left="20" w:right="-2"/>
                </w:pPr>
                <w:r>
                  <w:rPr/>
                  <w:t>NEBRASKA DEPARTMENT OF HEALTH AND HUMAN SERVICES</w:t>
                </w:r>
              </w:p>
            </w:txbxContent>
          </v:textbox>
          <w10:wrap type="none"/>
        </v:shape>
      </w:pict>
    </w:r>
    <w:r>
      <w:rPr/>
      <w:pict>
        <v:shape style="position:absolute;margin-left:464.309998pt;margin-top:83.825783pt;width:61.9pt;height:14.35pt;mso-position-horizontal-relative:page;mso-position-vertical-relative:page;z-index:-255226880" type="#_x0000_t202" filled="false" stroked="false">
          <v:textbox inset="0,0,0,0">
            <w:txbxContent>
              <w:p>
                <w:pPr>
                  <w:pStyle w:val="BodyText"/>
                  <w:spacing w:before="13"/>
                  <w:ind w:left="20"/>
                </w:pPr>
                <w:r>
                  <w:rPr/>
                  <w:t>179 NAC 14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6"/>
      <w:numFmt w:val="decimalZero"/>
      <w:lvlText w:val="%1"/>
      <w:lvlJc w:val="left"/>
      <w:pPr>
        <w:ind w:left="1410" w:hanging="735"/>
        <w:jc w:val="left"/>
      </w:pPr>
      <w:rPr>
        <w:rFonts w:hint="default"/>
        <w:lang w:val="en-us" w:eastAsia="en-us" w:bidi="en-us"/>
      </w:rPr>
    </w:lvl>
    <w:lvl w:ilvl="1">
      <w:start w:val="1"/>
      <w:numFmt w:val="decimalZero"/>
      <w:lvlText w:val="%1.%2"/>
      <w:lvlJc w:val="left"/>
      <w:pPr>
        <w:ind w:left="1410" w:hanging="735"/>
        <w:jc w:val="left"/>
      </w:pPr>
      <w:rPr>
        <w:rFonts w:hint="default" w:ascii="Arial" w:hAnsi="Arial" w:eastAsia="Arial" w:cs="Arial"/>
        <w:spacing w:val="-1"/>
        <w:w w:val="100"/>
        <w:sz w:val="22"/>
        <w:szCs w:val="22"/>
        <w:lang w:val="en-us" w:eastAsia="en-us" w:bidi="en-us"/>
      </w:rPr>
    </w:lvl>
    <w:lvl w:ilvl="2">
      <w:start w:val="1"/>
      <w:numFmt w:val="decimal"/>
      <w:lvlText w:val="%3."/>
      <w:lvlJc w:val="left"/>
      <w:pPr>
        <w:ind w:left="2404" w:hanging="576"/>
        <w:jc w:val="right"/>
      </w:pPr>
      <w:rPr>
        <w:rFonts w:hint="default" w:ascii="Arial" w:hAnsi="Arial" w:eastAsia="Arial" w:cs="Arial"/>
        <w:spacing w:val="-1"/>
        <w:w w:val="100"/>
        <w:sz w:val="22"/>
        <w:szCs w:val="22"/>
        <w:lang w:val="en-us" w:eastAsia="en-us" w:bidi="en-us"/>
      </w:rPr>
    </w:lvl>
    <w:lvl w:ilvl="3">
      <w:start w:val="0"/>
      <w:numFmt w:val="bullet"/>
      <w:lvlText w:val="•"/>
      <w:lvlJc w:val="left"/>
      <w:pPr>
        <w:ind w:left="3995" w:hanging="576"/>
      </w:pPr>
      <w:rPr>
        <w:rFonts w:hint="default"/>
        <w:lang w:val="en-us" w:eastAsia="en-us" w:bidi="en-us"/>
      </w:rPr>
    </w:lvl>
    <w:lvl w:ilvl="4">
      <w:start w:val="0"/>
      <w:numFmt w:val="bullet"/>
      <w:lvlText w:val="•"/>
      <w:lvlJc w:val="left"/>
      <w:pPr>
        <w:ind w:left="4793" w:hanging="576"/>
      </w:pPr>
      <w:rPr>
        <w:rFonts w:hint="default"/>
        <w:lang w:val="en-us" w:eastAsia="en-us" w:bidi="en-us"/>
      </w:rPr>
    </w:lvl>
    <w:lvl w:ilvl="5">
      <w:start w:val="0"/>
      <w:numFmt w:val="bullet"/>
      <w:lvlText w:val="•"/>
      <w:lvlJc w:val="left"/>
      <w:pPr>
        <w:ind w:left="5591" w:hanging="576"/>
      </w:pPr>
      <w:rPr>
        <w:rFonts w:hint="default"/>
        <w:lang w:val="en-us" w:eastAsia="en-us" w:bidi="en-us"/>
      </w:rPr>
    </w:lvl>
    <w:lvl w:ilvl="6">
      <w:start w:val="0"/>
      <w:numFmt w:val="bullet"/>
      <w:lvlText w:val="•"/>
      <w:lvlJc w:val="left"/>
      <w:pPr>
        <w:ind w:left="6388" w:hanging="576"/>
      </w:pPr>
      <w:rPr>
        <w:rFonts w:hint="default"/>
        <w:lang w:val="en-us" w:eastAsia="en-us" w:bidi="en-us"/>
      </w:rPr>
    </w:lvl>
    <w:lvl w:ilvl="7">
      <w:start w:val="0"/>
      <w:numFmt w:val="bullet"/>
      <w:lvlText w:val="•"/>
      <w:lvlJc w:val="left"/>
      <w:pPr>
        <w:ind w:left="7186" w:hanging="576"/>
      </w:pPr>
      <w:rPr>
        <w:rFonts w:hint="default"/>
        <w:lang w:val="en-us" w:eastAsia="en-us" w:bidi="en-us"/>
      </w:rPr>
    </w:lvl>
    <w:lvl w:ilvl="8">
      <w:start w:val="0"/>
      <w:numFmt w:val="bullet"/>
      <w:lvlText w:val="•"/>
      <w:lvlJc w:val="left"/>
      <w:pPr>
        <w:ind w:left="7984" w:hanging="576"/>
      </w:pPr>
      <w:rPr>
        <w:rFonts w:hint="default"/>
        <w:lang w:val="en-us" w:eastAsia="en-us" w:bidi="en-us"/>
      </w:rPr>
    </w:lvl>
  </w:abstractNum>
  <w:abstractNum w:abstractNumId="13">
    <w:multiLevelType w:val="hybridMultilevel"/>
    <w:lvl w:ilvl="0">
      <w:start w:val="1"/>
      <w:numFmt w:val="decimal"/>
      <w:lvlText w:val="%1."/>
      <w:lvlJc w:val="left"/>
      <w:pPr>
        <w:ind w:left="1828"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2596" w:hanging="576"/>
      </w:pPr>
      <w:rPr>
        <w:rFonts w:hint="default"/>
        <w:lang w:val="en-us" w:eastAsia="en-us" w:bidi="en-us"/>
      </w:rPr>
    </w:lvl>
    <w:lvl w:ilvl="2">
      <w:start w:val="0"/>
      <w:numFmt w:val="bullet"/>
      <w:lvlText w:val="•"/>
      <w:lvlJc w:val="left"/>
      <w:pPr>
        <w:ind w:left="3372" w:hanging="576"/>
      </w:pPr>
      <w:rPr>
        <w:rFonts w:hint="default"/>
        <w:lang w:val="en-us" w:eastAsia="en-us" w:bidi="en-us"/>
      </w:rPr>
    </w:lvl>
    <w:lvl w:ilvl="3">
      <w:start w:val="0"/>
      <w:numFmt w:val="bullet"/>
      <w:lvlText w:val="•"/>
      <w:lvlJc w:val="left"/>
      <w:pPr>
        <w:ind w:left="4148" w:hanging="576"/>
      </w:pPr>
      <w:rPr>
        <w:rFonts w:hint="default"/>
        <w:lang w:val="en-us" w:eastAsia="en-us" w:bidi="en-us"/>
      </w:rPr>
    </w:lvl>
    <w:lvl w:ilvl="4">
      <w:start w:val="0"/>
      <w:numFmt w:val="bullet"/>
      <w:lvlText w:val="•"/>
      <w:lvlJc w:val="left"/>
      <w:pPr>
        <w:ind w:left="4924" w:hanging="576"/>
      </w:pPr>
      <w:rPr>
        <w:rFonts w:hint="default"/>
        <w:lang w:val="en-us" w:eastAsia="en-us" w:bidi="en-us"/>
      </w:rPr>
    </w:lvl>
    <w:lvl w:ilvl="5">
      <w:start w:val="0"/>
      <w:numFmt w:val="bullet"/>
      <w:lvlText w:val="•"/>
      <w:lvlJc w:val="left"/>
      <w:pPr>
        <w:ind w:left="5700" w:hanging="576"/>
      </w:pPr>
      <w:rPr>
        <w:rFonts w:hint="default"/>
        <w:lang w:val="en-us" w:eastAsia="en-us" w:bidi="en-us"/>
      </w:rPr>
    </w:lvl>
    <w:lvl w:ilvl="6">
      <w:start w:val="0"/>
      <w:numFmt w:val="bullet"/>
      <w:lvlText w:val="•"/>
      <w:lvlJc w:val="left"/>
      <w:pPr>
        <w:ind w:left="6476" w:hanging="576"/>
      </w:pPr>
      <w:rPr>
        <w:rFonts w:hint="default"/>
        <w:lang w:val="en-us" w:eastAsia="en-us" w:bidi="en-us"/>
      </w:rPr>
    </w:lvl>
    <w:lvl w:ilvl="7">
      <w:start w:val="0"/>
      <w:numFmt w:val="bullet"/>
      <w:lvlText w:val="•"/>
      <w:lvlJc w:val="left"/>
      <w:pPr>
        <w:ind w:left="7252" w:hanging="576"/>
      </w:pPr>
      <w:rPr>
        <w:rFonts w:hint="default"/>
        <w:lang w:val="en-us" w:eastAsia="en-us" w:bidi="en-us"/>
      </w:rPr>
    </w:lvl>
    <w:lvl w:ilvl="8">
      <w:start w:val="0"/>
      <w:numFmt w:val="bullet"/>
      <w:lvlText w:val="•"/>
      <w:lvlJc w:val="left"/>
      <w:pPr>
        <w:ind w:left="8028" w:hanging="576"/>
      </w:pPr>
      <w:rPr>
        <w:rFonts w:hint="default"/>
        <w:lang w:val="en-us" w:eastAsia="en-us" w:bidi="en-us"/>
      </w:rPr>
    </w:lvl>
  </w:abstractNum>
  <w:abstractNum w:abstractNumId="12">
    <w:multiLevelType w:val="hybridMultilevel"/>
    <w:lvl w:ilvl="0">
      <w:start w:val="1"/>
      <w:numFmt w:val="decimal"/>
      <w:lvlText w:val="%1."/>
      <w:lvlJc w:val="left"/>
      <w:pPr>
        <w:ind w:left="1828"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2596" w:hanging="576"/>
      </w:pPr>
      <w:rPr>
        <w:rFonts w:hint="default"/>
        <w:lang w:val="en-us" w:eastAsia="en-us" w:bidi="en-us"/>
      </w:rPr>
    </w:lvl>
    <w:lvl w:ilvl="2">
      <w:start w:val="0"/>
      <w:numFmt w:val="bullet"/>
      <w:lvlText w:val="•"/>
      <w:lvlJc w:val="left"/>
      <w:pPr>
        <w:ind w:left="3372" w:hanging="576"/>
      </w:pPr>
      <w:rPr>
        <w:rFonts w:hint="default"/>
        <w:lang w:val="en-us" w:eastAsia="en-us" w:bidi="en-us"/>
      </w:rPr>
    </w:lvl>
    <w:lvl w:ilvl="3">
      <w:start w:val="0"/>
      <w:numFmt w:val="bullet"/>
      <w:lvlText w:val="•"/>
      <w:lvlJc w:val="left"/>
      <w:pPr>
        <w:ind w:left="4148" w:hanging="576"/>
      </w:pPr>
      <w:rPr>
        <w:rFonts w:hint="default"/>
        <w:lang w:val="en-us" w:eastAsia="en-us" w:bidi="en-us"/>
      </w:rPr>
    </w:lvl>
    <w:lvl w:ilvl="4">
      <w:start w:val="0"/>
      <w:numFmt w:val="bullet"/>
      <w:lvlText w:val="•"/>
      <w:lvlJc w:val="left"/>
      <w:pPr>
        <w:ind w:left="4924" w:hanging="576"/>
      </w:pPr>
      <w:rPr>
        <w:rFonts w:hint="default"/>
        <w:lang w:val="en-us" w:eastAsia="en-us" w:bidi="en-us"/>
      </w:rPr>
    </w:lvl>
    <w:lvl w:ilvl="5">
      <w:start w:val="0"/>
      <w:numFmt w:val="bullet"/>
      <w:lvlText w:val="•"/>
      <w:lvlJc w:val="left"/>
      <w:pPr>
        <w:ind w:left="5700" w:hanging="576"/>
      </w:pPr>
      <w:rPr>
        <w:rFonts w:hint="default"/>
        <w:lang w:val="en-us" w:eastAsia="en-us" w:bidi="en-us"/>
      </w:rPr>
    </w:lvl>
    <w:lvl w:ilvl="6">
      <w:start w:val="0"/>
      <w:numFmt w:val="bullet"/>
      <w:lvlText w:val="•"/>
      <w:lvlJc w:val="left"/>
      <w:pPr>
        <w:ind w:left="6476" w:hanging="576"/>
      </w:pPr>
      <w:rPr>
        <w:rFonts w:hint="default"/>
        <w:lang w:val="en-us" w:eastAsia="en-us" w:bidi="en-us"/>
      </w:rPr>
    </w:lvl>
    <w:lvl w:ilvl="7">
      <w:start w:val="0"/>
      <w:numFmt w:val="bullet"/>
      <w:lvlText w:val="•"/>
      <w:lvlJc w:val="left"/>
      <w:pPr>
        <w:ind w:left="7252" w:hanging="576"/>
      </w:pPr>
      <w:rPr>
        <w:rFonts w:hint="default"/>
        <w:lang w:val="en-us" w:eastAsia="en-us" w:bidi="en-us"/>
      </w:rPr>
    </w:lvl>
    <w:lvl w:ilvl="8">
      <w:start w:val="0"/>
      <w:numFmt w:val="bullet"/>
      <w:lvlText w:val="•"/>
      <w:lvlJc w:val="left"/>
      <w:pPr>
        <w:ind w:left="8028" w:hanging="576"/>
      </w:pPr>
      <w:rPr>
        <w:rFonts w:hint="default"/>
        <w:lang w:val="en-us" w:eastAsia="en-us" w:bidi="en-us"/>
      </w:rPr>
    </w:lvl>
  </w:abstractNum>
  <w:abstractNum w:abstractNumId="11">
    <w:multiLevelType w:val="hybridMultilevel"/>
    <w:lvl w:ilvl="0">
      <w:start w:val="1"/>
      <w:numFmt w:val="decimal"/>
      <w:lvlText w:val="(%1)"/>
      <w:lvlJc w:val="left"/>
      <w:pPr>
        <w:ind w:left="2981" w:hanging="577"/>
        <w:jc w:val="left"/>
      </w:pPr>
      <w:rPr>
        <w:rFonts w:hint="default" w:ascii="Arial" w:hAnsi="Arial" w:eastAsia="Arial" w:cs="Arial"/>
        <w:w w:val="100"/>
        <w:sz w:val="22"/>
        <w:szCs w:val="22"/>
        <w:lang w:val="en-us" w:eastAsia="en-us" w:bidi="en-us"/>
      </w:rPr>
    </w:lvl>
    <w:lvl w:ilvl="1">
      <w:start w:val="1"/>
      <w:numFmt w:val="lowerLetter"/>
      <w:lvlText w:val="(%2)"/>
      <w:lvlJc w:val="left"/>
      <w:pPr>
        <w:ind w:left="3557" w:hanging="576"/>
        <w:jc w:val="left"/>
      </w:pPr>
      <w:rPr>
        <w:rFonts w:hint="default" w:ascii="Arial" w:hAnsi="Arial" w:eastAsia="Arial" w:cs="Arial"/>
        <w:w w:val="100"/>
        <w:sz w:val="22"/>
        <w:szCs w:val="22"/>
        <w:lang w:val="en-us" w:eastAsia="en-us" w:bidi="en-us"/>
      </w:rPr>
    </w:lvl>
    <w:lvl w:ilvl="2">
      <w:start w:val="0"/>
      <w:numFmt w:val="bullet"/>
      <w:lvlText w:val="•"/>
      <w:lvlJc w:val="left"/>
      <w:pPr>
        <w:ind w:left="4228" w:hanging="576"/>
      </w:pPr>
      <w:rPr>
        <w:rFonts w:hint="default"/>
        <w:lang w:val="en-us" w:eastAsia="en-us" w:bidi="en-us"/>
      </w:rPr>
    </w:lvl>
    <w:lvl w:ilvl="3">
      <w:start w:val="0"/>
      <w:numFmt w:val="bullet"/>
      <w:lvlText w:val="•"/>
      <w:lvlJc w:val="left"/>
      <w:pPr>
        <w:ind w:left="4897" w:hanging="576"/>
      </w:pPr>
      <w:rPr>
        <w:rFonts w:hint="default"/>
        <w:lang w:val="en-us" w:eastAsia="en-us" w:bidi="en-us"/>
      </w:rPr>
    </w:lvl>
    <w:lvl w:ilvl="4">
      <w:start w:val="0"/>
      <w:numFmt w:val="bullet"/>
      <w:lvlText w:val="•"/>
      <w:lvlJc w:val="left"/>
      <w:pPr>
        <w:ind w:left="5566" w:hanging="576"/>
      </w:pPr>
      <w:rPr>
        <w:rFonts w:hint="default"/>
        <w:lang w:val="en-us" w:eastAsia="en-us" w:bidi="en-us"/>
      </w:rPr>
    </w:lvl>
    <w:lvl w:ilvl="5">
      <w:start w:val="0"/>
      <w:numFmt w:val="bullet"/>
      <w:lvlText w:val="•"/>
      <w:lvlJc w:val="left"/>
      <w:pPr>
        <w:ind w:left="6235" w:hanging="576"/>
      </w:pPr>
      <w:rPr>
        <w:rFonts w:hint="default"/>
        <w:lang w:val="en-us" w:eastAsia="en-us" w:bidi="en-us"/>
      </w:rPr>
    </w:lvl>
    <w:lvl w:ilvl="6">
      <w:start w:val="0"/>
      <w:numFmt w:val="bullet"/>
      <w:lvlText w:val="•"/>
      <w:lvlJc w:val="left"/>
      <w:pPr>
        <w:ind w:left="6904" w:hanging="576"/>
      </w:pPr>
      <w:rPr>
        <w:rFonts w:hint="default"/>
        <w:lang w:val="en-us" w:eastAsia="en-us" w:bidi="en-us"/>
      </w:rPr>
    </w:lvl>
    <w:lvl w:ilvl="7">
      <w:start w:val="0"/>
      <w:numFmt w:val="bullet"/>
      <w:lvlText w:val="•"/>
      <w:lvlJc w:val="left"/>
      <w:pPr>
        <w:ind w:left="7573" w:hanging="576"/>
      </w:pPr>
      <w:rPr>
        <w:rFonts w:hint="default"/>
        <w:lang w:val="en-us" w:eastAsia="en-us" w:bidi="en-us"/>
      </w:rPr>
    </w:lvl>
    <w:lvl w:ilvl="8">
      <w:start w:val="0"/>
      <w:numFmt w:val="bullet"/>
      <w:lvlText w:val="•"/>
      <w:lvlJc w:val="left"/>
      <w:pPr>
        <w:ind w:left="8242" w:hanging="576"/>
      </w:pPr>
      <w:rPr>
        <w:rFonts w:hint="default"/>
        <w:lang w:val="en-us" w:eastAsia="en-us" w:bidi="en-us"/>
      </w:rPr>
    </w:lvl>
  </w:abstractNum>
  <w:abstractNum w:abstractNumId="10">
    <w:multiLevelType w:val="hybridMultilevel"/>
    <w:lvl w:ilvl="0">
      <w:start w:val="1"/>
      <w:numFmt w:val="decimal"/>
      <w:lvlText w:val="%1."/>
      <w:lvlJc w:val="left"/>
      <w:pPr>
        <w:ind w:left="1826" w:hanging="574"/>
        <w:jc w:val="left"/>
      </w:pPr>
      <w:rPr>
        <w:rFonts w:hint="default" w:ascii="Arial" w:hAnsi="Arial" w:eastAsia="Arial" w:cs="Arial"/>
        <w:spacing w:val="-1"/>
        <w:w w:val="100"/>
        <w:sz w:val="22"/>
        <w:szCs w:val="22"/>
        <w:lang w:val="en-us" w:eastAsia="en-us" w:bidi="en-us"/>
      </w:rPr>
    </w:lvl>
    <w:lvl w:ilvl="1">
      <w:start w:val="1"/>
      <w:numFmt w:val="lowerLetter"/>
      <w:lvlText w:val="%2."/>
      <w:lvlJc w:val="left"/>
      <w:pPr>
        <w:ind w:left="2404" w:hanging="576"/>
        <w:jc w:val="left"/>
      </w:pPr>
      <w:rPr>
        <w:rFonts w:hint="default" w:ascii="Arial" w:hAnsi="Arial" w:eastAsia="Arial" w:cs="Arial"/>
        <w:spacing w:val="-1"/>
        <w:w w:val="100"/>
        <w:sz w:val="22"/>
        <w:szCs w:val="22"/>
        <w:lang w:val="en-us" w:eastAsia="en-us" w:bidi="en-us"/>
      </w:rPr>
    </w:lvl>
    <w:lvl w:ilvl="2">
      <w:start w:val="1"/>
      <w:numFmt w:val="decimal"/>
      <w:lvlText w:val="(%3)"/>
      <w:lvlJc w:val="left"/>
      <w:pPr>
        <w:ind w:left="2981" w:hanging="577"/>
        <w:jc w:val="left"/>
      </w:pPr>
      <w:rPr>
        <w:rFonts w:hint="default" w:ascii="Arial" w:hAnsi="Arial" w:eastAsia="Arial" w:cs="Arial"/>
        <w:w w:val="100"/>
        <w:sz w:val="22"/>
        <w:szCs w:val="22"/>
        <w:lang w:val="en-us" w:eastAsia="en-us" w:bidi="en-us"/>
      </w:rPr>
    </w:lvl>
    <w:lvl w:ilvl="3">
      <w:start w:val="1"/>
      <w:numFmt w:val="lowerLetter"/>
      <w:lvlText w:val="(%4)"/>
      <w:lvlJc w:val="left"/>
      <w:pPr>
        <w:ind w:left="3557" w:hanging="576"/>
        <w:jc w:val="left"/>
      </w:pPr>
      <w:rPr>
        <w:rFonts w:hint="default" w:ascii="Arial" w:hAnsi="Arial" w:eastAsia="Arial" w:cs="Arial"/>
        <w:w w:val="100"/>
        <w:sz w:val="22"/>
        <w:szCs w:val="22"/>
        <w:lang w:val="en-us" w:eastAsia="en-us" w:bidi="en-us"/>
      </w:rPr>
    </w:lvl>
    <w:lvl w:ilvl="4">
      <w:start w:val="0"/>
      <w:numFmt w:val="bullet"/>
      <w:lvlText w:val="•"/>
      <w:lvlJc w:val="left"/>
      <w:pPr>
        <w:ind w:left="4420" w:hanging="576"/>
      </w:pPr>
      <w:rPr>
        <w:rFonts w:hint="default"/>
        <w:lang w:val="en-us" w:eastAsia="en-us" w:bidi="en-us"/>
      </w:rPr>
    </w:lvl>
    <w:lvl w:ilvl="5">
      <w:start w:val="0"/>
      <w:numFmt w:val="bullet"/>
      <w:lvlText w:val="•"/>
      <w:lvlJc w:val="left"/>
      <w:pPr>
        <w:ind w:left="5280" w:hanging="576"/>
      </w:pPr>
      <w:rPr>
        <w:rFonts w:hint="default"/>
        <w:lang w:val="en-us" w:eastAsia="en-us" w:bidi="en-us"/>
      </w:rPr>
    </w:lvl>
    <w:lvl w:ilvl="6">
      <w:start w:val="0"/>
      <w:numFmt w:val="bullet"/>
      <w:lvlText w:val="•"/>
      <w:lvlJc w:val="left"/>
      <w:pPr>
        <w:ind w:left="6140" w:hanging="576"/>
      </w:pPr>
      <w:rPr>
        <w:rFonts w:hint="default"/>
        <w:lang w:val="en-us" w:eastAsia="en-us" w:bidi="en-us"/>
      </w:rPr>
    </w:lvl>
    <w:lvl w:ilvl="7">
      <w:start w:val="0"/>
      <w:numFmt w:val="bullet"/>
      <w:lvlText w:val="•"/>
      <w:lvlJc w:val="left"/>
      <w:pPr>
        <w:ind w:left="7000" w:hanging="576"/>
      </w:pPr>
      <w:rPr>
        <w:rFonts w:hint="default"/>
        <w:lang w:val="en-us" w:eastAsia="en-us" w:bidi="en-us"/>
      </w:rPr>
    </w:lvl>
    <w:lvl w:ilvl="8">
      <w:start w:val="0"/>
      <w:numFmt w:val="bullet"/>
      <w:lvlText w:val="•"/>
      <w:lvlJc w:val="left"/>
      <w:pPr>
        <w:ind w:left="7860" w:hanging="576"/>
      </w:pPr>
      <w:rPr>
        <w:rFonts w:hint="default"/>
        <w:lang w:val="en-us" w:eastAsia="en-us" w:bidi="en-us"/>
      </w:rPr>
    </w:lvl>
  </w:abstractNum>
  <w:abstractNum w:abstractNumId="9">
    <w:multiLevelType w:val="hybridMultilevel"/>
    <w:lvl w:ilvl="0">
      <w:start w:val="1"/>
      <w:numFmt w:val="decimal"/>
      <w:lvlText w:val="%1."/>
      <w:lvlJc w:val="left"/>
      <w:pPr>
        <w:ind w:left="1828"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2596" w:hanging="576"/>
      </w:pPr>
      <w:rPr>
        <w:rFonts w:hint="default"/>
        <w:lang w:val="en-us" w:eastAsia="en-us" w:bidi="en-us"/>
      </w:rPr>
    </w:lvl>
    <w:lvl w:ilvl="2">
      <w:start w:val="0"/>
      <w:numFmt w:val="bullet"/>
      <w:lvlText w:val="•"/>
      <w:lvlJc w:val="left"/>
      <w:pPr>
        <w:ind w:left="3372" w:hanging="576"/>
      </w:pPr>
      <w:rPr>
        <w:rFonts w:hint="default"/>
        <w:lang w:val="en-us" w:eastAsia="en-us" w:bidi="en-us"/>
      </w:rPr>
    </w:lvl>
    <w:lvl w:ilvl="3">
      <w:start w:val="0"/>
      <w:numFmt w:val="bullet"/>
      <w:lvlText w:val="•"/>
      <w:lvlJc w:val="left"/>
      <w:pPr>
        <w:ind w:left="4148" w:hanging="576"/>
      </w:pPr>
      <w:rPr>
        <w:rFonts w:hint="default"/>
        <w:lang w:val="en-us" w:eastAsia="en-us" w:bidi="en-us"/>
      </w:rPr>
    </w:lvl>
    <w:lvl w:ilvl="4">
      <w:start w:val="0"/>
      <w:numFmt w:val="bullet"/>
      <w:lvlText w:val="•"/>
      <w:lvlJc w:val="left"/>
      <w:pPr>
        <w:ind w:left="4924" w:hanging="576"/>
      </w:pPr>
      <w:rPr>
        <w:rFonts w:hint="default"/>
        <w:lang w:val="en-us" w:eastAsia="en-us" w:bidi="en-us"/>
      </w:rPr>
    </w:lvl>
    <w:lvl w:ilvl="5">
      <w:start w:val="0"/>
      <w:numFmt w:val="bullet"/>
      <w:lvlText w:val="•"/>
      <w:lvlJc w:val="left"/>
      <w:pPr>
        <w:ind w:left="5700" w:hanging="576"/>
      </w:pPr>
      <w:rPr>
        <w:rFonts w:hint="default"/>
        <w:lang w:val="en-us" w:eastAsia="en-us" w:bidi="en-us"/>
      </w:rPr>
    </w:lvl>
    <w:lvl w:ilvl="6">
      <w:start w:val="0"/>
      <w:numFmt w:val="bullet"/>
      <w:lvlText w:val="•"/>
      <w:lvlJc w:val="left"/>
      <w:pPr>
        <w:ind w:left="6476" w:hanging="576"/>
      </w:pPr>
      <w:rPr>
        <w:rFonts w:hint="default"/>
        <w:lang w:val="en-us" w:eastAsia="en-us" w:bidi="en-us"/>
      </w:rPr>
    </w:lvl>
    <w:lvl w:ilvl="7">
      <w:start w:val="0"/>
      <w:numFmt w:val="bullet"/>
      <w:lvlText w:val="•"/>
      <w:lvlJc w:val="left"/>
      <w:pPr>
        <w:ind w:left="7252" w:hanging="576"/>
      </w:pPr>
      <w:rPr>
        <w:rFonts w:hint="default"/>
        <w:lang w:val="en-us" w:eastAsia="en-us" w:bidi="en-us"/>
      </w:rPr>
    </w:lvl>
    <w:lvl w:ilvl="8">
      <w:start w:val="0"/>
      <w:numFmt w:val="bullet"/>
      <w:lvlText w:val="•"/>
      <w:lvlJc w:val="left"/>
      <w:pPr>
        <w:ind w:left="8028" w:hanging="576"/>
      </w:pPr>
      <w:rPr>
        <w:rFonts w:hint="default"/>
        <w:lang w:val="en-us" w:eastAsia="en-us" w:bidi="en-us"/>
      </w:rPr>
    </w:lvl>
  </w:abstractNum>
  <w:abstractNum w:abstractNumId="8">
    <w:multiLevelType w:val="hybridMultilevel"/>
    <w:lvl w:ilvl="0">
      <w:start w:val="1"/>
      <w:numFmt w:val="decimal"/>
      <w:lvlText w:val="%1."/>
      <w:lvlJc w:val="left"/>
      <w:pPr>
        <w:ind w:left="1828"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2596" w:hanging="576"/>
      </w:pPr>
      <w:rPr>
        <w:rFonts w:hint="default"/>
        <w:lang w:val="en-us" w:eastAsia="en-us" w:bidi="en-us"/>
      </w:rPr>
    </w:lvl>
    <w:lvl w:ilvl="2">
      <w:start w:val="0"/>
      <w:numFmt w:val="bullet"/>
      <w:lvlText w:val="•"/>
      <w:lvlJc w:val="left"/>
      <w:pPr>
        <w:ind w:left="3372" w:hanging="576"/>
      </w:pPr>
      <w:rPr>
        <w:rFonts w:hint="default"/>
        <w:lang w:val="en-us" w:eastAsia="en-us" w:bidi="en-us"/>
      </w:rPr>
    </w:lvl>
    <w:lvl w:ilvl="3">
      <w:start w:val="0"/>
      <w:numFmt w:val="bullet"/>
      <w:lvlText w:val="•"/>
      <w:lvlJc w:val="left"/>
      <w:pPr>
        <w:ind w:left="4148" w:hanging="576"/>
      </w:pPr>
      <w:rPr>
        <w:rFonts w:hint="default"/>
        <w:lang w:val="en-us" w:eastAsia="en-us" w:bidi="en-us"/>
      </w:rPr>
    </w:lvl>
    <w:lvl w:ilvl="4">
      <w:start w:val="0"/>
      <w:numFmt w:val="bullet"/>
      <w:lvlText w:val="•"/>
      <w:lvlJc w:val="left"/>
      <w:pPr>
        <w:ind w:left="4924" w:hanging="576"/>
      </w:pPr>
      <w:rPr>
        <w:rFonts w:hint="default"/>
        <w:lang w:val="en-us" w:eastAsia="en-us" w:bidi="en-us"/>
      </w:rPr>
    </w:lvl>
    <w:lvl w:ilvl="5">
      <w:start w:val="0"/>
      <w:numFmt w:val="bullet"/>
      <w:lvlText w:val="•"/>
      <w:lvlJc w:val="left"/>
      <w:pPr>
        <w:ind w:left="5700" w:hanging="576"/>
      </w:pPr>
      <w:rPr>
        <w:rFonts w:hint="default"/>
        <w:lang w:val="en-us" w:eastAsia="en-us" w:bidi="en-us"/>
      </w:rPr>
    </w:lvl>
    <w:lvl w:ilvl="6">
      <w:start w:val="0"/>
      <w:numFmt w:val="bullet"/>
      <w:lvlText w:val="•"/>
      <w:lvlJc w:val="left"/>
      <w:pPr>
        <w:ind w:left="6476" w:hanging="576"/>
      </w:pPr>
      <w:rPr>
        <w:rFonts w:hint="default"/>
        <w:lang w:val="en-us" w:eastAsia="en-us" w:bidi="en-us"/>
      </w:rPr>
    </w:lvl>
    <w:lvl w:ilvl="7">
      <w:start w:val="0"/>
      <w:numFmt w:val="bullet"/>
      <w:lvlText w:val="•"/>
      <w:lvlJc w:val="left"/>
      <w:pPr>
        <w:ind w:left="7252" w:hanging="576"/>
      </w:pPr>
      <w:rPr>
        <w:rFonts w:hint="default"/>
        <w:lang w:val="en-us" w:eastAsia="en-us" w:bidi="en-us"/>
      </w:rPr>
    </w:lvl>
    <w:lvl w:ilvl="8">
      <w:start w:val="0"/>
      <w:numFmt w:val="bullet"/>
      <w:lvlText w:val="•"/>
      <w:lvlJc w:val="left"/>
      <w:pPr>
        <w:ind w:left="8028" w:hanging="576"/>
      </w:pPr>
      <w:rPr>
        <w:rFonts w:hint="default"/>
        <w:lang w:val="en-us" w:eastAsia="en-us" w:bidi="en-us"/>
      </w:rPr>
    </w:lvl>
  </w:abstractNum>
  <w:abstractNum w:abstractNumId="7">
    <w:multiLevelType w:val="hybridMultilevel"/>
    <w:lvl w:ilvl="0">
      <w:start w:val="1"/>
      <w:numFmt w:val="decimal"/>
      <w:lvlText w:val="%1."/>
      <w:lvlJc w:val="left"/>
      <w:pPr>
        <w:ind w:left="2404"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3118" w:hanging="576"/>
      </w:pPr>
      <w:rPr>
        <w:rFonts w:hint="default"/>
        <w:lang w:val="en-us" w:eastAsia="en-us" w:bidi="en-us"/>
      </w:rPr>
    </w:lvl>
    <w:lvl w:ilvl="2">
      <w:start w:val="0"/>
      <w:numFmt w:val="bullet"/>
      <w:lvlText w:val="•"/>
      <w:lvlJc w:val="left"/>
      <w:pPr>
        <w:ind w:left="3836" w:hanging="576"/>
      </w:pPr>
      <w:rPr>
        <w:rFonts w:hint="default"/>
        <w:lang w:val="en-us" w:eastAsia="en-us" w:bidi="en-us"/>
      </w:rPr>
    </w:lvl>
    <w:lvl w:ilvl="3">
      <w:start w:val="0"/>
      <w:numFmt w:val="bullet"/>
      <w:lvlText w:val="•"/>
      <w:lvlJc w:val="left"/>
      <w:pPr>
        <w:ind w:left="4554" w:hanging="576"/>
      </w:pPr>
      <w:rPr>
        <w:rFonts w:hint="default"/>
        <w:lang w:val="en-us" w:eastAsia="en-us" w:bidi="en-us"/>
      </w:rPr>
    </w:lvl>
    <w:lvl w:ilvl="4">
      <w:start w:val="0"/>
      <w:numFmt w:val="bullet"/>
      <w:lvlText w:val="•"/>
      <w:lvlJc w:val="left"/>
      <w:pPr>
        <w:ind w:left="5272" w:hanging="576"/>
      </w:pPr>
      <w:rPr>
        <w:rFonts w:hint="default"/>
        <w:lang w:val="en-us" w:eastAsia="en-us" w:bidi="en-us"/>
      </w:rPr>
    </w:lvl>
    <w:lvl w:ilvl="5">
      <w:start w:val="0"/>
      <w:numFmt w:val="bullet"/>
      <w:lvlText w:val="•"/>
      <w:lvlJc w:val="left"/>
      <w:pPr>
        <w:ind w:left="5990" w:hanging="576"/>
      </w:pPr>
      <w:rPr>
        <w:rFonts w:hint="default"/>
        <w:lang w:val="en-us" w:eastAsia="en-us" w:bidi="en-us"/>
      </w:rPr>
    </w:lvl>
    <w:lvl w:ilvl="6">
      <w:start w:val="0"/>
      <w:numFmt w:val="bullet"/>
      <w:lvlText w:val="•"/>
      <w:lvlJc w:val="left"/>
      <w:pPr>
        <w:ind w:left="6708" w:hanging="576"/>
      </w:pPr>
      <w:rPr>
        <w:rFonts w:hint="default"/>
        <w:lang w:val="en-us" w:eastAsia="en-us" w:bidi="en-us"/>
      </w:rPr>
    </w:lvl>
    <w:lvl w:ilvl="7">
      <w:start w:val="0"/>
      <w:numFmt w:val="bullet"/>
      <w:lvlText w:val="•"/>
      <w:lvlJc w:val="left"/>
      <w:pPr>
        <w:ind w:left="7426" w:hanging="576"/>
      </w:pPr>
      <w:rPr>
        <w:rFonts w:hint="default"/>
        <w:lang w:val="en-us" w:eastAsia="en-us" w:bidi="en-us"/>
      </w:rPr>
    </w:lvl>
    <w:lvl w:ilvl="8">
      <w:start w:val="0"/>
      <w:numFmt w:val="bullet"/>
      <w:lvlText w:val="•"/>
      <w:lvlJc w:val="left"/>
      <w:pPr>
        <w:ind w:left="8144" w:hanging="576"/>
      </w:pPr>
      <w:rPr>
        <w:rFonts w:hint="default"/>
        <w:lang w:val="en-us" w:eastAsia="en-us" w:bidi="en-us"/>
      </w:rPr>
    </w:lvl>
  </w:abstractNum>
  <w:abstractNum w:abstractNumId="6">
    <w:multiLevelType w:val="hybridMultilevel"/>
    <w:lvl w:ilvl="0">
      <w:start w:val="1"/>
      <w:numFmt w:val="decimal"/>
      <w:lvlText w:val="%1."/>
      <w:lvlJc w:val="left"/>
      <w:pPr>
        <w:ind w:left="2404"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3118" w:hanging="576"/>
      </w:pPr>
      <w:rPr>
        <w:rFonts w:hint="default"/>
        <w:lang w:val="en-us" w:eastAsia="en-us" w:bidi="en-us"/>
      </w:rPr>
    </w:lvl>
    <w:lvl w:ilvl="2">
      <w:start w:val="0"/>
      <w:numFmt w:val="bullet"/>
      <w:lvlText w:val="•"/>
      <w:lvlJc w:val="left"/>
      <w:pPr>
        <w:ind w:left="3836" w:hanging="576"/>
      </w:pPr>
      <w:rPr>
        <w:rFonts w:hint="default"/>
        <w:lang w:val="en-us" w:eastAsia="en-us" w:bidi="en-us"/>
      </w:rPr>
    </w:lvl>
    <w:lvl w:ilvl="3">
      <w:start w:val="0"/>
      <w:numFmt w:val="bullet"/>
      <w:lvlText w:val="•"/>
      <w:lvlJc w:val="left"/>
      <w:pPr>
        <w:ind w:left="4554" w:hanging="576"/>
      </w:pPr>
      <w:rPr>
        <w:rFonts w:hint="default"/>
        <w:lang w:val="en-us" w:eastAsia="en-us" w:bidi="en-us"/>
      </w:rPr>
    </w:lvl>
    <w:lvl w:ilvl="4">
      <w:start w:val="0"/>
      <w:numFmt w:val="bullet"/>
      <w:lvlText w:val="•"/>
      <w:lvlJc w:val="left"/>
      <w:pPr>
        <w:ind w:left="5272" w:hanging="576"/>
      </w:pPr>
      <w:rPr>
        <w:rFonts w:hint="default"/>
        <w:lang w:val="en-us" w:eastAsia="en-us" w:bidi="en-us"/>
      </w:rPr>
    </w:lvl>
    <w:lvl w:ilvl="5">
      <w:start w:val="0"/>
      <w:numFmt w:val="bullet"/>
      <w:lvlText w:val="•"/>
      <w:lvlJc w:val="left"/>
      <w:pPr>
        <w:ind w:left="5990" w:hanging="576"/>
      </w:pPr>
      <w:rPr>
        <w:rFonts w:hint="default"/>
        <w:lang w:val="en-us" w:eastAsia="en-us" w:bidi="en-us"/>
      </w:rPr>
    </w:lvl>
    <w:lvl w:ilvl="6">
      <w:start w:val="0"/>
      <w:numFmt w:val="bullet"/>
      <w:lvlText w:val="•"/>
      <w:lvlJc w:val="left"/>
      <w:pPr>
        <w:ind w:left="6708" w:hanging="576"/>
      </w:pPr>
      <w:rPr>
        <w:rFonts w:hint="default"/>
        <w:lang w:val="en-us" w:eastAsia="en-us" w:bidi="en-us"/>
      </w:rPr>
    </w:lvl>
    <w:lvl w:ilvl="7">
      <w:start w:val="0"/>
      <w:numFmt w:val="bullet"/>
      <w:lvlText w:val="•"/>
      <w:lvlJc w:val="left"/>
      <w:pPr>
        <w:ind w:left="7426" w:hanging="576"/>
      </w:pPr>
      <w:rPr>
        <w:rFonts w:hint="default"/>
        <w:lang w:val="en-us" w:eastAsia="en-us" w:bidi="en-us"/>
      </w:rPr>
    </w:lvl>
    <w:lvl w:ilvl="8">
      <w:start w:val="0"/>
      <w:numFmt w:val="bullet"/>
      <w:lvlText w:val="•"/>
      <w:lvlJc w:val="left"/>
      <w:pPr>
        <w:ind w:left="8144" w:hanging="576"/>
      </w:pPr>
      <w:rPr>
        <w:rFonts w:hint="default"/>
        <w:lang w:val="en-us" w:eastAsia="en-us" w:bidi="en-us"/>
      </w:rPr>
    </w:lvl>
  </w:abstractNum>
  <w:abstractNum w:abstractNumId="5">
    <w:multiLevelType w:val="hybridMultilevel"/>
    <w:lvl w:ilvl="0">
      <w:start w:val="1"/>
      <w:numFmt w:val="decimal"/>
      <w:lvlText w:val="%1."/>
      <w:lvlJc w:val="left"/>
      <w:pPr>
        <w:ind w:left="2404" w:hanging="579"/>
        <w:jc w:val="left"/>
      </w:pPr>
      <w:rPr>
        <w:rFonts w:hint="default" w:ascii="Arial" w:hAnsi="Arial" w:eastAsia="Arial" w:cs="Arial"/>
        <w:spacing w:val="-1"/>
        <w:w w:val="100"/>
        <w:sz w:val="22"/>
        <w:szCs w:val="22"/>
        <w:lang w:val="en-us" w:eastAsia="en-us" w:bidi="en-us"/>
      </w:rPr>
    </w:lvl>
    <w:lvl w:ilvl="1">
      <w:start w:val="1"/>
      <w:numFmt w:val="lowerLetter"/>
      <w:lvlText w:val="%2."/>
      <w:lvlJc w:val="left"/>
      <w:pPr>
        <w:ind w:left="2981" w:hanging="577"/>
        <w:jc w:val="left"/>
      </w:pPr>
      <w:rPr>
        <w:rFonts w:hint="default" w:ascii="Arial" w:hAnsi="Arial" w:eastAsia="Arial" w:cs="Arial"/>
        <w:spacing w:val="-1"/>
        <w:w w:val="100"/>
        <w:sz w:val="22"/>
        <w:szCs w:val="22"/>
        <w:lang w:val="en-us" w:eastAsia="en-us" w:bidi="en-us"/>
      </w:rPr>
    </w:lvl>
    <w:lvl w:ilvl="2">
      <w:start w:val="0"/>
      <w:numFmt w:val="bullet"/>
      <w:lvlText w:val="•"/>
      <w:lvlJc w:val="left"/>
      <w:pPr>
        <w:ind w:left="3713" w:hanging="577"/>
      </w:pPr>
      <w:rPr>
        <w:rFonts w:hint="default"/>
        <w:lang w:val="en-us" w:eastAsia="en-us" w:bidi="en-us"/>
      </w:rPr>
    </w:lvl>
    <w:lvl w:ilvl="3">
      <w:start w:val="0"/>
      <w:numFmt w:val="bullet"/>
      <w:lvlText w:val="•"/>
      <w:lvlJc w:val="left"/>
      <w:pPr>
        <w:ind w:left="4446" w:hanging="577"/>
      </w:pPr>
      <w:rPr>
        <w:rFonts w:hint="default"/>
        <w:lang w:val="en-us" w:eastAsia="en-us" w:bidi="en-us"/>
      </w:rPr>
    </w:lvl>
    <w:lvl w:ilvl="4">
      <w:start w:val="0"/>
      <w:numFmt w:val="bullet"/>
      <w:lvlText w:val="•"/>
      <w:lvlJc w:val="left"/>
      <w:pPr>
        <w:ind w:left="5180" w:hanging="577"/>
      </w:pPr>
      <w:rPr>
        <w:rFonts w:hint="default"/>
        <w:lang w:val="en-us" w:eastAsia="en-us" w:bidi="en-us"/>
      </w:rPr>
    </w:lvl>
    <w:lvl w:ilvl="5">
      <w:start w:val="0"/>
      <w:numFmt w:val="bullet"/>
      <w:lvlText w:val="•"/>
      <w:lvlJc w:val="left"/>
      <w:pPr>
        <w:ind w:left="5913" w:hanging="577"/>
      </w:pPr>
      <w:rPr>
        <w:rFonts w:hint="default"/>
        <w:lang w:val="en-us" w:eastAsia="en-us" w:bidi="en-us"/>
      </w:rPr>
    </w:lvl>
    <w:lvl w:ilvl="6">
      <w:start w:val="0"/>
      <w:numFmt w:val="bullet"/>
      <w:lvlText w:val="•"/>
      <w:lvlJc w:val="left"/>
      <w:pPr>
        <w:ind w:left="6646" w:hanging="577"/>
      </w:pPr>
      <w:rPr>
        <w:rFonts w:hint="default"/>
        <w:lang w:val="en-us" w:eastAsia="en-us" w:bidi="en-us"/>
      </w:rPr>
    </w:lvl>
    <w:lvl w:ilvl="7">
      <w:start w:val="0"/>
      <w:numFmt w:val="bullet"/>
      <w:lvlText w:val="•"/>
      <w:lvlJc w:val="left"/>
      <w:pPr>
        <w:ind w:left="7380" w:hanging="577"/>
      </w:pPr>
      <w:rPr>
        <w:rFonts w:hint="default"/>
        <w:lang w:val="en-us" w:eastAsia="en-us" w:bidi="en-us"/>
      </w:rPr>
    </w:lvl>
    <w:lvl w:ilvl="8">
      <w:start w:val="0"/>
      <w:numFmt w:val="bullet"/>
      <w:lvlText w:val="•"/>
      <w:lvlJc w:val="left"/>
      <w:pPr>
        <w:ind w:left="8113" w:hanging="577"/>
      </w:pPr>
      <w:rPr>
        <w:rFonts w:hint="default"/>
        <w:lang w:val="en-us" w:eastAsia="en-us" w:bidi="en-us"/>
      </w:rPr>
    </w:lvl>
  </w:abstractNum>
  <w:abstractNum w:abstractNumId="4">
    <w:multiLevelType w:val="hybridMultilevel"/>
    <w:lvl w:ilvl="0">
      <w:start w:val="1"/>
      <w:numFmt w:val="decimal"/>
      <w:lvlText w:val="%1."/>
      <w:lvlJc w:val="left"/>
      <w:pPr>
        <w:ind w:left="2404"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3118" w:hanging="576"/>
      </w:pPr>
      <w:rPr>
        <w:rFonts w:hint="default"/>
        <w:lang w:val="en-us" w:eastAsia="en-us" w:bidi="en-us"/>
      </w:rPr>
    </w:lvl>
    <w:lvl w:ilvl="2">
      <w:start w:val="0"/>
      <w:numFmt w:val="bullet"/>
      <w:lvlText w:val="•"/>
      <w:lvlJc w:val="left"/>
      <w:pPr>
        <w:ind w:left="3836" w:hanging="576"/>
      </w:pPr>
      <w:rPr>
        <w:rFonts w:hint="default"/>
        <w:lang w:val="en-us" w:eastAsia="en-us" w:bidi="en-us"/>
      </w:rPr>
    </w:lvl>
    <w:lvl w:ilvl="3">
      <w:start w:val="0"/>
      <w:numFmt w:val="bullet"/>
      <w:lvlText w:val="•"/>
      <w:lvlJc w:val="left"/>
      <w:pPr>
        <w:ind w:left="4554" w:hanging="576"/>
      </w:pPr>
      <w:rPr>
        <w:rFonts w:hint="default"/>
        <w:lang w:val="en-us" w:eastAsia="en-us" w:bidi="en-us"/>
      </w:rPr>
    </w:lvl>
    <w:lvl w:ilvl="4">
      <w:start w:val="0"/>
      <w:numFmt w:val="bullet"/>
      <w:lvlText w:val="•"/>
      <w:lvlJc w:val="left"/>
      <w:pPr>
        <w:ind w:left="5272" w:hanging="576"/>
      </w:pPr>
      <w:rPr>
        <w:rFonts w:hint="default"/>
        <w:lang w:val="en-us" w:eastAsia="en-us" w:bidi="en-us"/>
      </w:rPr>
    </w:lvl>
    <w:lvl w:ilvl="5">
      <w:start w:val="0"/>
      <w:numFmt w:val="bullet"/>
      <w:lvlText w:val="•"/>
      <w:lvlJc w:val="left"/>
      <w:pPr>
        <w:ind w:left="5990" w:hanging="576"/>
      </w:pPr>
      <w:rPr>
        <w:rFonts w:hint="default"/>
        <w:lang w:val="en-us" w:eastAsia="en-us" w:bidi="en-us"/>
      </w:rPr>
    </w:lvl>
    <w:lvl w:ilvl="6">
      <w:start w:val="0"/>
      <w:numFmt w:val="bullet"/>
      <w:lvlText w:val="•"/>
      <w:lvlJc w:val="left"/>
      <w:pPr>
        <w:ind w:left="6708" w:hanging="576"/>
      </w:pPr>
      <w:rPr>
        <w:rFonts w:hint="default"/>
        <w:lang w:val="en-us" w:eastAsia="en-us" w:bidi="en-us"/>
      </w:rPr>
    </w:lvl>
    <w:lvl w:ilvl="7">
      <w:start w:val="0"/>
      <w:numFmt w:val="bullet"/>
      <w:lvlText w:val="•"/>
      <w:lvlJc w:val="left"/>
      <w:pPr>
        <w:ind w:left="7426" w:hanging="576"/>
      </w:pPr>
      <w:rPr>
        <w:rFonts w:hint="default"/>
        <w:lang w:val="en-us" w:eastAsia="en-us" w:bidi="en-us"/>
      </w:rPr>
    </w:lvl>
    <w:lvl w:ilvl="8">
      <w:start w:val="0"/>
      <w:numFmt w:val="bullet"/>
      <w:lvlText w:val="•"/>
      <w:lvlJc w:val="left"/>
      <w:pPr>
        <w:ind w:left="8144" w:hanging="576"/>
      </w:pPr>
      <w:rPr>
        <w:rFonts w:hint="default"/>
        <w:lang w:val="en-us" w:eastAsia="en-us" w:bidi="en-us"/>
      </w:rPr>
    </w:lvl>
  </w:abstractNum>
  <w:abstractNum w:abstractNumId="3">
    <w:multiLevelType w:val="hybridMultilevel"/>
    <w:lvl w:ilvl="0">
      <w:start w:val="14"/>
      <w:numFmt w:val="decimal"/>
      <w:lvlText w:val="%1"/>
      <w:lvlJc w:val="left"/>
      <w:pPr>
        <w:ind w:left="1252" w:hanging="983"/>
        <w:jc w:val="left"/>
      </w:pPr>
      <w:rPr>
        <w:rFonts w:hint="default"/>
        <w:lang w:val="en-us" w:eastAsia="en-us" w:bidi="en-us"/>
      </w:rPr>
    </w:lvl>
    <w:lvl w:ilvl="1">
      <w:start w:val="4"/>
      <w:numFmt w:val="decimalZero"/>
      <w:lvlText w:val="%1.%2"/>
      <w:lvlJc w:val="left"/>
      <w:pPr>
        <w:ind w:left="1252" w:hanging="983"/>
        <w:jc w:val="left"/>
      </w:pPr>
      <w:rPr>
        <w:rFonts w:hint="default"/>
        <w:lang w:val="en-us" w:eastAsia="en-us" w:bidi="en-us"/>
      </w:rPr>
    </w:lvl>
    <w:lvl w:ilvl="2">
      <w:start w:val="3"/>
      <w:numFmt w:val="decimalZero"/>
      <w:lvlText w:val="%1.%2.%3"/>
      <w:lvlJc w:val="left"/>
      <w:pPr>
        <w:ind w:left="1252" w:hanging="983"/>
        <w:jc w:val="left"/>
      </w:pPr>
      <w:rPr>
        <w:rFonts w:hint="default" w:ascii="Arial" w:hAnsi="Arial" w:eastAsia="Arial" w:cs="Arial"/>
        <w:spacing w:val="-1"/>
        <w:w w:val="100"/>
        <w:sz w:val="20"/>
        <w:szCs w:val="20"/>
        <w:u w:val="single" w:color="000000"/>
        <w:lang w:val="en-us" w:eastAsia="en-us" w:bidi="en-us"/>
      </w:rPr>
    </w:lvl>
    <w:lvl w:ilvl="3">
      <w:start w:val="1"/>
      <w:numFmt w:val="decimal"/>
      <w:lvlText w:val="%4."/>
      <w:lvlJc w:val="left"/>
      <w:pPr>
        <w:ind w:left="2404" w:hanging="576"/>
        <w:jc w:val="left"/>
      </w:pPr>
      <w:rPr>
        <w:rFonts w:hint="default" w:ascii="Arial" w:hAnsi="Arial" w:eastAsia="Arial" w:cs="Arial"/>
        <w:spacing w:val="-1"/>
        <w:w w:val="100"/>
        <w:sz w:val="22"/>
        <w:szCs w:val="22"/>
        <w:lang w:val="en-us" w:eastAsia="en-us" w:bidi="en-us"/>
      </w:rPr>
    </w:lvl>
    <w:lvl w:ilvl="4">
      <w:start w:val="0"/>
      <w:numFmt w:val="bullet"/>
      <w:lvlText w:val="•"/>
      <w:lvlJc w:val="left"/>
      <w:pPr>
        <w:ind w:left="4793" w:hanging="576"/>
      </w:pPr>
      <w:rPr>
        <w:rFonts w:hint="default"/>
        <w:lang w:val="en-us" w:eastAsia="en-us" w:bidi="en-us"/>
      </w:rPr>
    </w:lvl>
    <w:lvl w:ilvl="5">
      <w:start w:val="0"/>
      <w:numFmt w:val="bullet"/>
      <w:lvlText w:val="•"/>
      <w:lvlJc w:val="left"/>
      <w:pPr>
        <w:ind w:left="5591" w:hanging="576"/>
      </w:pPr>
      <w:rPr>
        <w:rFonts w:hint="default"/>
        <w:lang w:val="en-us" w:eastAsia="en-us" w:bidi="en-us"/>
      </w:rPr>
    </w:lvl>
    <w:lvl w:ilvl="6">
      <w:start w:val="0"/>
      <w:numFmt w:val="bullet"/>
      <w:lvlText w:val="•"/>
      <w:lvlJc w:val="left"/>
      <w:pPr>
        <w:ind w:left="6388" w:hanging="576"/>
      </w:pPr>
      <w:rPr>
        <w:rFonts w:hint="default"/>
        <w:lang w:val="en-us" w:eastAsia="en-us" w:bidi="en-us"/>
      </w:rPr>
    </w:lvl>
    <w:lvl w:ilvl="7">
      <w:start w:val="0"/>
      <w:numFmt w:val="bullet"/>
      <w:lvlText w:val="•"/>
      <w:lvlJc w:val="left"/>
      <w:pPr>
        <w:ind w:left="7186" w:hanging="576"/>
      </w:pPr>
      <w:rPr>
        <w:rFonts w:hint="default"/>
        <w:lang w:val="en-us" w:eastAsia="en-us" w:bidi="en-us"/>
      </w:rPr>
    </w:lvl>
    <w:lvl w:ilvl="8">
      <w:start w:val="0"/>
      <w:numFmt w:val="bullet"/>
      <w:lvlText w:val="•"/>
      <w:lvlJc w:val="left"/>
      <w:pPr>
        <w:ind w:left="7984" w:hanging="576"/>
      </w:pPr>
      <w:rPr>
        <w:rFonts w:hint="default"/>
        <w:lang w:val="en-us" w:eastAsia="en-us" w:bidi="en-us"/>
      </w:rPr>
    </w:lvl>
  </w:abstractNum>
  <w:abstractNum w:abstractNumId="2">
    <w:multiLevelType w:val="hybridMultilevel"/>
    <w:lvl w:ilvl="0">
      <w:start w:val="1"/>
      <w:numFmt w:val="decimal"/>
      <w:lvlText w:val="%1."/>
      <w:lvlJc w:val="left"/>
      <w:pPr>
        <w:ind w:left="2404" w:hanging="576"/>
        <w:jc w:val="left"/>
      </w:pPr>
      <w:rPr>
        <w:rFonts w:hint="default" w:ascii="Arial" w:hAnsi="Arial" w:eastAsia="Arial" w:cs="Arial"/>
        <w:spacing w:val="-1"/>
        <w:w w:val="100"/>
        <w:sz w:val="22"/>
        <w:szCs w:val="22"/>
        <w:lang w:val="en-us" w:eastAsia="en-us" w:bidi="en-us"/>
      </w:rPr>
    </w:lvl>
    <w:lvl w:ilvl="1">
      <w:start w:val="1"/>
      <w:numFmt w:val="decimal"/>
      <w:lvlText w:val="%2."/>
      <w:lvlJc w:val="left"/>
      <w:pPr>
        <w:ind w:left="2404" w:hanging="576"/>
        <w:jc w:val="left"/>
      </w:pPr>
      <w:rPr>
        <w:rFonts w:hint="default" w:ascii="Arial" w:hAnsi="Arial" w:eastAsia="Arial" w:cs="Arial"/>
        <w:spacing w:val="-1"/>
        <w:w w:val="100"/>
        <w:sz w:val="22"/>
        <w:szCs w:val="22"/>
        <w:lang w:val="en-us" w:eastAsia="en-us" w:bidi="en-us"/>
      </w:rPr>
    </w:lvl>
    <w:lvl w:ilvl="2">
      <w:start w:val="0"/>
      <w:numFmt w:val="bullet"/>
      <w:lvlText w:val="•"/>
      <w:lvlJc w:val="left"/>
      <w:pPr>
        <w:ind w:left="3836" w:hanging="576"/>
      </w:pPr>
      <w:rPr>
        <w:rFonts w:hint="default"/>
        <w:lang w:val="en-us" w:eastAsia="en-us" w:bidi="en-us"/>
      </w:rPr>
    </w:lvl>
    <w:lvl w:ilvl="3">
      <w:start w:val="0"/>
      <w:numFmt w:val="bullet"/>
      <w:lvlText w:val="•"/>
      <w:lvlJc w:val="left"/>
      <w:pPr>
        <w:ind w:left="4554" w:hanging="576"/>
      </w:pPr>
      <w:rPr>
        <w:rFonts w:hint="default"/>
        <w:lang w:val="en-us" w:eastAsia="en-us" w:bidi="en-us"/>
      </w:rPr>
    </w:lvl>
    <w:lvl w:ilvl="4">
      <w:start w:val="0"/>
      <w:numFmt w:val="bullet"/>
      <w:lvlText w:val="•"/>
      <w:lvlJc w:val="left"/>
      <w:pPr>
        <w:ind w:left="5272" w:hanging="576"/>
      </w:pPr>
      <w:rPr>
        <w:rFonts w:hint="default"/>
        <w:lang w:val="en-us" w:eastAsia="en-us" w:bidi="en-us"/>
      </w:rPr>
    </w:lvl>
    <w:lvl w:ilvl="5">
      <w:start w:val="0"/>
      <w:numFmt w:val="bullet"/>
      <w:lvlText w:val="•"/>
      <w:lvlJc w:val="left"/>
      <w:pPr>
        <w:ind w:left="5990" w:hanging="576"/>
      </w:pPr>
      <w:rPr>
        <w:rFonts w:hint="default"/>
        <w:lang w:val="en-us" w:eastAsia="en-us" w:bidi="en-us"/>
      </w:rPr>
    </w:lvl>
    <w:lvl w:ilvl="6">
      <w:start w:val="0"/>
      <w:numFmt w:val="bullet"/>
      <w:lvlText w:val="•"/>
      <w:lvlJc w:val="left"/>
      <w:pPr>
        <w:ind w:left="6708" w:hanging="576"/>
      </w:pPr>
      <w:rPr>
        <w:rFonts w:hint="default"/>
        <w:lang w:val="en-us" w:eastAsia="en-us" w:bidi="en-us"/>
      </w:rPr>
    </w:lvl>
    <w:lvl w:ilvl="7">
      <w:start w:val="0"/>
      <w:numFmt w:val="bullet"/>
      <w:lvlText w:val="•"/>
      <w:lvlJc w:val="left"/>
      <w:pPr>
        <w:ind w:left="7426" w:hanging="576"/>
      </w:pPr>
      <w:rPr>
        <w:rFonts w:hint="default"/>
        <w:lang w:val="en-us" w:eastAsia="en-us" w:bidi="en-us"/>
      </w:rPr>
    </w:lvl>
    <w:lvl w:ilvl="8">
      <w:start w:val="0"/>
      <w:numFmt w:val="bullet"/>
      <w:lvlText w:val="•"/>
      <w:lvlJc w:val="left"/>
      <w:pPr>
        <w:ind w:left="8144" w:hanging="576"/>
      </w:pPr>
      <w:rPr>
        <w:rFonts w:hint="default"/>
        <w:lang w:val="en-us" w:eastAsia="en-us" w:bidi="en-us"/>
      </w:rPr>
    </w:lvl>
  </w:abstractNum>
  <w:abstractNum w:abstractNumId="1">
    <w:multiLevelType w:val="hybridMultilevel"/>
    <w:lvl w:ilvl="0">
      <w:start w:val="14"/>
      <w:numFmt w:val="decimal"/>
      <w:lvlText w:val="%1"/>
      <w:lvlJc w:val="left"/>
      <w:pPr>
        <w:ind w:left="100" w:hanging="814"/>
        <w:jc w:val="left"/>
      </w:pPr>
      <w:rPr>
        <w:rFonts w:hint="default"/>
        <w:lang w:val="en-us" w:eastAsia="en-us" w:bidi="en-us"/>
      </w:rPr>
    </w:lvl>
    <w:lvl w:ilvl="1">
      <w:start w:val="1"/>
      <w:numFmt w:val="decimalZero"/>
      <w:lvlText w:val="%1-%2"/>
      <w:lvlJc w:val="left"/>
      <w:pPr>
        <w:ind w:left="100" w:hanging="814"/>
        <w:jc w:val="left"/>
      </w:pPr>
      <w:rPr>
        <w:rFonts w:hint="default" w:ascii="Arial" w:hAnsi="Arial" w:eastAsia="Arial" w:cs="Arial"/>
        <w:spacing w:val="-1"/>
        <w:w w:val="100"/>
        <w:sz w:val="22"/>
        <w:szCs w:val="22"/>
        <w:u w:val="single" w:color="000000"/>
        <w:lang w:val="en-us" w:eastAsia="en-us" w:bidi="en-us"/>
      </w:rPr>
    </w:lvl>
    <w:lvl w:ilvl="2">
      <w:start w:val="1"/>
      <w:numFmt w:val="decimal"/>
      <w:lvlText w:val="%3."/>
      <w:lvlJc w:val="left"/>
      <w:pPr>
        <w:ind w:left="1826" w:hanging="574"/>
        <w:jc w:val="left"/>
      </w:pPr>
      <w:rPr>
        <w:rFonts w:hint="default" w:ascii="Arial" w:hAnsi="Arial" w:eastAsia="Arial" w:cs="Arial"/>
        <w:spacing w:val="-1"/>
        <w:w w:val="100"/>
        <w:sz w:val="22"/>
        <w:szCs w:val="22"/>
        <w:lang w:val="en-us" w:eastAsia="en-us" w:bidi="en-us"/>
      </w:rPr>
    </w:lvl>
    <w:lvl w:ilvl="3">
      <w:start w:val="0"/>
      <w:numFmt w:val="bullet"/>
      <w:lvlText w:val="•"/>
      <w:lvlJc w:val="left"/>
      <w:pPr>
        <w:ind w:left="3297" w:hanging="574"/>
      </w:pPr>
      <w:rPr>
        <w:rFonts w:hint="default"/>
        <w:lang w:val="en-us" w:eastAsia="en-us" w:bidi="en-us"/>
      </w:rPr>
    </w:lvl>
    <w:lvl w:ilvl="4">
      <w:start w:val="0"/>
      <w:numFmt w:val="bullet"/>
      <w:lvlText w:val="•"/>
      <w:lvlJc w:val="left"/>
      <w:pPr>
        <w:ind w:left="4195" w:hanging="574"/>
      </w:pPr>
      <w:rPr>
        <w:rFonts w:hint="default"/>
        <w:lang w:val="en-us" w:eastAsia="en-us" w:bidi="en-us"/>
      </w:rPr>
    </w:lvl>
    <w:lvl w:ilvl="5">
      <w:start w:val="0"/>
      <w:numFmt w:val="bullet"/>
      <w:lvlText w:val="•"/>
      <w:lvlJc w:val="left"/>
      <w:pPr>
        <w:ind w:left="5092" w:hanging="574"/>
      </w:pPr>
      <w:rPr>
        <w:rFonts w:hint="default"/>
        <w:lang w:val="en-us" w:eastAsia="en-us" w:bidi="en-us"/>
      </w:rPr>
    </w:lvl>
    <w:lvl w:ilvl="6">
      <w:start w:val="0"/>
      <w:numFmt w:val="bullet"/>
      <w:lvlText w:val="•"/>
      <w:lvlJc w:val="left"/>
      <w:pPr>
        <w:ind w:left="5990" w:hanging="574"/>
      </w:pPr>
      <w:rPr>
        <w:rFonts w:hint="default"/>
        <w:lang w:val="en-us" w:eastAsia="en-us" w:bidi="en-us"/>
      </w:rPr>
    </w:lvl>
    <w:lvl w:ilvl="7">
      <w:start w:val="0"/>
      <w:numFmt w:val="bullet"/>
      <w:lvlText w:val="•"/>
      <w:lvlJc w:val="left"/>
      <w:pPr>
        <w:ind w:left="6887" w:hanging="574"/>
      </w:pPr>
      <w:rPr>
        <w:rFonts w:hint="default"/>
        <w:lang w:val="en-us" w:eastAsia="en-us" w:bidi="en-us"/>
      </w:rPr>
    </w:lvl>
    <w:lvl w:ilvl="8">
      <w:start w:val="0"/>
      <w:numFmt w:val="bullet"/>
      <w:lvlText w:val="•"/>
      <w:lvlJc w:val="left"/>
      <w:pPr>
        <w:ind w:left="7785" w:hanging="574"/>
      </w:pPr>
      <w:rPr>
        <w:rFonts w:hint="default"/>
        <w:lang w:val="en-us" w:eastAsia="en-us" w:bidi="en-us"/>
      </w:rPr>
    </w:lvl>
  </w:abstractNum>
  <w:abstractNum w:abstractNumId="0">
    <w:multiLevelType w:val="hybridMultilevel"/>
    <w:lvl w:ilvl="0">
      <w:start w:val="14"/>
      <w:numFmt w:val="decimal"/>
      <w:lvlText w:val="%1"/>
      <w:lvlJc w:val="left"/>
      <w:pPr>
        <w:ind w:left="832" w:hanging="732"/>
        <w:jc w:val="left"/>
      </w:pPr>
      <w:rPr>
        <w:rFonts w:hint="default"/>
        <w:lang w:val="en-us" w:eastAsia="en-us" w:bidi="en-us"/>
      </w:rPr>
    </w:lvl>
    <w:lvl w:ilvl="1">
      <w:start w:val="1"/>
      <w:numFmt w:val="decimalZero"/>
      <w:lvlText w:val="%1-%2"/>
      <w:lvlJc w:val="left"/>
      <w:pPr>
        <w:ind w:left="832" w:hanging="732"/>
        <w:jc w:val="left"/>
      </w:pPr>
      <w:rPr>
        <w:rFonts w:hint="default" w:ascii="Arial" w:hAnsi="Arial" w:eastAsia="Arial" w:cs="Arial"/>
        <w:spacing w:val="-1"/>
        <w:w w:val="99"/>
        <w:sz w:val="20"/>
        <w:szCs w:val="20"/>
        <w:lang w:val="en-us" w:eastAsia="en-us" w:bidi="en-us"/>
      </w:rPr>
    </w:lvl>
    <w:lvl w:ilvl="2">
      <w:start w:val="0"/>
      <w:numFmt w:val="bullet"/>
      <w:lvlText w:val="•"/>
      <w:lvlJc w:val="left"/>
      <w:pPr>
        <w:ind w:left="2588" w:hanging="732"/>
      </w:pPr>
      <w:rPr>
        <w:rFonts w:hint="default"/>
        <w:lang w:val="en-us" w:eastAsia="en-us" w:bidi="en-us"/>
      </w:rPr>
    </w:lvl>
    <w:lvl w:ilvl="3">
      <w:start w:val="0"/>
      <w:numFmt w:val="bullet"/>
      <w:lvlText w:val="•"/>
      <w:lvlJc w:val="left"/>
      <w:pPr>
        <w:ind w:left="3462" w:hanging="732"/>
      </w:pPr>
      <w:rPr>
        <w:rFonts w:hint="default"/>
        <w:lang w:val="en-us" w:eastAsia="en-us" w:bidi="en-us"/>
      </w:rPr>
    </w:lvl>
    <w:lvl w:ilvl="4">
      <w:start w:val="0"/>
      <w:numFmt w:val="bullet"/>
      <w:lvlText w:val="•"/>
      <w:lvlJc w:val="left"/>
      <w:pPr>
        <w:ind w:left="4336" w:hanging="732"/>
      </w:pPr>
      <w:rPr>
        <w:rFonts w:hint="default"/>
        <w:lang w:val="en-us" w:eastAsia="en-us" w:bidi="en-us"/>
      </w:rPr>
    </w:lvl>
    <w:lvl w:ilvl="5">
      <w:start w:val="0"/>
      <w:numFmt w:val="bullet"/>
      <w:lvlText w:val="•"/>
      <w:lvlJc w:val="left"/>
      <w:pPr>
        <w:ind w:left="5210" w:hanging="732"/>
      </w:pPr>
      <w:rPr>
        <w:rFonts w:hint="default"/>
        <w:lang w:val="en-us" w:eastAsia="en-us" w:bidi="en-us"/>
      </w:rPr>
    </w:lvl>
    <w:lvl w:ilvl="6">
      <w:start w:val="0"/>
      <w:numFmt w:val="bullet"/>
      <w:lvlText w:val="•"/>
      <w:lvlJc w:val="left"/>
      <w:pPr>
        <w:ind w:left="6084" w:hanging="732"/>
      </w:pPr>
      <w:rPr>
        <w:rFonts w:hint="default"/>
        <w:lang w:val="en-us" w:eastAsia="en-us" w:bidi="en-us"/>
      </w:rPr>
    </w:lvl>
    <w:lvl w:ilvl="7">
      <w:start w:val="0"/>
      <w:numFmt w:val="bullet"/>
      <w:lvlText w:val="•"/>
      <w:lvlJc w:val="left"/>
      <w:pPr>
        <w:ind w:left="6958" w:hanging="732"/>
      </w:pPr>
      <w:rPr>
        <w:rFonts w:hint="default"/>
        <w:lang w:val="en-us" w:eastAsia="en-us" w:bidi="en-us"/>
      </w:rPr>
    </w:lvl>
    <w:lvl w:ilvl="8">
      <w:start w:val="0"/>
      <w:numFmt w:val="bullet"/>
      <w:lvlText w:val="•"/>
      <w:lvlJc w:val="left"/>
      <w:pPr>
        <w:ind w:left="7832" w:hanging="732"/>
      </w:pPr>
      <w:rPr>
        <w:rFonts w:hint="default"/>
        <w:lang w:val="en-us" w:eastAsia="en-us" w:bidi="en-us"/>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spacing w:before="93"/>
      <w:jc w:val="center"/>
      <w:outlineLvl w:val="1"/>
    </w:pPr>
    <w:rPr>
      <w:rFonts w:ascii="Arial" w:hAnsi="Arial" w:eastAsia="Arial" w:cs="Arial"/>
      <w:b/>
      <w:bCs/>
      <w:sz w:val="22"/>
      <w:szCs w:val="22"/>
      <w:lang w:val="en-us" w:eastAsia="en-us" w:bidi="en-us"/>
    </w:rPr>
  </w:style>
  <w:style w:styleId="ListParagraph" w:type="paragraph">
    <w:name w:val="List Paragraph"/>
    <w:basedOn w:val="Normal"/>
    <w:uiPriority w:val="1"/>
    <w:qFormat/>
    <w:pPr>
      <w:ind w:left="2404" w:hanging="577"/>
      <w:jc w:val="both"/>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dhhs.ne.gov/publichealth/Pages/enh_pwsindex.aspx" TargetMode="External"/><Relationship Id="rId8" Type="http://schemas.openxmlformats.org/officeDocument/2006/relationships/hyperlink" Target="mailto:DHHS.drinkingwater@nebraska.gov" TargetMode="External"/><Relationship Id="rId9" Type="http://schemas.openxmlformats.org/officeDocument/2006/relationships/hyperlink" Target="http://www.epa.gov/safewater/lead" TargetMode="Externa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jwagne1</dc:creator>
  <dc:title>TITLE 179</dc:title>
  <dcterms:created xsi:type="dcterms:W3CDTF">2023-12-13T19:34:34Z</dcterms:created>
  <dcterms:modified xsi:type="dcterms:W3CDTF">2023-12-13T19:34:34Z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2016-03-22T00:00:00Z</vt:filetime>
  </property>
  <property fmtid="{D5CDD505-2E9C-101B-9397-08002B2CF9AE}" pid="3" name="Creator">
    <vt:lpwstr>Microsoft® Word 2013</vt:lpwstr>
  </property>
  <property fmtid="{D5CDD505-2E9C-101B-9397-08002B2CF9AE}" pid="4" name="LastSaved">
    <vt:filetime>2023-12-13T00:00:00Z</vt:filetime>
  </property>
</Properties>
</file>